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05" w:rsidRPr="00232C05" w:rsidRDefault="00232C05">
      <w:pPr>
        <w:pStyle w:val="ConsPlusNormal"/>
        <w:jc w:val="both"/>
        <w:outlineLvl w:val="0"/>
      </w:pPr>
    </w:p>
    <w:p w:rsidR="00232C05" w:rsidRPr="00232C05" w:rsidRDefault="00232C05">
      <w:pPr>
        <w:pStyle w:val="ConsPlusTitle"/>
        <w:jc w:val="center"/>
        <w:outlineLvl w:val="0"/>
      </w:pPr>
      <w:r w:rsidRPr="00232C05">
        <w:t>ГУБЕРНАТОР СТАВРОПОЛЬСКОГО КРАЯ</w:t>
      </w:r>
    </w:p>
    <w:p w:rsidR="00232C05" w:rsidRPr="00232C05" w:rsidRDefault="00232C05">
      <w:pPr>
        <w:pStyle w:val="ConsPlusTitle"/>
        <w:jc w:val="center"/>
      </w:pPr>
    </w:p>
    <w:p w:rsidR="00232C05" w:rsidRPr="00232C05" w:rsidRDefault="00232C05">
      <w:pPr>
        <w:pStyle w:val="ConsPlusTitle"/>
        <w:jc w:val="center"/>
      </w:pPr>
      <w:r w:rsidRPr="00232C05">
        <w:t>ПОСТАНОВЛЕНИЕ</w:t>
      </w:r>
    </w:p>
    <w:p w:rsidR="00232C05" w:rsidRPr="00232C05" w:rsidRDefault="00232C05">
      <w:pPr>
        <w:pStyle w:val="ConsPlusTitle"/>
        <w:jc w:val="center"/>
      </w:pPr>
      <w:r w:rsidRPr="00232C05">
        <w:t>от 11 октября 2015 г. N 557</w:t>
      </w:r>
    </w:p>
    <w:p w:rsidR="00232C05" w:rsidRPr="00232C05" w:rsidRDefault="00232C05">
      <w:pPr>
        <w:pStyle w:val="ConsPlusTitle"/>
        <w:jc w:val="center"/>
      </w:pPr>
    </w:p>
    <w:p w:rsidR="00232C05" w:rsidRPr="00232C05" w:rsidRDefault="00232C05">
      <w:pPr>
        <w:pStyle w:val="ConsPlusTitle"/>
        <w:jc w:val="center"/>
      </w:pPr>
      <w:r w:rsidRPr="00232C05">
        <w:t>О КОМИССИИ ПРИ ГУБЕРНАТОРЕ СТАВРОПОЛЬСКОГО КРАЯ</w:t>
      </w:r>
    </w:p>
    <w:p w:rsidR="00232C05" w:rsidRPr="00232C05" w:rsidRDefault="00232C05">
      <w:pPr>
        <w:pStyle w:val="ConsPlusTitle"/>
        <w:jc w:val="center"/>
      </w:pPr>
      <w:r w:rsidRPr="00232C05">
        <w:t>ПО КООРДИНАЦИИ РАБОТЫ ПО ПРОТИВОДЕЙСТВИЮ КОРРУПЦИИ</w:t>
      </w:r>
    </w:p>
    <w:p w:rsidR="00232C05" w:rsidRPr="00232C05" w:rsidRDefault="00232C05">
      <w:pPr>
        <w:pStyle w:val="ConsPlusTitle"/>
        <w:jc w:val="center"/>
      </w:pPr>
      <w:r w:rsidRPr="00232C05">
        <w:t>В СТАВРОПОЛЬСКОМ КРАЕ</w:t>
      </w:r>
    </w:p>
    <w:p w:rsidR="00232C05" w:rsidRPr="00232C05" w:rsidRDefault="00232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C05" w:rsidRPr="00232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 (в ред. постановлений Губернатора Ставропольского края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18.12.2015 </w:t>
            </w:r>
            <w:hyperlink r:id="rId4" w:history="1">
              <w:r w:rsidRPr="00232C05">
                <w:t>N 699</w:t>
              </w:r>
            </w:hyperlink>
            <w:r w:rsidRPr="00232C05">
              <w:t xml:space="preserve">, от 04.05.2016 </w:t>
            </w:r>
            <w:hyperlink r:id="rId5" w:history="1">
              <w:r w:rsidRPr="00232C05">
                <w:t>N 211</w:t>
              </w:r>
            </w:hyperlink>
            <w:r w:rsidRPr="00232C05">
              <w:t xml:space="preserve">, от 22.09.2016 </w:t>
            </w:r>
            <w:hyperlink r:id="rId6" w:history="1">
              <w:r w:rsidRPr="00232C05">
                <w:t>N 492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28.10.2016 </w:t>
            </w:r>
            <w:hyperlink r:id="rId7" w:history="1">
              <w:r w:rsidRPr="00232C05">
                <w:t>N 568</w:t>
              </w:r>
            </w:hyperlink>
            <w:r w:rsidRPr="00232C05">
              <w:t xml:space="preserve">, от 06.12.2016 </w:t>
            </w:r>
            <w:hyperlink r:id="rId8" w:history="1">
              <w:r w:rsidRPr="00232C05">
                <w:t>N 657</w:t>
              </w:r>
            </w:hyperlink>
            <w:r w:rsidRPr="00232C05">
              <w:t xml:space="preserve">, от 29.12.2016 </w:t>
            </w:r>
            <w:hyperlink r:id="rId9" w:history="1">
              <w:r w:rsidRPr="00232C05">
                <w:t>N 709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18.05.2017 </w:t>
            </w:r>
            <w:hyperlink r:id="rId10" w:history="1">
              <w:r w:rsidRPr="00232C05">
                <w:t>N 237</w:t>
              </w:r>
            </w:hyperlink>
            <w:r w:rsidRPr="00232C05">
              <w:t xml:space="preserve">, от 08.09.2017 </w:t>
            </w:r>
            <w:hyperlink r:id="rId11" w:history="1">
              <w:r w:rsidRPr="00232C05">
                <w:t>N 441</w:t>
              </w:r>
            </w:hyperlink>
            <w:r w:rsidRPr="00232C05">
              <w:t xml:space="preserve">, от 20.10.2017 </w:t>
            </w:r>
            <w:hyperlink r:id="rId12" w:history="1">
              <w:r w:rsidRPr="00232C05">
                <w:t>N 535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14.12.2017 </w:t>
            </w:r>
            <w:hyperlink r:id="rId13" w:history="1">
              <w:r w:rsidRPr="00232C05">
                <w:t>N 632</w:t>
              </w:r>
            </w:hyperlink>
            <w:r w:rsidRPr="00232C05">
              <w:t xml:space="preserve">, от 20.12.2017 </w:t>
            </w:r>
            <w:hyperlink r:id="rId14" w:history="1">
              <w:r w:rsidRPr="00232C05">
                <w:t>N 661</w:t>
              </w:r>
            </w:hyperlink>
            <w:r w:rsidRPr="00232C05">
              <w:t xml:space="preserve">, от 27.02.2018 </w:t>
            </w:r>
            <w:hyperlink r:id="rId15" w:history="1">
              <w:r w:rsidRPr="00232C05">
                <w:t>N 63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08.05.2018 </w:t>
            </w:r>
            <w:hyperlink r:id="rId16" w:history="1">
              <w:r w:rsidRPr="00232C05">
                <w:t>N 142</w:t>
              </w:r>
            </w:hyperlink>
            <w:r w:rsidRPr="00232C05">
              <w:t xml:space="preserve">, от 27.06.2018 </w:t>
            </w:r>
            <w:hyperlink r:id="rId17" w:history="1">
              <w:r w:rsidRPr="00232C05">
                <w:t>N 211</w:t>
              </w:r>
            </w:hyperlink>
            <w:r w:rsidRPr="00232C05">
              <w:t>)</w:t>
            </w:r>
          </w:p>
        </w:tc>
      </w:tr>
    </w:tbl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 xml:space="preserve">В соответствии с </w:t>
      </w:r>
      <w:hyperlink r:id="rId18" w:history="1">
        <w:r w:rsidRPr="00232C05">
          <w:t>Указом</w:t>
        </w:r>
      </w:hyperlink>
      <w:r w:rsidRPr="00232C05"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обеспечения эффективности организации работы по противодействию коррупции в Ставропольском крае постановляю: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1. Образовать комиссию при Губернаторе Ставропольского края по координации работы по противодействию коррупции в Ставропольском крае.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2. Утвердить прилагаемые: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 xml:space="preserve">2.1. </w:t>
      </w:r>
      <w:hyperlink w:anchor="P44" w:history="1">
        <w:r w:rsidRPr="00232C05">
          <w:t>Положение</w:t>
        </w:r>
      </w:hyperlink>
      <w:r w:rsidRPr="00232C05">
        <w:t xml:space="preserve"> о комиссии при Губернаторе Ставропольского края по координации работы по противодействию коррупции в Ставропольском крае.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 xml:space="preserve">2.2. </w:t>
      </w:r>
      <w:hyperlink w:anchor="P127" w:history="1">
        <w:r w:rsidRPr="00232C05">
          <w:t>Состав</w:t>
        </w:r>
      </w:hyperlink>
      <w:r w:rsidRPr="00232C05">
        <w:t xml:space="preserve"> комиссии при Губернаторе Ставропольского края по координации работы по противодействию коррупции в Ставропольском крае.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 xml:space="preserve">3. Упразднить Межведомственный совет при Губернаторе Ставропольского края по противодействию коррупции, образованный </w:t>
      </w:r>
      <w:hyperlink r:id="rId19" w:history="1">
        <w:r w:rsidRPr="00232C05">
          <w:t>постановлением</w:t>
        </w:r>
      </w:hyperlink>
      <w:r w:rsidRPr="00232C05">
        <w:t xml:space="preserve"> Губернатора Ставропольского края от 28 марта 2014 г. N 141 "О Межведомственном совете при Губернаторе Ставропольского края по противодействию коррупции".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4. Признать утратившими силу: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hyperlink r:id="rId20" w:history="1">
        <w:r w:rsidRPr="00232C05">
          <w:t>постановление</w:t>
        </w:r>
      </w:hyperlink>
      <w:r w:rsidRPr="00232C05">
        <w:t xml:space="preserve"> 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hyperlink r:id="rId21" w:history="1">
        <w:r w:rsidRPr="00232C05">
          <w:t>постановление</w:t>
        </w:r>
      </w:hyperlink>
      <w:r w:rsidRPr="00232C05">
        <w:t xml:space="preserve"> Губернатора Ставропольского края от 01 сентября 2014 г. N 462 "О внесении изменений в постановление Губернатора Ставропольского края от 28 марта 2014 г. N 141 "О Межведомственном совете при Губернаторе Ставропольского края по противодействию коррупции";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hyperlink r:id="rId22" w:history="1">
        <w:r w:rsidRPr="00232C05">
          <w:t>постановление</w:t>
        </w:r>
      </w:hyperlink>
      <w:r w:rsidRPr="00232C05">
        <w:t xml:space="preserve"> Губернатора Ставропольского края от 17 ноября 2014 г. N 607 "О внесении изменений в состав Межведомственного совета при Губернаторе Ставропольского края по противодействию коррупции, утвержденный постановлением Губернатора Ставропольского края от 28 марта 2014 г. N 141".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lastRenderedPageBreak/>
        <w:t>5.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6. Настоящее постановление вступает в силу со дня его подписания.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right"/>
      </w:pPr>
      <w:r w:rsidRPr="00232C05">
        <w:t>Губернатор</w:t>
      </w:r>
    </w:p>
    <w:p w:rsidR="00232C05" w:rsidRPr="00232C05" w:rsidRDefault="00232C05">
      <w:pPr>
        <w:pStyle w:val="ConsPlusNormal"/>
        <w:jc w:val="right"/>
      </w:pPr>
      <w:r w:rsidRPr="00232C05">
        <w:t>Ставропольского края</w:t>
      </w:r>
    </w:p>
    <w:p w:rsidR="00232C05" w:rsidRPr="00232C05" w:rsidRDefault="00232C05">
      <w:pPr>
        <w:pStyle w:val="ConsPlusNormal"/>
        <w:jc w:val="right"/>
      </w:pPr>
      <w:r w:rsidRPr="00232C05">
        <w:t>В.В.ВЛАДИМИРОВ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right"/>
        <w:outlineLvl w:val="0"/>
      </w:pPr>
      <w:r w:rsidRPr="00232C05">
        <w:t>Утверждено</w:t>
      </w:r>
    </w:p>
    <w:p w:rsidR="00232C05" w:rsidRPr="00232C05" w:rsidRDefault="00232C05">
      <w:pPr>
        <w:pStyle w:val="ConsPlusNormal"/>
        <w:jc w:val="right"/>
      </w:pPr>
      <w:r w:rsidRPr="00232C05">
        <w:t>постановлением</w:t>
      </w:r>
    </w:p>
    <w:p w:rsidR="00232C05" w:rsidRPr="00232C05" w:rsidRDefault="00232C05">
      <w:pPr>
        <w:pStyle w:val="ConsPlusNormal"/>
        <w:jc w:val="right"/>
      </w:pPr>
      <w:r w:rsidRPr="00232C05">
        <w:t>Губернатора Ставропольского края</w:t>
      </w:r>
    </w:p>
    <w:p w:rsidR="00232C05" w:rsidRPr="00232C05" w:rsidRDefault="00232C05">
      <w:pPr>
        <w:pStyle w:val="ConsPlusNormal"/>
        <w:jc w:val="right"/>
      </w:pPr>
      <w:r w:rsidRPr="00232C05">
        <w:t>от 11 октября 2015 г. N 557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Title"/>
        <w:jc w:val="center"/>
      </w:pPr>
      <w:bookmarkStart w:id="0" w:name="P44"/>
      <w:bookmarkEnd w:id="0"/>
      <w:r w:rsidRPr="00232C05">
        <w:t>ПОЛОЖЕНИЕ</w:t>
      </w:r>
    </w:p>
    <w:p w:rsidR="00232C05" w:rsidRPr="00232C05" w:rsidRDefault="00232C05">
      <w:pPr>
        <w:pStyle w:val="ConsPlusTitle"/>
        <w:jc w:val="center"/>
      </w:pPr>
      <w:r w:rsidRPr="00232C05">
        <w:t>О КОМИССИИ ПРИ ГУБЕРНАТОРЕ СТАВРОПОЛЬСКОГО КРАЯ</w:t>
      </w:r>
    </w:p>
    <w:p w:rsidR="00232C05" w:rsidRPr="00232C05" w:rsidRDefault="00232C05">
      <w:pPr>
        <w:pStyle w:val="ConsPlusTitle"/>
        <w:jc w:val="center"/>
      </w:pPr>
      <w:r w:rsidRPr="00232C05">
        <w:t>ПО КООРДИНАЦИИ РАБОТЫ ПО ПРОТИВОДЕЙСТВИЮ КОРРУПЦИИ</w:t>
      </w:r>
    </w:p>
    <w:p w:rsidR="00232C05" w:rsidRPr="00232C05" w:rsidRDefault="00232C05">
      <w:pPr>
        <w:pStyle w:val="ConsPlusTitle"/>
        <w:jc w:val="center"/>
      </w:pPr>
      <w:r w:rsidRPr="00232C05">
        <w:t>В СТАВРОПОЛЬСКОМ КРАЕ</w:t>
      </w:r>
    </w:p>
    <w:p w:rsidR="00232C05" w:rsidRPr="00232C05" w:rsidRDefault="00232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C05" w:rsidRPr="00232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 (в ред. </w:t>
            </w:r>
            <w:hyperlink r:id="rId23" w:history="1">
              <w:r w:rsidRPr="00232C05">
                <w:t>постановления</w:t>
              </w:r>
            </w:hyperlink>
            <w:r w:rsidRPr="00232C05">
              <w:t xml:space="preserve"> Губернатора Ставропольского края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>от 27.02.2018 N 63)</w:t>
            </w:r>
          </w:p>
        </w:tc>
      </w:tr>
    </w:tbl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  <w:outlineLvl w:val="1"/>
      </w:pPr>
      <w:r w:rsidRPr="00232C05">
        <w:t>I. Общие положения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1. Комиссия при Губернаторе Ставропольского края по координации работы по противодействию коррупции в Ставропольском крае (далее - комиссия) является постоянно действующим координационным органом при Губернаторе Ставропольского края.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 xml:space="preserve">2. Комиссия в своей деятельности руководствуется </w:t>
      </w:r>
      <w:hyperlink r:id="rId24" w:history="1">
        <w:r w:rsidRPr="00232C05">
          <w:t>Конституцией</w:t>
        </w:r>
      </w:hyperlink>
      <w:r w:rsidRPr="00232C05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Ставропольского края, а также настоящим Положением.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 xml:space="preserve">4. Комиссия рассматривает вопросы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Ставропольского края, для которых федеральными законами не предусмотрено иное, в порядке, определенном </w:t>
      </w:r>
      <w:hyperlink r:id="rId25" w:history="1">
        <w:r w:rsidRPr="00232C05">
          <w:t>Положением</w:t>
        </w:r>
      </w:hyperlink>
      <w:r w:rsidRPr="00232C05"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 30 августа 2010 г. N 449, а также </w:t>
      </w:r>
      <w:hyperlink r:id="rId26" w:history="1">
        <w:r w:rsidRPr="00232C05">
          <w:t>Порядком</w:t>
        </w:r>
      </w:hyperlink>
      <w:r w:rsidRPr="00232C05">
        <w:t xml:space="preserve"> работы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и комиссии по </w:t>
      </w:r>
      <w:r w:rsidRPr="00232C05">
        <w:lastRenderedPageBreak/>
        <w:t>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утвержденным постановлением Губернатора Ставропольского края от 21 сентября 2010 г. N 511.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  <w:outlineLvl w:val="1"/>
      </w:pPr>
      <w:r w:rsidRPr="00232C05">
        <w:t>II. Основные задачи комиссии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5. Основными задачами комиссии являются: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2) подготовка Губернатору Ставропольского края предложений по реализации государственной политики в области противодействия коррупции;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3) обеспечение координации деятельности Правительства Ставропольского края,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края, и органов местного самоуправления муниципальных образований Ставропольского края (далее соответственно - органы исполнительной власти края, государственные органы края, органы местного самоуправления края) по реализации государственной политики в области противодействия коррупции;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4) обеспечение согласованных действий органов исполнительной власти края, государственных органов края и органов местного самоуправления края, а также их взаимодействия с территориальными органами федеральных органов исполнительной власти, осуществляющими свою деятельность на территории Ставропольского края (далее - территориальные органы федеральных органов исполнительной власти), при реализации мер по противодействию коррупции в Ставропольском крае;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5) обеспечение взаимодействия органов исполнительной власти края, государственных органов края и органов местного самоуправления края с гражданами, институтами гражданского общества, средствами массовой информации, научными организациями по вопросам противодействия коррупции в Ставропольском крае;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6) информирование общественности о работе по противодействию коррупции, проводимой органами исполнительной власти края, государственными органами края и органами местного самоуправления края.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  <w:outlineLvl w:val="1"/>
      </w:pPr>
      <w:r w:rsidRPr="00232C05">
        <w:t>III. Полномочия комиссии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6. Комиссия в целях выполнения возложенных на нее основных задач осуществляет следующие полномочия: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1) подготавливает Губернатору Ставропольского края предложения о совершенствовании законодательства Российской Федерации о противодействии коррупции;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2) разрабатывает меры по противодействию коррупции в Ставропольском крае, а также по устранению причин и условий, порождающих коррупцию;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3) разрабатывает рекомендации по организации антикоррупционного просвещения граждан в целях формирования нетерпимого отношения в Ставропольском крае к коррупции и антикоррупционных стандартов поведения;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lastRenderedPageBreak/>
        <w:t>4) организует: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подготовку проектов нормативных правовых актов Ставропольского края по вопросам противодействия коррупции;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разработку региональной антикоррупционной программы, антикоррупционных программ органов исполнительной власти края, государственных органов края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5) рассматривает вопросы, касающиеся соблюдения лицами, замещающими государственные должности Ставропольского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7)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края, государственных органов края (планов мероприятий по противодействию коррупции);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8) осуществляет подготовку ежегодного доклада комиссии о деятельности в области противодействия коррупции, обеспечивает его размещение на официальном сайте Губернатора Ставропольского края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  <w:outlineLvl w:val="1"/>
      </w:pPr>
      <w:r w:rsidRPr="00232C05">
        <w:t>IV. Порядок формирования комиссии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7. Положение о комиссии и персональный состав комиссии утверждаются постановлением Губернатором Ставропольского края.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8. Комиссия формируется в составе председателя комиссии, его заместителей, секретаря комиссии и членов комиссии.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9. Председателем комиссии по должности является Губернатор Ставропольского края или лицо, временно исполняющее его обязанности.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10. В состав комиссии могут входить руководители органов исполнительной власти края, государственных органов края и органов местного самоуправления края, представители аппарата полномочного представителя Президента Российской Федерации в Северо-Кавказском федеральном округе, руководители территориальных органов федеральных органов исполнительной власти, лица, замещающие государственные должности Ставропольского края, руководители структурных подразделений аппарата Правительства Ставропольского края, председатель Общественной палаты Ставропольского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232C05" w:rsidRPr="00232C05" w:rsidRDefault="00232C05">
      <w:pPr>
        <w:pStyle w:val="ConsPlusNormal"/>
        <w:jc w:val="both"/>
      </w:pPr>
      <w:r w:rsidRPr="00232C05">
        <w:t xml:space="preserve">(в ред. </w:t>
      </w:r>
      <w:hyperlink r:id="rId27" w:history="1">
        <w:r w:rsidRPr="00232C05">
          <w:t>постановления</w:t>
        </w:r>
      </w:hyperlink>
      <w:r w:rsidRPr="00232C05">
        <w:t xml:space="preserve"> Губернатора Ставропольского края от 27.02.2018 N 63)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11. Передача полномочий члена комиссии другому лицу не допускается.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12. Участие в работе комиссии осуществляется на общественных началах.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lastRenderedPageBreak/>
        <w:t>13. На заседания комиссии могут быть приглашены представители федеральных государственных органов, органов государственной власти Ставропольского края, органов местного самоуправления края, организаций и средств массовой информации.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14.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  <w:outlineLvl w:val="1"/>
      </w:pPr>
      <w:r w:rsidRPr="00232C05">
        <w:t>V. Организация деятельности комиссии и порядок ее работы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ind w:firstLine="540"/>
        <w:jc w:val="both"/>
      </w:pPr>
      <w:r w:rsidRPr="00232C05">
        <w:t>15. Работа комиссии осуществляется на основе плана работы комиссии и в соответствии с регламентом, который утверждается комиссией.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16. Заседания комиссии ведет председатель комиссии или по его поручению один из заместителей председателя комиссии.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17. Заседания комиссии проводятся не реже одного раза в квартал. В случае необходимости по инициативе председателя комиссии, заместителей председателя комиссии, а также членов комиссии (по согласованию с председателем комиссии или его заместителями и по представлению секретаря комиссии) могут проводиться внеочередные заседания комиссии.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19. Решения комиссии оформляются протоколом.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20. Для реализации решений комиссии могут издаваться правовые акты Губернатора Ставропольского края, а также даваться поручения Губернатора Ставропольского края.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края, государственных органов края, органов местного самоуправления края, представителей общественных организаций и экспертов могут создаваться рабочие группы по отдельным вопросам.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22. Председатель комиссии: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1) осуществляет общее руководство деятельностью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2) утверждает ежегодно план работы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3) утверждает повестку очередного заседания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4) дает поручения в рамках своих полномочий членам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5) представляет комиссию в отношениях с федеральными государственными органами, органами государственной власти Ставропольского края, организациями и гражданами по вопросам, относящимся к компетенции комиссии.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правонарушений аппарата Правительства Ставропольского края.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lastRenderedPageBreak/>
        <w:t>24. Секретарь комиссии: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1) обеспечивает подготовку проекта плана работы комиссии на год, формирует повестку ее заседания, координирует работу по подготовке необходимых материалов к заседанию комиссии, проектов соответствующих решений комиссии, ведет протокол заседания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3) оформляет протоколы заседаний комиссии;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4) организует выполнение поручений председателя комиссии, данных по результатам заседаний комиссии.</w:t>
      </w:r>
    </w:p>
    <w:p w:rsidR="00232C05" w:rsidRPr="00232C05" w:rsidRDefault="00232C05">
      <w:pPr>
        <w:pStyle w:val="ConsPlusNormal"/>
        <w:spacing w:before="220"/>
        <w:ind w:firstLine="540"/>
        <w:jc w:val="both"/>
      </w:pPr>
      <w:r w:rsidRPr="00232C05"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right"/>
        <w:outlineLvl w:val="0"/>
      </w:pPr>
      <w:r w:rsidRPr="00232C05">
        <w:t>Утвержден</w:t>
      </w:r>
    </w:p>
    <w:p w:rsidR="00232C05" w:rsidRPr="00232C05" w:rsidRDefault="00232C05">
      <w:pPr>
        <w:pStyle w:val="ConsPlusNormal"/>
        <w:jc w:val="right"/>
      </w:pPr>
      <w:r w:rsidRPr="00232C05">
        <w:t>постановлением</w:t>
      </w:r>
    </w:p>
    <w:p w:rsidR="00232C05" w:rsidRPr="00232C05" w:rsidRDefault="00232C05">
      <w:pPr>
        <w:pStyle w:val="ConsPlusNormal"/>
        <w:jc w:val="right"/>
      </w:pPr>
      <w:r w:rsidRPr="00232C05">
        <w:t>Губернатора Ставропольского края</w:t>
      </w:r>
    </w:p>
    <w:p w:rsidR="00232C05" w:rsidRPr="00232C05" w:rsidRDefault="00232C05">
      <w:pPr>
        <w:pStyle w:val="ConsPlusNormal"/>
        <w:jc w:val="right"/>
      </w:pPr>
      <w:r w:rsidRPr="00232C05">
        <w:t>от 11 октября 2015 г. N 557</w:t>
      </w: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center"/>
      </w:pPr>
      <w:bookmarkStart w:id="1" w:name="P127"/>
      <w:bookmarkEnd w:id="1"/>
      <w:r w:rsidRPr="00232C05">
        <w:t>СОСТАВ</w:t>
      </w:r>
    </w:p>
    <w:p w:rsidR="00232C05" w:rsidRPr="00232C05" w:rsidRDefault="00232C05">
      <w:pPr>
        <w:pStyle w:val="ConsPlusNormal"/>
        <w:jc w:val="center"/>
      </w:pPr>
      <w:r w:rsidRPr="00232C05">
        <w:t>КОМИССИИ ПРИ ГУБЕРНАТОРЕ СТАВРОПОЛЬСКОГО КРАЯ ПО КООРДИНАЦИИ</w:t>
      </w:r>
    </w:p>
    <w:p w:rsidR="00232C05" w:rsidRPr="00232C05" w:rsidRDefault="00232C05">
      <w:pPr>
        <w:pStyle w:val="ConsPlusNormal"/>
        <w:jc w:val="center"/>
      </w:pPr>
      <w:r w:rsidRPr="00232C05">
        <w:t>РАБОТЫ ПО ПРОТИВОДЕЙСТВИЮ КОРРУПЦИИ В СТАВРОПОЛЬСКОМ КРАЕ</w:t>
      </w:r>
    </w:p>
    <w:p w:rsidR="00232C05" w:rsidRPr="00232C05" w:rsidRDefault="00232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C05" w:rsidRPr="00232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C05" w:rsidRPr="00232C05" w:rsidRDefault="00232C05">
            <w:pPr>
              <w:pStyle w:val="ConsPlusNormal"/>
              <w:jc w:val="center"/>
            </w:pPr>
            <w:bookmarkStart w:id="2" w:name="_GoBack"/>
            <w:bookmarkEnd w:id="2"/>
            <w:r w:rsidRPr="00232C05">
              <w:t xml:space="preserve"> (в ред. постановлений Губернатора Ставропольского края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18.12.2015 </w:t>
            </w:r>
            <w:hyperlink r:id="rId28" w:history="1">
              <w:r w:rsidRPr="00232C05">
                <w:t>N 699</w:t>
              </w:r>
            </w:hyperlink>
            <w:r w:rsidRPr="00232C05">
              <w:t xml:space="preserve">, от 04.05.2016 </w:t>
            </w:r>
            <w:hyperlink r:id="rId29" w:history="1">
              <w:r w:rsidRPr="00232C05">
                <w:t>N 211</w:t>
              </w:r>
            </w:hyperlink>
            <w:r w:rsidRPr="00232C05">
              <w:t xml:space="preserve">, от 22.09.2016 </w:t>
            </w:r>
            <w:hyperlink r:id="rId30" w:history="1">
              <w:r w:rsidRPr="00232C05">
                <w:t>N 492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28.10.2016 </w:t>
            </w:r>
            <w:hyperlink r:id="rId31" w:history="1">
              <w:r w:rsidRPr="00232C05">
                <w:t>N 568</w:t>
              </w:r>
            </w:hyperlink>
            <w:r w:rsidRPr="00232C05">
              <w:t xml:space="preserve">, от 06.12.2016 </w:t>
            </w:r>
            <w:hyperlink r:id="rId32" w:history="1">
              <w:r w:rsidRPr="00232C05">
                <w:t>N 657</w:t>
              </w:r>
            </w:hyperlink>
            <w:r w:rsidRPr="00232C05">
              <w:t xml:space="preserve">, от 29.12.2016 </w:t>
            </w:r>
            <w:hyperlink r:id="rId33" w:history="1">
              <w:r w:rsidRPr="00232C05">
                <w:t>N 709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18.05.2017 </w:t>
            </w:r>
            <w:hyperlink r:id="rId34" w:history="1">
              <w:r w:rsidRPr="00232C05">
                <w:t>N 237</w:t>
              </w:r>
            </w:hyperlink>
            <w:r w:rsidRPr="00232C05">
              <w:t xml:space="preserve">, от 08.09.2017 </w:t>
            </w:r>
            <w:hyperlink r:id="rId35" w:history="1">
              <w:r w:rsidRPr="00232C05">
                <w:t>N 441</w:t>
              </w:r>
            </w:hyperlink>
            <w:r w:rsidRPr="00232C05">
              <w:t xml:space="preserve">, от 20.10.2017 </w:t>
            </w:r>
            <w:hyperlink r:id="rId36" w:history="1">
              <w:r w:rsidRPr="00232C05">
                <w:t>N 535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14.12.2017 </w:t>
            </w:r>
            <w:hyperlink r:id="rId37" w:history="1">
              <w:r w:rsidRPr="00232C05">
                <w:t>N 632</w:t>
              </w:r>
            </w:hyperlink>
            <w:r w:rsidRPr="00232C05">
              <w:t xml:space="preserve">, от 20.12.2017 </w:t>
            </w:r>
            <w:hyperlink r:id="rId38" w:history="1">
              <w:r w:rsidRPr="00232C05">
                <w:t>N 661</w:t>
              </w:r>
            </w:hyperlink>
            <w:r w:rsidRPr="00232C05">
              <w:t xml:space="preserve">, от 27.02.2018 </w:t>
            </w:r>
            <w:hyperlink r:id="rId39" w:history="1">
              <w:r w:rsidRPr="00232C05">
                <w:t>N 63</w:t>
              </w:r>
            </w:hyperlink>
            <w:r w:rsidRPr="00232C05">
              <w:t>,</w:t>
            </w:r>
          </w:p>
          <w:p w:rsidR="00232C05" w:rsidRPr="00232C05" w:rsidRDefault="00232C05">
            <w:pPr>
              <w:pStyle w:val="ConsPlusNormal"/>
              <w:jc w:val="center"/>
            </w:pPr>
            <w:r w:rsidRPr="00232C05">
              <w:t xml:space="preserve">от 08.05.2018 </w:t>
            </w:r>
            <w:hyperlink r:id="rId40" w:history="1">
              <w:r w:rsidRPr="00232C05">
                <w:t>N 142</w:t>
              </w:r>
            </w:hyperlink>
            <w:r w:rsidRPr="00232C05">
              <w:t xml:space="preserve">, от 27.06.2018 </w:t>
            </w:r>
            <w:hyperlink r:id="rId41" w:history="1">
              <w:r w:rsidRPr="00232C05">
                <w:t>N 211</w:t>
              </w:r>
            </w:hyperlink>
            <w:r w:rsidRPr="00232C05">
              <w:t>)</w:t>
            </w:r>
          </w:p>
        </w:tc>
      </w:tr>
    </w:tbl>
    <w:p w:rsidR="00232C05" w:rsidRPr="00232C05" w:rsidRDefault="00232C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ВЛАДИМИРОВ</w:t>
            </w:r>
          </w:p>
          <w:p w:rsidR="00232C05" w:rsidRPr="00232C05" w:rsidRDefault="00232C05">
            <w:pPr>
              <w:pStyle w:val="ConsPlusNormal"/>
            </w:pPr>
            <w:r w:rsidRPr="00232C05"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Губернатор Ставропольского края, председатель комиссии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ГЛАДКОВ</w:t>
            </w:r>
          </w:p>
          <w:p w:rsidR="00232C05" w:rsidRPr="00232C05" w:rsidRDefault="00232C05">
            <w:pPr>
              <w:pStyle w:val="ConsPlusNormal"/>
            </w:pPr>
            <w:r w:rsidRPr="00232C05">
              <w:t>Вячеслав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председателя Правительства Ставропольского края, руководитель аппарата Правительства Ставропольского края, заместитель председателя комиссии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СКВОРЦОВ</w:t>
            </w:r>
          </w:p>
          <w:p w:rsidR="00232C05" w:rsidRPr="00232C05" w:rsidRDefault="00232C05">
            <w:pPr>
              <w:pStyle w:val="ConsPlusNormal"/>
            </w:pPr>
            <w:r w:rsidRPr="00232C05">
              <w:t>Юрий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председателя Правительства Ставропольского края, заместитель председателя комиссии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РАДЧЕНКО</w:t>
            </w:r>
          </w:p>
          <w:p w:rsidR="00232C05" w:rsidRPr="00232C05" w:rsidRDefault="00232C05">
            <w:pPr>
              <w:pStyle w:val="ConsPlusNormal"/>
            </w:pPr>
            <w:r w:rsidRPr="00232C05">
              <w:t>Юлиана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заведующий отделом по профилактике коррупционных правонарушений аппарата Правительства Ставропольского края, секретарь комиссии</w:t>
            </w:r>
          </w:p>
        </w:tc>
      </w:tr>
      <w:tr w:rsidR="00232C05" w:rsidRPr="00232C0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lastRenderedPageBreak/>
              <w:t>Члены комиссии: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БАЛДИЦЫН</w:t>
            </w:r>
          </w:p>
          <w:p w:rsidR="00232C05" w:rsidRPr="00232C05" w:rsidRDefault="00232C05">
            <w:pPr>
              <w:pStyle w:val="ConsPlusNormal"/>
            </w:pPr>
            <w:r w:rsidRPr="00232C05">
              <w:t>Василий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генеральный директор автономной некоммерческой организации "Издательский Дом "Ставропольская правда"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БУЛГАКОВ</w:t>
            </w:r>
          </w:p>
          <w:p w:rsidR="00232C05" w:rsidRPr="00232C05" w:rsidRDefault="00232C05">
            <w:pPr>
              <w:pStyle w:val="ConsPlusNormal"/>
            </w:pPr>
            <w:r w:rsidRPr="00232C05">
              <w:t>Владимир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руководителя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БЫКОДОРОВА</w:t>
            </w:r>
          </w:p>
          <w:p w:rsidR="00232C05" w:rsidRPr="00232C05" w:rsidRDefault="00232C05">
            <w:pPr>
              <w:pStyle w:val="ConsPlusNormal"/>
            </w:pPr>
            <w:r w:rsidRPr="00232C05">
              <w:t>Анджела Федоровна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руководителя аппарата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ГОНТАРЬ</w:t>
            </w:r>
          </w:p>
          <w:p w:rsidR="00232C05" w:rsidRPr="00232C05" w:rsidRDefault="00232C05">
            <w:pPr>
              <w:pStyle w:val="ConsPlusNormal"/>
            </w:pPr>
            <w:r w:rsidRPr="00232C05">
              <w:t>Юрий Афанасьевич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председатель комитета Думы Ставропольского края по казачеству, безопасности, межпарламентским связям и общественным объединениям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ДУБРИВНЫЙ</w:t>
            </w:r>
          </w:p>
          <w:p w:rsidR="00232C05" w:rsidRPr="00232C05" w:rsidRDefault="00232C05">
            <w:pPr>
              <w:pStyle w:val="ConsPlusNormal"/>
            </w:pPr>
            <w:r w:rsidRPr="00232C05">
              <w:t>Федор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управления экономической безопасности и противодействия коррупции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ИВАНОВ</w:t>
            </w:r>
          </w:p>
          <w:p w:rsidR="00232C05" w:rsidRPr="00232C05" w:rsidRDefault="00232C05">
            <w:pPr>
              <w:pStyle w:val="ConsPlusNormal"/>
            </w:pPr>
            <w:r w:rsidRPr="00232C05">
              <w:t>Игорь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руководитель следственного управления Следственного комитета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КАШУРИН</w:t>
            </w:r>
          </w:p>
          <w:p w:rsidR="00232C05" w:rsidRPr="00232C05" w:rsidRDefault="00232C05">
            <w:pPr>
              <w:pStyle w:val="ConsPlusNormal"/>
            </w:pPr>
            <w:r w:rsidRPr="00232C05">
              <w:t>Николай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председатель Общественной палаты Ставропольского края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КАРПОВА</w:t>
            </w:r>
          </w:p>
          <w:p w:rsidR="00232C05" w:rsidRPr="00232C05" w:rsidRDefault="00232C05">
            <w:pPr>
              <w:pStyle w:val="ConsPlusNormal"/>
            </w:pPr>
            <w:r w:rsidRPr="00232C05">
              <w:t>Елена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управления кадров, государственной, муниципальной службы и наград аппарата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КОЗЛОВ</w:t>
            </w:r>
          </w:p>
          <w:p w:rsidR="00232C05" w:rsidRPr="00232C05" w:rsidRDefault="00232C05">
            <w:pPr>
              <w:pStyle w:val="ConsPlusNormal"/>
            </w:pPr>
            <w:r w:rsidRPr="00232C05">
              <w:t>Владимир Ильич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глава Изобильненского городского округа Ставропольского края, председатель Ассоциации "Совет муниципальных образований Ставропольского края"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КОЛЕСНИКОВ</w:t>
            </w:r>
          </w:p>
          <w:p w:rsidR="00232C05" w:rsidRPr="00232C05" w:rsidRDefault="00232C05">
            <w:pPr>
              <w:pStyle w:val="ConsPlusNormal"/>
            </w:pPr>
            <w:r w:rsidRPr="00232C05">
              <w:t>Андрей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председатель Контрольно-счетной палаты Ставропольского края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КУВАЛДИНА</w:t>
            </w:r>
          </w:p>
          <w:p w:rsidR="00232C05" w:rsidRPr="00232C05" w:rsidRDefault="00232C05">
            <w:pPr>
              <w:pStyle w:val="ConsPlusNormal"/>
            </w:pPr>
            <w:r w:rsidRPr="00232C05">
              <w:t>Ирина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председателя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КУЗЬМИН</w:t>
            </w:r>
          </w:p>
          <w:p w:rsidR="00232C05" w:rsidRPr="00232C05" w:rsidRDefault="00232C05">
            <w:pPr>
              <w:pStyle w:val="ConsPlusNormal"/>
            </w:pPr>
            <w:r w:rsidRPr="00232C05"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Уполномоченный по защите прав предпринимателей в Ставропольском крае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МОРОЗОВА</w:t>
            </w:r>
          </w:p>
          <w:p w:rsidR="00232C05" w:rsidRPr="00232C05" w:rsidRDefault="00232C05">
            <w:pPr>
              <w:pStyle w:val="ConsPlusNormal"/>
            </w:pPr>
            <w:r w:rsidRPr="00232C05">
              <w:t>Галина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Главного управления Министерства юстиции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НОВОСЕЛЬЦЕВ</w:t>
            </w:r>
          </w:p>
          <w:p w:rsidR="00232C05" w:rsidRPr="00232C05" w:rsidRDefault="00232C05">
            <w:pPr>
              <w:pStyle w:val="ConsPlusNormal"/>
            </w:pPr>
            <w:r w:rsidRPr="00232C05"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заместитель начальника Управления Федеральной службы безопасности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ОБОЛЕНЕЦ</w:t>
            </w:r>
          </w:p>
          <w:p w:rsidR="00232C05" w:rsidRPr="00232C05" w:rsidRDefault="00232C05">
            <w:pPr>
              <w:pStyle w:val="ConsPlusNormal"/>
            </w:pPr>
            <w:r w:rsidRPr="00232C05"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Президент Союза "Торгово-промышленная палата Ставропольского края"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lastRenderedPageBreak/>
              <w:t>ОЛДАК</w:t>
            </w:r>
          </w:p>
          <w:p w:rsidR="00232C05" w:rsidRPr="00232C05" w:rsidRDefault="00232C05">
            <w:pPr>
              <w:pStyle w:val="ConsPlusNormal"/>
            </w:pPr>
            <w:r w:rsidRPr="00232C05">
              <w:t>Александр Григорьевич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Главного управления Министерства внутренних дел Российской Федерации по Ставропольскому краю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СЕЛЮКОВ</w:t>
            </w:r>
          </w:p>
          <w:p w:rsidR="00232C05" w:rsidRPr="00232C05" w:rsidRDefault="00232C05">
            <w:pPr>
              <w:pStyle w:val="ConsPlusNormal"/>
            </w:pPr>
            <w:r w:rsidRPr="00232C05">
              <w:t>Алексей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Уполномоченный по правам человека в Ставропольском крае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СИДОРЕНКО</w:t>
            </w:r>
          </w:p>
          <w:p w:rsidR="00232C05" w:rsidRPr="00232C05" w:rsidRDefault="00232C05">
            <w:pPr>
              <w:pStyle w:val="ConsPlusNormal"/>
            </w:pPr>
            <w:r w:rsidRPr="00232C05">
              <w:t>Сергей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ТАРАСОВ</w:t>
            </w:r>
          </w:p>
          <w:p w:rsidR="00232C05" w:rsidRPr="00232C05" w:rsidRDefault="00232C05">
            <w:pPr>
              <w:pStyle w:val="ConsPlusNormal"/>
            </w:pPr>
            <w:r w:rsidRPr="00232C05">
              <w:t>Сергей Петрович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начальник управления по региональной политике аппарата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УШАКОВ</w:t>
            </w:r>
          </w:p>
          <w:p w:rsidR="00232C05" w:rsidRPr="00232C05" w:rsidRDefault="00232C05">
            <w:pPr>
              <w:pStyle w:val="ConsPlusNormal"/>
            </w:pPr>
            <w:r w:rsidRPr="00232C05">
              <w:t>Сергей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главный федеральный инспектор по Ставропольскому краю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ЧУЙКОВА</w:t>
            </w:r>
          </w:p>
          <w:p w:rsidR="00232C05" w:rsidRPr="00232C05" w:rsidRDefault="00232C05">
            <w:pPr>
              <w:pStyle w:val="ConsPlusNormal"/>
            </w:pPr>
            <w:r w:rsidRPr="00232C05">
              <w:t>Татьяна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временно исполняющая обязанности начальника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 w:rsidR="00232C05" w:rsidRPr="00232C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center"/>
            </w:pPr>
            <w:r w:rsidRPr="00232C05">
              <w:t>ЯГУБОВ</w:t>
            </w:r>
          </w:p>
          <w:p w:rsidR="00232C05" w:rsidRPr="00232C05" w:rsidRDefault="00232C05">
            <w:pPr>
              <w:pStyle w:val="ConsPlusNormal"/>
            </w:pPr>
            <w:r w:rsidRPr="00232C05">
              <w:t>Геннадий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32C05" w:rsidRPr="00232C05" w:rsidRDefault="00232C05">
            <w:pPr>
              <w:pStyle w:val="ConsPlusNormal"/>
              <w:jc w:val="both"/>
            </w:pPr>
            <w:r w:rsidRPr="00232C05">
              <w:t>председатель Думы Ставропольского края (по согласованию)</w:t>
            </w:r>
          </w:p>
        </w:tc>
      </w:tr>
    </w:tbl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jc w:val="both"/>
      </w:pPr>
    </w:p>
    <w:p w:rsidR="00232C05" w:rsidRPr="00232C05" w:rsidRDefault="0023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C05" w:rsidRPr="00232C05" w:rsidRDefault="00232C05"/>
    <w:sectPr w:rsidR="00232C05" w:rsidRPr="00232C05" w:rsidSect="0055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05"/>
    <w:rsid w:val="002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DEA"/>
  <w15:chartTrackingRefBased/>
  <w15:docId w15:val="{65969C51-00DF-4188-8B31-B231FD9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092873B1BF4593D3D5D38FD9AFA8A5A7044581B576BC122832B8874D18282F4BEB06E99055F98CF49BBFv605L" TargetMode="External"/><Relationship Id="rId13" Type="http://schemas.openxmlformats.org/officeDocument/2006/relationships/hyperlink" Target="consultantplus://offline/ref=8B8B092873B1BF4593D3D5D38FD9AFA8A5A7044581B671B5162632B8874D18282F4BEB06E99055F98CF49BBEv601L" TargetMode="External"/><Relationship Id="rId18" Type="http://schemas.openxmlformats.org/officeDocument/2006/relationships/hyperlink" Target="consultantplus://offline/ref=8B8B092873B1BF4593D3D5C58CB5F1A2A3A4584082B77CEA4F7B34EFD8v10DL" TargetMode="External"/><Relationship Id="rId26" Type="http://schemas.openxmlformats.org/officeDocument/2006/relationships/hyperlink" Target="consultantplus://offline/ref=8B8B092873B1BF4593D3D5D38FD9AFA8A5A7044588BC71BB12246FB28F14142A2844B411EED959F88CF499vB08L" TargetMode="External"/><Relationship Id="rId39" Type="http://schemas.openxmlformats.org/officeDocument/2006/relationships/hyperlink" Target="consultantplus://offline/ref=8B8B092873B1BF4593D3D5D38FD9AFA8A5A7044581B67EB9152C32B8874D18282F4BEB06E99055F98CF49BBFv60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8B092873B1BF4593D3D5D38FD9AFA8A5A7044587B27EBA1B246FB28F14142Av208L" TargetMode="External"/><Relationship Id="rId34" Type="http://schemas.openxmlformats.org/officeDocument/2006/relationships/hyperlink" Target="consultantplus://offline/ref=8B8B092873B1BF4593D3D5D38FD9AFA8A5A7044581B57FBD1A2632B8874D18282F4BEB06E99055F98CF49BBFv605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B8B092873B1BF4593D3D5D38FD9AFA8A5A7044581B47EBC112732B8874D18282F4BEB06E99055F98CF49BBFv605L" TargetMode="External"/><Relationship Id="rId12" Type="http://schemas.openxmlformats.org/officeDocument/2006/relationships/hyperlink" Target="consultantplus://offline/ref=8B8B092873B1BF4593D3D5D38FD9AFA8A5A7044581B673BE1B2632B8874D18282F4BEB06E99055F98CF49BBFv605L" TargetMode="External"/><Relationship Id="rId17" Type="http://schemas.openxmlformats.org/officeDocument/2006/relationships/hyperlink" Target="consultantplus://offline/ref=8B8B092873B1BF4593D3D5D38FD9AFA8A5A7044581B773BF1A2D32B8874D18282F4BEB06E99055F98CF49BBEv607L" TargetMode="External"/><Relationship Id="rId25" Type="http://schemas.openxmlformats.org/officeDocument/2006/relationships/hyperlink" Target="consultantplus://offline/ref=8B8B092873B1BF4593D3D5D38FD9AFA8A5A7044588BC71BB1B246FB28F14142A2844B411EED959F88CF49AvB0DL" TargetMode="External"/><Relationship Id="rId33" Type="http://schemas.openxmlformats.org/officeDocument/2006/relationships/hyperlink" Target="consultantplus://offline/ref=8B8B092873B1BF4593D3D5D38FD9AFA8A5A7044581B575BC132E32B8874D18282F4BEB06E99055F98CF49BBFv605L" TargetMode="External"/><Relationship Id="rId38" Type="http://schemas.openxmlformats.org/officeDocument/2006/relationships/hyperlink" Target="consultantplus://offline/ref=8B8B092873B1BF4593D3D5D38FD9AFA8A5A7044581B670BD1B2632B8874D18282F4BEB06E99055F98CF49BBFv60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B092873B1BF4593D3D5D38FD9AFA8A5A7044581B775BE1B2C32B8874D18282F4BEB06E99055F98CF49BBFv605L" TargetMode="External"/><Relationship Id="rId20" Type="http://schemas.openxmlformats.org/officeDocument/2006/relationships/hyperlink" Target="consultantplus://offline/ref=8B8B092873B1BF4593D3D5D38FD9AFA8A5A7044587BD7FBE17246FB28F14142Av208L" TargetMode="External"/><Relationship Id="rId29" Type="http://schemas.openxmlformats.org/officeDocument/2006/relationships/hyperlink" Target="consultantplus://offline/ref=8B8B092873B1BF4593D3D5D38FD9AFA8A5A7044581B476BD152B32B8874D18282F4BEB06E99055F98CF49BBFv605L" TargetMode="External"/><Relationship Id="rId41" Type="http://schemas.openxmlformats.org/officeDocument/2006/relationships/hyperlink" Target="consultantplus://offline/ref=8B8B092873B1BF4593D3D5D38FD9AFA8A5A7044581B773BF1A2D32B8874D18282F4BEB06E99055F98CF49BBEv60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092873B1BF4593D3D5D38FD9AFA8A5A7044581B470BC152832B8874D18282F4BEB06E99055F98CF49BBFv605L" TargetMode="External"/><Relationship Id="rId11" Type="http://schemas.openxmlformats.org/officeDocument/2006/relationships/hyperlink" Target="consultantplus://offline/ref=8B8B092873B1BF4593D3D5D38FD9AFA8A5A7044581B675B9162A32B8874D18282F4BEB06E99055F98CF49BBFv605L" TargetMode="External"/><Relationship Id="rId24" Type="http://schemas.openxmlformats.org/officeDocument/2006/relationships/hyperlink" Target="consultantplus://offline/ref=8B8B092873B1BF4593D3D5C58CB5F1A2A0A45D4D8BE22BE81E2E3AvE0AL" TargetMode="External"/><Relationship Id="rId32" Type="http://schemas.openxmlformats.org/officeDocument/2006/relationships/hyperlink" Target="consultantplus://offline/ref=8B8B092873B1BF4593D3D5D38FD9AFA8A5A7044581B576BC122832B8874D18282F4BEB06E99055F98CF49BBFv605L" TargetMode="External"/><Relationship Id="rId37" Type="http://schemas.openxmlformats.org/officeDocument/2006/relationships/hyperlink" Target="consultantplus://offline/ref=8B8B092873B1BF4593D3D5D38FD9AFA8A5A7044581B671B5162632B8874D18282F4BEB06E99055F98CF49BBEv601L" TargetMode="External"/><Relationship Id="rId40" Type="http://schemas.openxmlformats.org/officeDocument/2006/relationships/hyperlink" Target="consultantplus://offline/ref=8B8B092873B1BF4593D3D5D38FD9AFA8A5A7044581B775BE1B2C32B8874D18282F4BEB06E99055F98CF49BBFv605L" TargetMode="External"/><Relationship Id="rId5" Type="http://schemas.openxmlformats.org/officeDocument/2006/relationships/hyperlink" Target="consultantplus://offline/ref=8B8B092873B1BF4593D3D5D38FD9AFA8A5A7044581B476BD152B32B8874D18282F4BEB06E99055F98CF49BBFv605L" TargetMode="External"/><Relationship Id="rId15" Type="http://schemas.openxmlformats.org/officeDocument/2006/relationships/hyperlink" Target="consultantplus://offline/ref=8B8B092873B1BF4593D3D5D38FD9AFA8A5A7044581B67EB9152C32B8874D18282F4BEB06E99055F98CF49BBFv605L" TargetMode="External"/><Relationship Id="rId23" Type="http://schemas.openxmlformats.org/officeDocument/2006/relationships/hyperlink" Target="consultantplus://offline/ref=8B8B092873B1BF4593D3D5D38FD9AFA8A5A7044581B67EB9152C32B8874D18282F4BEB06E99055F98CF49BBFv606L" TargetMode="External"/><Relationship Id="rId28" Type="http://schemas.openxmlformats.org/officeDocument/2006/relationships/hyperlink" Target="consultantplus://offline/ref=8B8B092873B1BF4593D3D5D38FD9AFA8A5A7044589B177B913246FB28F14142A2844B411EED959F88CF49AvB09L" TargetMode="External"/><Relationship Id="rId36" Type="http://schemas.openxmlformats.org/officeDocument/2006/relationships/hyperlink" Target="consultantplus://offline/ref=8B8B092873B1BF4593D3D5D38FD9AFA8A5A7044581B673BE1B2632B8874D18282F4BEB06E99055F98CF49BBFv605L" TargetMode="External"/><Relationship Id="rId10" Type="http://schemas.openxmlformats.org/officeDocument/2006/relationships/hyperlink" Target="consultantplus://offline/ref=8B8B092873B1BF4593D3D5D38FD9AFA8A5A7044581B57FBD1A2632B8874D18282F4BEB06E99055F98CF49BBFv605L" TargetMode="External"/><Relationship Id="rId19" Type="http://schemas.openxmlformats.org/officeDocument/2006/relationships/hyperlink" Target="consultantplus://offline/ref=8B8B092873B1BF4593D3D5D38FD9AFA8A5A7044587BD7FBE17246FB28F14142Av208L" TargetMode="External"/><Relationship Id="rId31" Type="http://schemas.openxmlformats.org/officeDocument/2006/relationships/hyperlink" Target="consultantplus://offline/ref=8B8B092873B1BF4593D3D5D38FD9AFA8A5A7044581B47EBC112732B8874D18282F4BEB06E99055F98CF49BBFv605L" TargetMode="External"/><Relationship Id="rId4" Type="http://schemas.openxmlformats.org/officeDocument/2006/relationships/hyperlink" Target="consultantplus://offline/ref=8B8B092873B1BF4593D3D5D38FD9AFA8A5A7044589B177B913246FB28F14142A2844B411EED959F88CF49AvB09L" TargetMode="External"/><Relationship Id="rId9" Type="http://schemas.openxmlformats.org/officeDocument/2006/relationships/hyperlink" Target="consultantplus://offline/ref=8B8B092873B1BF4593D3D5D38FD9AFA8A5A7044581B575BC132E32B8874D18282F4BEB06E99055F98CF49BBFv605L" TargetMode="External"/><Relationship Id="rId14" Type="http://schemas.openxmlformats.org/officeDocument/2006/relationships/hyperlink" Target="consultantplus://offline/ref=8B8B092873B1BF4593D3D5D38FD9AFA8A5A7044581B670BD1B2632B8874D18282F4BEB06E99055F98CF49BBFv605L" TargetMode="External"/><Relationship Id="rId22" Type="http://schemas.openxmlformats.org/officeDocument/2006/relationships/hyperlink" Target="consultantplus://offline/ref=8B8B092873B1BF4593D3D5D38FD9AFA8A5A7044587BD70BA14246FB28F14142Av208L" TargetMode="External"/><Relationship Id="rId27" Type="http://schemas.openxmlformats.org/officeDocument/2006/relationships/hyperlink" Target="consultantplus://offline/ref=8B8B092873B1BF4593D3D5D38FD9AFA8A5A7044581B67EB9152C32B8874D18282F4BEB06E99055F98CF49BBFv606L" TargetMode="External"/><Relationship Id="rId30" Type="http://schemas.openxmlformats.org/officeDocument/2006/relationships/hyperlink" Target="consultantplus://offline/ref=8B8B092873B1BF4593D3D5D38FD9AFA8A5A7044581B470BC152832B8874D18282F4BEB06E99055F98CF49BBFv605L" TargetMode="External"/><Relationship Id="rId35" Type="http://schemas.openxmlformats.org/officeDocument/2006/relationships/hyperlink" Target="consultantplus://offline/ref=8B8B092873B1BF4593D3D5D38FD9AFA8A5A7044581B675B9162A32B8874D18282F4BEB06E99055F98CF49BBFv605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3502</Words>
  <Characters>19965</Characters>
  <Application>Microsoft Office Word</Application>
  <DocSecurity>0</DocSecurity>
  <Lines>166</Lines>
  <Paragraphs>46</Paragraphs>
  <ScaleCrop>false</ScaleCrop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1</cp:revision>
  <dcterms:created xsi:type="dcterms:W3CDTF">2018-08-28T11:52:00Z</dcterms:created>
  <dcterms:modified xsi:type="dcterms:W3CDTF">2018-08-28T11:54:00Z</dcterms:modified>
</cp:coreProperties>
</file>