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6C1B1F" w:rsidTr="004C1C91">
        <w:trPr>
          <w:trHeight w:val="709"/>
        </w:trPr>
        <w:tc>
          <w:tcPr>
            <w:tcW w:w="5353" w:type="dxa"/>
          </w:tcPr>
          <w:p w:rsidR="000A37B2" w:rsidRPr="006C1B1F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0A37B2" w:rsidRPr="006C1B1F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6C1B1F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375B" w:rsidRPr="006C1B1F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6C1B1F">
              <w:rPr>
                <w:bCs/>
                <w:szCs w:val="28"/>
              </w:rPr>
              <w:t>Председателю</w:t>
            </w:r>
          </w:p>
          <w:p w:rsidR="000A37B2" w:rsidRPr="006C1B1F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6C1B1F">
              <w:rPr>
                <w:bCs/>
                <w:szCs w:val="28"/>
              </w:rPr>
              <w:t>Думы</w:t>
            </w:r>
            <w:r w:rsidR="000A37B2" w:rsidRPr="006C1B1F">
              <w:rPr>
                <w:bCs/>
                <w:szCs w:val="28"/>
              </w:rPr>
              <w:t xml:space="preserve"> </w:t>
            </w:r>
            <w:r w:rsidRPr="006C1B1F">
              <w:rPr>
                <w:bCs/>
                <w:szCs w:val="28"/>
              </w:rPr>
              <w:t xml:space="preserve"> </w:t>
            </w:r>
            <w:r w:rsidR="000A37B2" w:rsidRPr="006C1B1F">
              <w:rPr>
                <w:bCs/>
                <w:szCs w:val="28"/>
              </w:rPr>
              <w:t xml:space="preserve">Изобильненского </w:t>
            </w:r>
            <w:r w:rsidRPr="006C1B1F">
              <w:rPr>
                <w:bCs/>
                <w:szCs w:val="28"/>
              </w:rPr>
              <w:t>городского округа</w:t>
            </w:r>
            <w:r w:rsidR="000A37B2" w:rsidRPr="006C1B1F">
              <w:rPr>
                <w:bCs/>
                <w:szCs w:val="28"/>
              </w:rPr>
              <w:t xml:space="preserve"> Ставропольского края</w:t>
            </w:r>
          </w:p>
          <w:p w:rsidR="000A37B2" w:rsidRPr="006C1B1F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6C1B1F">
              <w:rPr>
                <w:bCs/>
                <w:szCs w:val="28"/>
              </w:rPr>
              <w:t>А.</w:t>
            </w:r>
            <w:r w:rsidR="003F375B" w:rsidRPr="006C1B1F">
              <w:rPr>
                <w:bCs/>
                <w:szCs w:val="28"/>
              </w:rPr>
              <w:t>М</w:t>
            </w:r>
            <w:r w:rsidRPr="006C1B1F">
              <w:rPr>
                <w:bCs/>
                <w:szCs w:val="28"/>
              </w:rPr>
              <w:t xml:space="preserve">. </w:t>
            </w:r>
            <w:r w:rsidR="003F375B" w:rsidRPr="006C1B1F">
              <w:rPr>
                <w:bCs/>
                <w:szCs w:val="28"/>
              </w:rPr>
              <w:t>Рогову</w:t>
            </w:r>
            <w:r w:rsidRPr="006C1B1F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0A37B2" w:rsidRPr="006C1B1F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6C1B1F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1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696B" w:rsidRPr="00FA696B" w:rsidRDefault="00F06225" w:rsidP="005E704B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6B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FA696B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FA696B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0A37B2" w:rsidRPr="00F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96B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FA696B">
        <w:rPr>
          <w:rFonts w:ascii="Times New Roman" w:hAnsi="Times New Roman" w:cs="Times New Roman"/>
          <w:b/>
          <w:sz w:val="28"/>
          <w:szCs w:val="28"/>
        </w:rPr>
        <w:t xml:space="preserve"> на проект </w:t>
      </w:r>
      <w:r w:rsidR="00FA696B" w:rsidRPr="00FA696B">
        <w:rPr>
          <w:rFonts w:ascii="Times New Roman" w:hAnsi="Times New Roman" w:cs="Times New Roman"/>
          <w:b/>
          <w:sz w:val="28"/>
          <w:szCs w:val="28"/>
        </w:rPr>
        <w:t>решения Думы</w:t>
      </w:r>
      <w:r w:rsidRPr="00F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FA696B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FA696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FA696B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FA696B" w:rsidRPr="00FA696B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5E704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Думы Изобильненского городского округа Ставропольского края от 17 ноября 2017 года №59 «О налоге на имущество физических лиц на территории</w:t>
      </w:r>
      <w:r w:rsidR="00FA696B" w:rsidRPr="00FA696B">
        <w:rPr>
          <w:rFonts w:ascii="Times New Roman" w:hAnsi="Times New Roman" w:cs="Times New Roman"/>
          <w:b/>
          <w:sz w:val="28"/>
          <w:szCs w:val="28"/>
        </w:rPr>
        <w:t xml:space="preserve"> Изобильненско</w:t>
      </w:r>
      <w:r w:rsidR="005E704B">
        <w:rPr>
          <w:rFonts w:ascii="Times New Roman" w:hAnsi="Times New Roman" w:cs="Times New Roman"/>
          <w:b/>
          <w:sz w:val="28"/>
          <w:szCs w:val="28"/>
        </w:rPr>
        <w:t>го</w:t>
      </w:r>
      <w:r w:rsidR="00FA696B" w:rsidRPr="00FA696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5E704B">
        <w:rPr>
          <w:rFonts w:ascii="Times New Roman" w:hAnsi="Times New Roman" w:cs="Times New Roman"/>
          <w:b/>
          <w:sz w:val="28"/>
          <w:szCs w:val="28"/>
        </w:rPr>
        <w:t>го</w:t>
      </w:r>
      <w:r w:rsidR="00FA696B" w:rsidRPr="00FA696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E704B">
        <w:rPr>
          <w:rFonts w:ascii="Times New Roman" w:hAnsi="Times New Roman" w:cs="Times New Roman"/>
          <w:b/>
          <w:sz w:val="28"/>
          <w:szCs w:val="28"/>
        </w:rPr>
        <w:t>а</w:t>
      </w:r>
      <w:r w:rsidR="00FA696B" w:rsidRPr="00FA696B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края»</w:t>
      </w:r>
    </w:p>
    <w:p w:rsidR="000A37B2" w:rsidRPr="004068F6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</w:p>
    <w:p w:rsidR="00C11DE3" w:rsidRPr="005E704B" w:rsidRDefault="000A37B2" w:rsidP="00D13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8F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ab/>
      </w:r>
      <w:proofErr w:type="gramStart"/>
      <w:r w:rsidRPr="006C1B1F"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 w:rsidR="00832C42" w:rsidRPr="006C1B1F">
        <w:rPr>
          <w:rFonts w:ascii="Times New Roman" w:hAnsi="Times New Roman" w:cs="Times New Roman"/>
          <w:sz w:val="28"/>
          <w:szCs w:val="28"/>
        </w:rPr>
        <w:t>Контрольно-счётного органа Изобильненского городского округа Ставропольского края</w:t>
      </w:r>
      <w:r w:rsidR="00601EB8" w:rsidRPr="006C1B1F">
        <w:rPr>
          <w:rFonts w:ascii="Times New Roman" w:hAnsi="Times New Roman" w:cs="Times New Roman"/>
          <w:sz w:val="28"/>
          <w:szCs w:val="28"/>
        </w:rPr>
        <w:t xml:space="preserve"> (далее Контрольно-счетный орган)</w:t>
      </w:r>
      <w:r w:rsidR="00832C42" w:rsidRPr="006C1B1F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FA696B">
        <w:rPr>
          <w:rFonts w:ascii="Times New Roman" w:hAnsi="Times New Roman" w:cs="Times New Roman"/>
          <w:sz w:val="28"/>
          <w:szCs w:val="28"/>
        </w:rPr>
        <w:t>решения Думы Изобильненского городского округа</w:t>
      </w:r>
      <w:r w:rsidR="005E704B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832C42" w:rsidRPr="006C1B1F">
        <w:rPr>
          <w:rFonts w:ascii="Times New Roman" w:hAnsi="Times New Roman" w:cs="Times New Roman"/>
          <w:sz w:val="28"/>
          <w:szCs w:val="28"/>
        </w:rPr>
        <w:t xml:space="preserve"> </w:t>
      </w:r>
      <w:r w:rsidR="005E704B" w:rsidRPr="005E704B">
        <w:rPr>
          <w:rFonts w:ascii="Times New Roman" w:hAnsi="Times New Roman" w:cs="Times New Roman"/>
          <w:sz w:val="28"/>
          <w:szCs w:val="28"/>
        </w:rPr>
        <w:t>края «О  внесении изменений в решение Думы Изобильненского городского округа Ставропольского края от 17 ноября 2017 года №59 «О налоге на имущество физических лиц на территории Изобильненского городского округа Ставропольского края»</w:t>
      </w:r>
      <w:r w:rsidR="00832C42" w:rsidRPr="006C1B1F">
        <w:rPr>
          <w:rFonts w:ascii="Times New Roman" w:hAnsi="Times New Roman" w:cs="Times New Roman"/>
          <w:sz w:val="28"/>
          <w:szCs w:val="28"/>
        </w:rPr>
        <w:t xml:space="preserve">, подготовлено на основании </w:t>
      </w:r>
      <w:r w:rsidR="00832C42" w:rsidRPr="00110EE2">
        <w:rPr>
          <w:rFonts w:ascii="Times New Roman" w:hAnsi="Times New Roman" w:cs="Times New Roman"/>
          <w:sz w:val="28"/>
          <w:szCs w:val="28"/>
        </w:rPr>
        <w:t>статьи 157 Бюджетного кодекса Российской Федерации</w:t>
      </w:r>
      <w:proofErr w:type="gramEnd"/>
      <w:r w:rsidR="00832C42" w:rsidRPr="00110EE2">
        <w:rPr>
          <w:rFonts w:ascii="Times New Roman" w:hAnsi="Times New Roman" w:cs="Times New Roman"/>
          <w:sz w:val="28"/>
          <w:szCs w:val="28"/>
        </w:rPr>
        <w:t>,</w:t>
      </w:r>
      <w:r w:rsidR="00832C42" w:rsidRPr="005E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C42" w:rsidRPr="006C1B1F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</w:t>
      </w:r>
      <w:r w:rsidRPr="006C1B1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32C42" w:rsidRPr="006C1B1F">
        <w:rPr>
          <w:rFonts w:ascii="Times New Roman" w:hAnsi="Times New Roman" w:cs="Times New Roman"/>
          <w:sz w:val="28"/>
          <w:szCs w:val="28"/>
        </w:rPr>
        <w:t>и</w:t>
      </w:r>
      <w:r w:rsidRPr="006C1B1F">
        <w:rPr>
          <w:rFonts w:ascii="Times New Roman" w:hAnsi="Times New Roman" w:cs="Times New Roman"/>
          <w:sz w:val="28"/>
          <w:szCs w:val="28"/>
        </w:rPr>
        <w:t xml:space="preserve"> 4.1 Положения о </w:t>
      </w:r>
      <w:r w:rsidR="00F06225" w:rsidRPr="006C1B1F">
        <w:rPr>
          <w:rFonts w:ascii="Times New Roman" w:hAnsi="Times New Roman" w:cs="Times New Roman"/>
          <w:sz w:val="28"/>
          <w:szCs w:val="28"/>
        </w:rPr>
        <w:t>К</w:t>
      </w:r>
      <w:r w:rsidRPr="006C1B1F">
        <w:rPr>
          <w:rFonts w:ascii="Times New Roman" w:hAnsi="Times New Roman" w:cs="Times New Roman"/>
          <w:sz w:val="28"/>
          <w:szCs w:val="28"/>
        </w:rPr>
        <w:t>онтрольно-</w:t>
      </w:r>
      <w:r w:rsidR="00F06225" w:rsidRPr="006C1B1F">
        <w:rPr>
          <w:rFonts w:ascii="Times New Roman" w:hAnsi="Times New Roman" w:cs="Times New Roman"/>
          <w:sz w:val="28"/>
          <w:szCs w:val="28"/>
        </w:rPr>
        <w:t>счетном органе</w:t>
      </w:r>
      <w:r w:rsidRPr="006C1B1F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F06225" w:rsidRPr="006C1B1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6C1B1F">
        <w:rPr>
          <w:rFonts w:ascii="Times New Roman" w:hAnsi="Times New Roman" w:cs="Times New Roman"/>
          <w:sz w:val="28"/>
          <w:szCs w:val="28"/>
        </w:rPr>
        <w:t>.</w:t>
      </w:r>
    </w:p>
    <w:p w:rsidR="0012742F" w:rsidRPr="00D1358E" w:rsidRDefault="00C11DE3" w:rsidP="00D1358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742F" w:rsidRPr="00D1358E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«О внесении изменений в Решение Думы Изобильненского городского округа Ставропольского края от 17 ноября 2017 года № 59 «О налоге на имущество физических лиц на территории Изобильненского городского округа Ставропольского края» (далее – </w:t>
      </w:r>
      <w:r w:rsidR="00D1358E" w:rsidRPr="00D135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2742F" w:rsidRPr="00D1358E">
        <w:rPr>
          <w:rFonts w:ascii="Times New Roman" w:hAnsi="Times New Roman" w:cs="Times New Roman"/>
          <w:sz w:val="28"/>
          <w:szCs w:val="28"/>
        </w:rPr>
        <w:t>решени</w:t>
      </w:r>
      <w:r w:rsidR="00D1358E" w:rsidRPr="00D1358E">
        <w:rPr>
          <w:rFonts w:ascii="Times New Roman" w:hAnsi="Times New Roman" w:cs="Times New Roman"/>
          <w:sz w:val="28"/>
          <w:szCs w:val="28"/>
        </w:rPr>
        <w:t>я</w:t>
      </w:r>
      <w:r w:rsidR="0012742F" w:rsidRPr="00D1358E">
        <w:rPr>
          <w:rFonts w:ascii="Times New Roman" w:hAnsi="Times New Roman" w:cs="Times New Roman"/>
          <w:sz w:val="28"/>
          <w:szCs w:val="28"/>
        </w:rPr>
        <w:t>) разработан в  соответствии с Федеральным законом от 03.08.2018             N 334-ФЗ "О внесении изменений в статью 52 части первой и</w:t>
      </w:r>
      <w:proofErr w:type="gramEnd"/>
      <w:r w:rsidR="0012742F" w:rsidRPr="00D1358E">
        <w:rPr>
          <w:rFonts w:ascii="Times New Roman" w:hAnsi="Times New Roman" w:cs="Times New Roman"/>
          <w:sz w:val="28"/>
          <w:szCs w:val="28"/>
        </w:rPr>
        <w:t xml:space="preserve"> часть вторую Налогового кодекса Российской Федерации" с целью приведения в соответствие нормативно-правового акта Изобильненского городского округа Ставропольского края требованиям Налогового кодекса. </w:t>
      </w:r>
    </w:p>
    <w:p w:rsidR="002227C9" w:rsidRPr="00D1358E" w:rsidRDefault="00D1358E" w:rsidP="00444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8E">
        <w:rPr>
          <w:rFonts w:ascii="Times New Roman" w:hAnsi="Times New Roman" w:cs="Times New Roman"/>
          <w:sz w:val="28"/>
          <w:szCs w:val="28"/>
        </w:rPr>
        <w:tab/>
      </w:r>
      <w:r w:rsidR="0012742F" w:rsidRPr="00D135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03.08.2018             N 334-ФЗ "О внесении изменений в статью 52 части первой и часть вторую Налогового кодекса Российской Федерации" вносимые изменения </w:t>
      </w:r>
      <w:r w:rsidR="00B8340F" w:rsidRPr="00D1358E">
        <w:rPr>
          <w:rFonts w:ascii="Times New Roman" w:hAnsi="Times New Roman" w:cs="Times New Roman"/>
          <w:sz w:val="28"/>
          <w:szCs w:val="28"/>
        </w:rPr>
        <w:t xml:space="preserve">дополняют </w:t>
      </w:r>
      <w:r w:rsidR="0012742F" w:rsidRPr="00D1358E">
        <w:rPr>
          <w:rFonts w:ascii="Times New Roman" w:hAnsi="Times New Roman" w:cs="Times New Roman"/>
          <w:sz w:val="28"/>
          <w:szCs w:val="28"/>
        </w:rPr>
        <w:t xml:space="preserve">действующее решение понятиями: «части жилых домов», «части квартир»; </w:t>
      </w:r>
      <w:proofErr w:type="gramStart"/>
      <w:r w:rsidR="00B8340F" w:rsidRPr="00D1358E">
        <w:rPr>
          <w:rFonts w:ascii="Times New Roman" w:hAnsi="Times New Roman" w:cs="Times New Roman"/>
          <w:sz w:val="28"/>
          <w:szCs w:val="28"/>
        </w:rPr>
        <w:t>устанавливают единые условия</w:t>
      </w:r>
      <w:proofErr w:type="gramEnd"/>
      <w:r w:rsidR="00B8340F" w:rsidRPr="00D1358E">
        <w:rPr>
          <w:rFonts w:ascii="Times New Roman" w:hAnsi="Times New Roman" w:cs="Times New Roman"/>
          <w:sz w:val="28"/>
          <w:szCs w:val="28"/>
        </w:rPr>
        <w:t xml:space="preserve"> налогообложения для гаражей и машино-мест вне зависимости от их расположения. Данные изменения </w:t>
      </w:r>
      <w:r w:rsidR="00110EE2" w:rsidRPr="00D1358E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связанные с исчислением налога на имущество физических лиц с 1 января 2017 года.</w:t>
      </w:r>
    </w:p>
    <w:p w:rsidR="0083718C" w:rsidRPr="00F76568" w:rsidRDefault="005243EC" w:rsidP="00D135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58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Pr="00D1358E">
        <w:rPr>
          <w:rFonts w:ascii="Times New Roman" w:hAnsi="Times New Roman" w:cs="Times New Roman"/>
          <w:sz w:val="28"/>
          <w:szCs w:val="28"/>
        </w:rPr>
        <w:t>По результатам проведенной экспертизы, Контрольно-счётный</w:t>
      </w:r>
      <w:r w:rsidRPr="00F7656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EB8" w:rsidRPr="00F76568">
        <w:rPr>
          <w:rFonts w:ascii="Times New Roman" w:hAnsi="Times New Roman" w:cs="Times New Roman"/>
          <w:sz w:val="28"/>
          <w:szCs w:val="28"/>
        </w:rPr>
        <w:t xml:space="preserve"> </w:t>
      </w:r>
      <w:r w:rsidRPr="00F76568">
        <w:rPr>
          <w:rFonts w:ascii="Times New Roman" w:hAnsi="Times New Roman" w:cs="Times New Roman"/>
          <w:sz w:val="28"/>
          <w:szCs w:val="28"/>
        </w:rPr>
        <w:t xml:space="preserve"> пришел к заключению, что </w:t>
      </w:r>
      <w:r w:rsidR="0023761C" w:rsidRPr="00F76568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F765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761C" w:rsidRPr="00F76568">
        <w:rPr>
          <w:rFonts w:ascii="Times New Roman" w:hAnsi="Times New Roman" w:cs="Times New Roman"/>
          <w:sz w:val="28"/>
          <w:szCs w:val="28"/>
        </w:rPr>
        <w:t>решения</w:t>
      </w:r>
      <w:r w:rsidR="00601EB8" w:rsidRPr="00F76568">
        <w:rPr>
          <w:rFonts w:ascii="Times New Roman" w:hAnsi="Times New Roman" w:cs="Times New Roman"/>
          <w:sz w:val="28"/>
          <w:szCs w:val="28"/>
        </w:rPr>
        <w:t xml:space="preserve"> </w:t>
      </w:r>
      <w:r w:rsidRPr="00F76568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B8340F">
        <w:rPr>
          <w:rFonts w:ascii="Times New Roman" w:hAnsi="Times New Roman" w:cs="Times New Roman"/>
          <w:sz w:val="28"/>
          <w:szCs w:val="28"/>
        </w:rPr>
        <w:t>требованиям Налогового кодекса</w:t>
      </w:r>
      <w:r w:rsidRPr="00F76568">
        <w:rPr>
          <w:rFonts w:ascii="Times New Roman" w:hAnsi="Times New Roman" w:cs="Times New Roman"/>
          <w:sz w:val="28"/>
          <w:szCs w:val="28"/>
        </w:rPr>
        <w:t xml:space="preserve"> и может быть представлен </w:t>
      </w:r>
      <w:r w:rsidR="00601EB8" w:rsidRPr="00F7656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F76568">
        <w:rPr>
          <w:rFonts w:ascii="Times New Roman" w:hAnsi="Times New Roman" w:cs="Times New Roman"/>
          <w:sz w:val="28"/>
          <w:szCs w:val="28"/>
        </w:rPr>
        <w:t>Дум</w:t>
      </w:r>
      <w:r w:rsidR="00F76568" w:rsidRPr="00F76568">
        <w:rPr>
          <w:rFonts w:ascii="Times New Roman" w:hAnsi="Times New Roman" w:cs="Times New Roman"/>
          <w:sz w:val="28"/>
          <w:szCs w:val="28"/>
        </w:rPr>
        <w:t>е</w:t>
      </w:r>
      <w:r w:rsidRPr="00F76568">
        <w:rPr>
          <w:rFonts w:ascii="Times New Roman" w:hAnsi="Times New Roman" w:cs="Times New Roman"/>
          <w:sz w:val="28"/>
          <w:szCs w:val="28"/>
        </w:rPr>
        <w:t xml:space="preserve"> </w:t>
      </w:r>
      <w:r w:rsidR="00601EB8" w:rsidRPr="00F76568">
        <w:rPr>
          <w:rFonts w:ascii="Times New Roman" w:hAnsi="Times New Roman" w:cs="Times New Roman"/>
          <w:sz w:val="28"/>
          <w:szCs w:val="28"/>
        </w:rPr>
        <w:t>Изобильненского</w:t>
      </w:r>
      <w:r w:rsidRPr="00F765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1EB8" w:rsidRPr="00F76568">
        <w:rPr>
          <w:rFonts w:ascii="Times New Roman" w:hAnsi="Times New Roman" w:cs="Times New Roman"/>
          <w:sz w:val="28"/>
          <w:szCs w:val="28"/>
        </w:rPr>
        <w:t>.</w:t>
      </w:r>
      <w:r w:rsidR="000A37B2" w:rsidRPr="00F76568">
        <w:rPr>
          <w:rFonts w:ascii="Times New Roman" w:hAnsi="Times New Roman" w:cs="Times New Roman"/>
          <w:sz w:val="28"/>
          <w:szCs w:val="28"/>
        </w:rPr>
        <w:tab/>
      </w:r>
      <w:r w:rsidR="000A37B2" w:rsidRPr="00F76568">
        <w:rPr>
          <w:rFonts w:ascii="Times New Roman" w:hAnsi="Times New Roman" w:cs="Times New Roman"/>
          <w:sz w:val="28"/>
          <w:szCs w:val="28"/>
        </w:rPr>
        <w:tab/>
      </w:r>
    </w:p>
    <w:p w:rsidR="00F76568" w:rsidRDefault="00F76568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568" w:rsidRDefault="00F76568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568" w:rsidRDefault="00F76568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7B2" w:rsidRPr="006C1B1F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B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6C1B1F">
        <w:rPr>
          <w:rFonts w:ascii="Times New Roman" w:hAnsi="Times New Roman" w:cs="Times New Roman"/>
          <w:sz w:val="28"/>
          <w:szCs w:val="28"/>
        </w:rPr>
        <w:t>К</w:t>
      </w:r>
      <w:r w:rsidRPr="006C1B1F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6C1B1F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0A37B2" w:rsidRPr="006C1B1F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B1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6C1B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A37B2" w:rsidRPr="006C1B1F" w:rsidRDefault="000A37B2" w:rsidP="004068F6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1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6C1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1B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AF4" w:rsidRPr="006C1B1F">
        <w:rPr>
          <w:rFonts w:ascii="Times New Roman" w:hAnsi="Times New Roman" w:cs="Times New Roman"/>
          <w:sz w:val="28"/>
          <w:szCs w:val="28"/>
        </w:rPr>
        <w:t xml:space="preserve">     </w:t>
      </w:r>
      <w:r w:rsidR="00601EB8" w:rsidRPr="006C1B1F">
        <w:rPr>
          <w:rFonts w:ascii="Times New Roman" w:hAnsi="Times New Roman" w:cs="Times New Roman"/>
          <w:sz w:val="28"/>
          <w:szCs w:val="28"/>
        </w:rPr>
        <w:t xml:space="preserve">     </w:t>
      </w:r>
      <w:r w:rsidR="00FA69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1B1F">
        <w:rPr>
          <w:rFonts w:ascii="Times New Roman" w:hAnsi="Times New Roman" w:cs="Times New Roman"/>
          <w:sz w:val="28"/>
          <w:szCs w:val="28"/>
        </w:rPr>
        <w:t>Г.В. Юшков</w:t>
      </w:r>
      <w:r w:rsidR="00FA696B">
        <w:rPr>
          <w:rFonts w:ascii="Times New Roman" w:hAnsi="Times New Roman" w:cs="Times New Roman"/>
          <w:sz w:val="28"/>
          <w:szCs w:val="28"/>
        </w:rPr>
        <w:t>а</w:t>
      </w:r>
      <w:r w:rsidRPr="006C1B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FA696B" w:rsidRDefault="000B05C4" w:rsidP="004C1C91">
      <w:pPr>
        <w:spacing w:after="0" w:line="192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718C" w:rsidRPr="00D37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718C" w:rsidRPr="00D37D00">
        <w:rPr>
          <w:rFonts w:ascii="Times New Roman" w:hAnsi="Times New Roman" w:cs="Times New Roman"/>
          <w:sz w:val="28"/>
          <w:szCs w:val="28"/>
        </w:rPr>
        <w:t>.201</w:t>
      </w:r>
      <w:r w:rsidR="00F954ED" w:rsidRPr="00D37D00">
        <w:rPr>
          <w:rFonts w:ascii="Times New Roman" w:hAnsi="Times New Roman" w:cs="Times New Roman"/>
          <w:sz w:val="28"/>
          <w:szCs w:val="28"/>
        </w:rPr>
        <w:t>8</w:t>
      </w:r>
      <w:r w:rsidR="004C1C91" w:rsidRPr="00D37D00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D37D00">
        <w:rPr>
          <w:rFonts w:ascii="Times New Roman" w:hAnsi="Times New Roman" w:cs="Times New Roman"/>
          <w:sz w:val="28"/>
          <w:szCs w:val="28"/>
        </w:rPr>
        <w:t>г</w:t>
      </w:r>
      <w:r w:rsidR="0083718C" w:rsidRPr="00FA69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A37B2" w:rsidRPr="00FA696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A37B2" w:rsidRPr="00FA696B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0A37B2" w:rsidRPr="00FA696B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E9" w:rsidRDefault="008368E9" w:rsidP="00C9263C">
      <w:pPr>
        <w:spacing w:after="0" w:line="240" w:lineRule="auto"/>
      </w:pPr>
      <w:r>
        <w:separator/>
      </w:r>
    </w:p>
  </w:endnote>
  <w:endnote w:type="continuationSeparator" w:id="0">
    <w:p w:rsidR="008368E9" w:rsidRDefault="008368E9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E9" w:rsidRDefault="008368E9" w:rsidP="00C9263C">
      <w:pPr>
        <w:spacing w:after="0" w:line="240" w:lineRule="auto"/>
      </w:pPr>
      <w:r>
        <w:separator/>
      </w:r>
    </w:p>
  </w:footnote>
  <w:footnote w:type="continuationSeparator" w:id="0">
    <w:p w:rsidR="008368E9" w:rsidRDefault="008368E9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1621DE">
        <w:pPr>
          <w:pStyle w:val="a7"/>
          <w:jc w:val="center"/>
        </w:pPr>
        <w:fldSimple w:instr=" PAGE   \* MERGEFORMAT ">
          <w:r w:rsidR="003F2909">
            <w:rPr>
              <w:noProof/>
            </w:rPr>
            <w:t>2</w:t>
          </w:r>
        </w:fldSimple>
      </w:p>
    </w:sdtContent>
  </w:sdt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E03"/>
    <w:rsid w:val="000333D3"/>
    <w:rsid w:val="00034B03"/>
    <w:rsid w:val="00040814"/>
    <w:rsid w:val="00043D56"/>
    <w:rsid w:val="00066AD8"/>
    <w:rsid w:val="0007604E"/>
    <w:rsid w:val="000A2371"/>
    <w:rsid w:val="000A3145"/>
    <w:rsid w:val="000A37B2"/>
    <w:rsid w:val="000B05C4"/>
    <w:rsid w:val="000B63C6"/>
    <w:rsid w:val="000C5C10"/>
    <w:rsid w:val="000C7AE8"/>
    <w:rsid w:val="000E5316"/>
    <w:rsid w:val="00110EE2"/>
    <w:rsid w:val="0012742F"/>
    <w:rsid w:val="001621DE"/>
    <w:rsid w:val="0016295B"/>
    <w:rsid w:val="001646C5"/>
    <w:rsid w:val="00191803"/>
    <w:rsid w:val="001A0006"/>
    <w:rsid w:val="001D0A1B"/>
    <w:rsid w:val="001E01A6"/>
    <w:rsid w:val="0020606F"/>
    <w:rsid w:val="002170E1"/>
    <w:rsid w:val="002227C9"/>
    <w:rsid w:val="0022464D"/>
    <w:rsid w:val="00224E98"/>
    <w:rsid w:val="0023761C"/>
    <w:rsid w:val="00261B8C"/>
    <w:rsid w:val="00291752"/>
    <w:rsid w:val="0029225F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804F2"/>
    <w:rsid w:val="003B481F"/>
    <w:rsid w:val="003D3E54"/>
    <w:rsid w:val="003E41CC"/>
    <w:rsid w:val="003E4E82"/>
    <w:rsid w:val="003E607D"/>
    <w:rsid w:val="003E7CF7"/>
    <w:rsid w:val="003F193C"/>
    <w:rsid w:val="003F2909"/>
    <w:rsid w:val="003F375B"/>
    <w:rsid w:val="004068F6"/>
    <w:rsid w:val="00442252"/>
    <w:rsid w:val="00444E33"/>
    <w:rsid w:val="004515F0"/>
    <w:rsid w:val="0049768B"/>
    <w:rsid w:val="004C1C91"/>
    <w:rsid w:val="004C437A"/>
    <w:rsid w:val="004D337C"/>
    <w:rsid w:val="004E45AE"/>
    <w:rsid w:val="004E66BB"/>
    <w:rsid w:val="004F5700"/>
    <w:rsid w:val="005024D6"/>
    <w:rsid w:val="00502F73"/>
    <w:rsid w:val="005243EC"/>
    <w:rsid w:val="00532A2A"/>
    <w:rsid w:val="00543C01"/>
    <w:rsid w:val="00555185"/>
    <w:rsid w:val="00591ABF"/>
    <w:rsid w:val="0059712D"/>
    <w:rsid w:val="005B524A"/>
    <w:rsid w:val="005B668E"/>
    <w:rsid w:val="005B7532"/>
    <w:rsid w:val="005C0B08"/>
    <w:rsid w:val="005D0EDB"/>
    <w:rsid w:val="005E704B"/>
    <w:rsid w:val="005F06FF"/>
    <w:rsid w:val="005F2C2D"/>
    <w:rsid w:val="00601EB8"/>
    <w:rsid w:val="00613E5F"/>
    <w:rsid w:val="00623BC2"/>
    <w:rsid w:val="006333EE"/>
    <w:rsid w:val="00673B3D"/>
    <w:rsid w:val="006B7894"/>
    <w:rsid w:val="006C0027"/>
    <w:rsid w:val="006C1B1F"/>
    <w:rsid w:val="006C7698"/>
    <w:rsid w:val="006C797D"/>
    <w:rsid w:val="006F054F"/>
    <w:rsid w:val="006F7440"/>
    <w:rsid w:val="00722AF4"/>
    <w:rsid w:val="007824CC"/>
    <w:rsid w:val="0079268E"/>
    <w:rsid w:val="007A5D2F"/>
    <w:rsid w:val="007C70CF"/>
    <w:rsid w:val="007F7BD8"/>
    <w:rsid w:val="00811540"/>
    <w:rsid w:val="00813245"/>
    <w:rsid w:val="00826057"/>
    <w:rsid w:val="00830D46"/>
    <w:rsid w:val="00832C42"/>
    <w:rsid w:val="00835938"/>
    <w:rsid w:val="008368E9"/>
    <w:rsid w:val="0083718C"/>
    <w:rsid w:val="008376E7"/>
    <w:rsid w:val="00855A49"/>
    <w:rsid w:val="00862F2F"/>
    <w:rsid w:val="0086795E"/>
    <w:rsid w:val="0089006D"/>
    <w:rsid w:val="008A2E8D"/>
    <w:rsid w:val="008C6C9B"/>
    <w:rsid w:val="00923720"/>
    <w:rsid w:val="00925892"/>
    <w:rsid w:val="00926D18"/>
    <w:rsid w:val="009352A9"/>
    <w:rsid w:val="00954887"/>
    <w:rsid w:val="00964CCA"/>
    <w:rsid w:val="0097710B"/>
    <w:rsid w:val="00992682"/>
    <w:rsid w:val="00993CC8"/>
    <w:rsid w:val="009944C9"/>
    <w:rsid w:val="00996FC9"/>
    <w:rsid w:val="009A522E"/>
    <w:rsid w:val="009B186C"/>
    <w:rsid w:val="009D57CD"/>
    <w:rsid w:val="009D7EB9"/>
    <w:rsid w:val="009E1F74"/>
    <w:rsid w:val="00A0203C"/>
    <w:rsid w:val="00A225F6"/>
    <w:rsid w:val="00A23056"/>
    <w:rsid w:val="00A56044"/>
    <w:rsid w:val="00A60AB1"/>
    <w:rsid w:val="00A627E7"/>
    <w:rsid w:val="00A94D85"/>
    <w:rsid w:val="00A952B9"/>
    <w:rsid w:val="00A97922"/>
    <w:rsid w:val="00AA102F"/>
    <w:rsid w:val="00AA1DE0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340F"/>
    <w:rsid w:val="00B84BE8"/>
    <w:rsid w:val="00B875E2"/>
    <w:rsid w:val="00B96512"/>
    <w:rsid w:val="00BC1651"/>
    <w:rsid w:val="00BC19C9"/>
    <w:rsid w:val="00BC3372"/>
    <w:rsid w:val="00BC3DB4"/>
    <w:rsid w:val="00BC7AC5"/>
    <w:rsid w:val="00BF2D81"/>
    <w:rsid w:val="00C11DE3"/>
    <w:rsid w:val="00C12E12"/>
    <w:rsid w:val="00C3642A"/>
    <w:rsid w:val="00C46046"/>
    <w:rsid w:val="00C601B0"/>
    <w:rsid w:val="00C9263C"/>
    <w:rsid w:val="00CA02E9"/>
    <w:rsid w:val="00CA78C6"/>
    <w:rsid w:val="00CB1741"/>
    <w:rsid w:val="00CB72F2"/>
    <w:rsid w:val="00D10CE6"/>
    <w:rsid w:val="00D1358E"/>
    <w:rsid w:val="00D25587"/>
    <w:rsid w:val="00D31DFA"/>
    <w:rsid w:val="00D37D00"/>
    <w:rsid w:val="00D400AC"/>
    <w:rsid w:val="00D407D1"/>
    <w:rsid w:val="00D4268C"/>
    <w:rsid w:val="00D652AC"/>
    <w:rsid w:val="00D71FD7"/>
    <w:rsid w:val="00D76EB7"/>
    <w:rsid w:val="00D90BAE"/>
    <w:rsid w:val="00D94907"/>
    <w:rsid w:val="00D9605A"/>
    <w:rsid w:val="00DA1849"/>
    <w:rsid w:val="00DB37EB"/>
    <w:rsid w:val="00E000CA"/>
    <w:rsid w:val="00E336C9"/>
    <w:rsid w:val="00E41937"/>
    <w:rsid w:val="00E752D9"/>
    <w:rsid w:val="00E916F1"/>
    <w:rsid w:val="00E94955"/>
    <w:rsid w:val="00F0336E"/>
    <w:rsid w:val="00F06225"/>
    <w:rsid w:val="00F146D0"/>
    <w:rsid w:val="00F21EEC"/>
    <w:rsid w:val="00F34153"/>
    <w:rsid w:val="00F45CCD"/>
    <w:rsid w:val="00F6212C"/>
    <w:rsid w:val="00F76568"/>
    <w:rsid w:val="00F8571A"/>
    <w:rsid w:val="00F90CE7"/>
    <w:rsid w:val="00F954ED"/>
    <w:rsid w:val="00F97C1B"/>
    <w:rsid w:val="00FA696B"/>
    <w:rsid w:val="00FC4D88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Title"/>
    <w:basedOn w:val="a"/>
    <w:link w:val="af1"/>
    <w:qFormat/>
    <w:rsid w:val="00832C4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832C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E13C-8B50-45C2-AE98-782B67BE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2017-10-23T09:08:00Z</cp:lastPrinted>
  <dcterms:created xsi:type="dcterms:W3CDTF">2013-04-11T08:17:00Z</dcterms:created>
  <dcterms:modified xsi:type="dcterms:W3CDTF">2018-10-22T07:23:00Z</dcterms:modified>
</cp:coreProperties>
</file>