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D7" w:rsidRDefault="003F42D7" w:rsidP="003F42D7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D7" w:rsidRDefault="003F42D7" w:rsidP="003F42D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3F42D7" w:rsidRDefault="003F42D7" w:rsidP="003F42D7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3F42D7" w:rsidRDefault="003F42D7" w:rsidP="003F42D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3F42D7" w:rsidRDefault="003F42D7" w:rsidP="003F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D7" w:rsidRDefault="003F42D7" w:rsidP="003F42D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F42D7" w:rsidRDefault="003F42D7" w:rsidP="00272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315" w:rsidRPr="00272315" w:rsidRDefault="00272315" w:rsidP="0027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15">
        <w:rPr>
          <w:rFonts w:ascii="Times New Roman" w:hAnsi="Times New Roman" w:cs="Times New Roman"/>
          <w:sz w:val="28"/>
          <w:szCs w:val="28"/>
        </w:rPr>
        <w:t>30 октября 2018 года                  г. Изобильный                                      №</w:t>
      </w:r>
      <w:r w:rsidR="00126AC6">
        <w:rPr>
          <w:rFonts w:ascii="Times New Roman" w:hAnsi="Times New Roman" w:cs="Times New Roman"/>
          <w:sz w:val="28"/>
          <w:szCs w:val="28"/>
        </w:rPr>
        <w:t>198</w:t>
      </w:r>
    </w:p>
    <w:p w:rsidR="00C03E28" w:rsidRPr="00971EAD" w:rsidRDefault="00C03E28" w:rsidP="00272315">
      <w:pPr>
        <w:pStyle w:val="ConsPlusTitle"/>
        <w:jc w:val="both"/>
        <w:rPr>
          <w:rFonts w:ascii="Times New Roman" w:hAnsi="Times New Roman" w:cs="Times New Roman"/>
          <w:sz w:val="16"/>
          <w:szCs w:val="28"/>
        </w:rPr>
      </w:pPr>
    </w:p>
    <w:p w:rsidR="00272315" w:rsidRDefault="00C03E28" w:rsidP="00272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315">
        <w:rPr>
          <w:rFonts w:ascii="Times New Roman" w:hAnsi="Times New Roman" w:cs="Times New Roman"/>
          <w:caps/>
          <w:sz w:val="28"/>
          <w:szCs w:val="28"/>
        </w:rPr>
        <w:t xml:space="preserve">О </w:t>
      </w:r>
      <w:r w:rsidR="00272315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272315">
        <w:rPr>
          <w:rFonts w:ascii="Times New Roman" w:hAnsi="Times New Roman" w:cs="Times New Roman"/>
          <w:sz w:val="28"/>
          <w:szCs w:val="28"/>
        </w:rPr>
        <w:t xml:space="preserve"> </w:t>
      </w:r>
      <w:r w:rsidR="00F4333F" w:rsidRPr="00272315">
        <w:rPr>
          <w:rFonts w:ascii="Times New Roman" w:hAnsi="Times New Roman" w:cs="Times New Roman"/>
          <w:sz w:val="28"/>
          <w:szCs w:val="28"/>
        </w:rPr>
        <w:t xml:space="preserve">некоторые решения </w:t>
      </w:r>
      <w:r w:rsidRPr="00272315">
        <w:rPr>
          <w:rFonts w:ascii="Times New Roman" w:hAnsi="Times New Roman" w:cs="Times New Roman"/>
          <w:sz w:val="28"/>
          <w:szCs w:val="28"/>
        </w:rPr>
        <w:t xml:space="preserve">Думы Изобильненского </w:t>
      </w:r>
    </w:p>
    <w:p w:rsidR="00C03E28" w:rsidRPr="00272315" w:rsidRDefault="00C03E28" w:rsidP="00272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315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C03E28" w:rsidRPr="00155E69" w:rsidRDefault="00C03E28" w:rsidP="0027231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4333F" w:rsidRPr="00272315" w:rsidRDefault="00C03E28" w:rsidP="0027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3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723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315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272315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272315">
        <w:rPr>
          <w:rFonts w:ascii="Times New Roman" w:hAnsi="Times New Roman" w:cs="Times New Roman"/>
          <w:sz w:val="28"/>
          <w:szCs w:val="28"/>
        </w:rPr>
        <w:t xml:space="preserve">131-ФЗ </w:t>
      </w:r>
      <w:r w:rsidR="00272315">
        <w:rPr>
          <w:rFonts w:ascii="Times New Roman" w:hAnsi="Times New Roman" w:cs="Times New Roman"/>
          <w:sz w:val="28"/>
          <w:szCs w:val="28"/>
        </w:rPr>
        <w:t>«</w:t>
      </w:r>
      <w:r w:rsidRPr="002723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2315">
        <w:rPr>
          <w:rFonts w:ascii="Times New Roman" w:hAnsi="Times New Roman" w:cs="Times New Roman"/>
          <w:sz w:val="28"/>
          <w:szCs w:val="28"/>
        </w:rPr>
        <w:t>»</w:t>
      </w:r>
      <w:r w:rsidRPr="0027231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72315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272315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02 марта 2005 года </w:t>
      </w:r>
      <w:r w:rsidR="00272315">
        <w:rPr>
          <w:rFonts w:ascii="Times New Roman" w:hAnsi="Times New Roman" w:cs="Times New Roman"/>
          <w:sz w:val="28"/>
          <w:szCs w:val="28"/>
        </w:rPr>
        <w:t>№</w:t>
      </w:r>
      <w:r w:rsidRPr="00272315">
        <w:rPr>
          <w:rFonts w:ascii="Times New Roman" w:hAnsi="Times New Roman" w:cs="Times New Roman"/>
          <w:sz w:val="28"/>
          <w:szCs w:val="28"/>
        </w:rPr>
        <w:t xml:space="preserve">12-кз </w:t>
      </w:r>
      <w:r w:rsidR="00272315">
        <w:rPr>
          <w:rFonts w:ascii="Times New Roman" w:hAnsi="Times New Roman" w:cs="Times New Roman"/>
          <w:sz w:val="28"/>
          <w:szCs w:val="28"/>
        </w:rPr>
        <w:t>«</w:t>
      </w:r>
      <w:r w:rsidRPr="00272315">
        <w:rPr>
          <w:rFonts w:ascii="Times New Roman" w:hAnsi="Times New Roman" w:cs="Times New Roman"/>
          <w:sz w:val="28"/>
          <w:szCs w:val="28"/>
        </w:rPr>
        <w:t>О местном самоуправлении в Ставропольском крае</w:t>
      </w:r>
      <w:r w:rsidR="00272315">
        <w:rPr>
          <w:rFonts w:ascii="Times New Roman" w:hAnsi="Times New Roman" w:cs="Times New Roman"/>
          <w:sz w:val="28"/>
          <w:szCs w:val="28"/>
        </w:rPr>
        <w:t>»</w:t>
      </w:r>
      <w:r w:rsidRPr="00272315">
        <w:rPr>
          <w:rFonts w:ascii="Times New Roman" w:hAnsi="Times New Roman" w:cs="Times New Roman"/>
          <w:sz w:val="28"/>
          <w:szCs w:val="28"/>
        </w:rPr>
        <w:t xml:space="preserve">, </w:t>
      </w:r>
      <w:r w:rsidR="00F4333F" w:rsidRPr="00272315">
        <w:rPr>
          <w:rFonts w:ascii="Times New Roman" w:hAnsi="Times New Roman" w:cs="Times New Roman"/>
          <w:sz w:val="28"/>
          <w:szCs w:val="28"/>
        </w:rPr>
        <w:t xml:space="preserve">статьей 14, </w:t>
      </w:r>
      <w:hyperlink r:id="rId8" w:history="1">
        <w:r w:rsidRPr="00272315">
          <w:rPr>
            <w:rFonts w:ascii="Times New Roman" w:hAnsi="Times New Roman" w:cs="Times New Roman"/>
            <w:sz w:val="28"/>
            <w:szCs w:val="28"/>
          </w:rPr>
          <w:t>пунктом 47 части 2 статьи 30</w:t>
        </w:r>
      </w:hyperlink>
      <w:r w:rsidRPr="00272315">
        <w:rPr>
          <w:rFonts w:ascii="Times New Roman" w:hAnsi="Times New Roman" w:cs="Times New Roman"/>
          <w:sz w:val="28"/>
          <w:szCs w:val="28"/>
        </w:rPr>
        <w:t xml:space="preserve"> Устава Изобильненского городского округа Ставропольского края</w:t>
      </w:r>
    </w:p>
    <w:p w:rsidR="00272315" w:rsidRDefault="00C03E28" w:rsidP="0027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315">
        <w:rPr>
          <w:rFonts w:ascii="Times New Roman" w:hAnsi="Times New Roman" w:cs="Times New Roman"/>
          <w:sz w:val="28"/>
          <w:szCs w:val="28"/>
        </w:rPr>
        <w:t xml:space="preserve">Дума Изобильненского городского округа Ставропольского края </w:t>
      </w:r>
    </w:p>
    <w:p w:rsidR="00272315" w:rsidRPr="00155E69" w:rsidRDefault="00272315" w:rsidP="002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3E28" w:rsidRPr="00272315" w:rsidRDefault="00272315" w:rsidP="002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C03E28" w:rsidRPr="00272315">
        <w:rPr>
          <w:rFonts w:ascii="Times New Roman" w:hAnsi="Times New Roman" w:cs="Times New Roman"/>
          <w:sz w:val="28"/>
          <w:szCs w:val="28"/>
        </w:rPr>
        <w:t>:</w:t>
      </w:r>
    </w:p>
    <w:p w:rsidR="00C03E28" w:rsidRPr="00971EAD" w:rsidRDefault="00C03E28" w:rsidP="00272315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p w:rsidR="002A0ED5" w:rsidRDefault="00C03E28" w:rsidP="00272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315">
        <w:rPr>
          <w:rFonts w:ascii="Times New Roman" w:hAnsi="Times New Roman" w:cs="Times New Roman"/>
          <w:sz w:val="28"/>
          <w:szCs w:val="28"/>
        </w:rPr>
        <w:t xml:space="preserve">1. </w:t>
      </w:r>
      <w:r w:rsidR="002A0ED5" w:rsidRPr="002723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A0ED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A0ED5" w:rsidRPr="00272315">
        <w:rPr>
          <w:rFonts w:ascii="Times New Roman" w:hAnsi="Times New Roman" w:cs="Times New Roman"/>
          <w:sz w:val="28"/>
          <w:szCs w:val="28"/>
        </w:rPr>
        <w:t>в</w:t>
      </w:r>
      <w:r w:rsidR="002A0ED5">
        <w:rPr>
          <w:rFonts w:ascii="Times New Roman" w:hAnsi="Times New Roman" w:cs="Times New Roman"/>
          <w:sz w:val="28"/>
          <w:szCs w:val="28"/>
        </w:rPr>
        <w:t xml:space="preserve"> некоторые решения Думы </w:t>
      </w:r>
      <w:r w:rsidR="002A0ED5" w:rsidRPr="00272315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2A0ED5">
        <w:rPr>
          <w:rFonts w:ascii="Times New Roman" w:hAnsi="Times New Roman" w:cs="Times New Roman"/>
          <w:sz w:val="28"/>
          <w:szCs w:val="28"/>
        </w:rPr>
        <w:t>:</w:t>
      </w:r>
    </w:p>
    <w:p w:rsidR="00874A8F" w:rsidRDefault="002A0ED5" w:rsidP="00272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D3848">
        <w:rPr>
          <w:rFonts w:ascii="Times New Roman" w:hAnsi="Times New Roman" w:cs="Times New Roman"/>
          <w:sz w:val="28"/>
          <w:szCs w:val="28"/>
        </w:rPr>
        <w:t>п</w:t>
      </w:r>
      <w:r w:rsidRPr="00272315">
        <w:rPr>
          <w:rFonts w:ascii="Times New Roman" w:hAnsi="Times New Roman" w:cs="Times New Roman"/>
          <w:sz w:val="28"/>
          <w:szCs w:val="28"/>
        </w:rPr>
        <w:t xml:space="preserve">ризнать утратившим силу пункт 1.8.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4A8F" w:rsidRPr="0027231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4A8F" w:rsidRPr="0027231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в Изобильненском городском округе Ставропольского края,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74A8F" w:rsidRPr="00272315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26 сентября 2017 </w:t>
      </w:r>
      <w:r w:rsidR="00272315">
        <w:rPr>
          <w:rFonts w:ascii="Times New Roman" w:hAnsi="Times New Roman" w:cs="Times New Roman"/>
          <w:sz w:val="28"/>
          <w:szCs w:val="28"/>
        </w:rPr>
        <w:t>года №</w:t>
      </w:r>
      <w:r w:rsidR="00874A8F" w:rsidRPr="00272315">
        <w:rPr>
          <w:rFonts w:ascii="Times New Roman" w:hAnsi="Times New Roman" w:cs="Times New Roman"/>
          <w:sz w:val="28"/>
          <w:szCs w:val="28"/>
        </w:rPr>
        <w:t>10</w:t>
      </w:r>
      <w:r w:rsidR="007D3848">
        <w:rPr>
          <w:rFonts w:ascii="Times New Roman" w:hAnsi="Times New Roman" w:cs="Times New Roman"/>
          <w:sz w:val="28"/>
          <w:szCs w:val="28"/>
        </w:rPr>
        <w:t>;</w:t>
      </w:r>
      <w:r w:rsidR="00874A8F" w:rsidRPr="0027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E28" w:rsidRPr="00272315" w:rsidRDefault="002A0ED5" w:rsidP="00272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4A8F" w:rsidRPr="00272315">
        <w:rPr>
          <w:rFonts w:ascii="Times New Roman" w:hAnsi="Times New Roman" w:cs="Times New Roman"/>
          <w:sz w:val="28"/>
          <w:szCs w:val="28"/>
        </w:rPr>
        <w:t xml:space="preserve">2. </w:t>
      </w:r>
      <w:r w:rsidR="007D3848">
        <w:rPr>
          <w:rFonts w:ascii="Times New Roman" w:hAnsi="Times New Roman" w:cs="Times New Roman"/>
          <w:sz w:val="28"/>
          <w:szCs w:val="28"/>
        </w:rPr>
        <w:t>в</w:t>
      </w:r>
      <w:r w:rsidR="00C03E28" w:rsidRPr="00272315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4F1E23" w:rsidRPr="0027231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204B7" w:rsidRPr="00272315">
        <w:rPr>
          <w:rFonts w:ascii="Times New Roman" w:hAnsi="Times New Roman" w:cs="Times New Roman"/>
          <w:sz w:val="28"/>
          <w:szCs w:val="28"/>
        </w:rPr>
        <w:t>проведения общественного обсуждения социально значимых проектов нормативных правовых актов органов местного самоуправления Изобильненского городского округа Ставропольского края</w:t>
      </w:r>
      <w:r w:rsidR="00C03E28" w:rsidRPr="00272315">
        <w:rPr>
          <w:rFonts w:ascii="Times New Roman" w:hAnsi="Times New Roman" w:cs="Times New Roman"/>
          <w:sz w:val="28"/>
          <w:szCs w:val="28"/>
        </w:rPr>
        <w:t>, утвержденн</w:t>
      </w:r>
      <w:r w:rsidR="004F1E23" w:rsidRPr="00272315">
        <w:rPr>
          <w:rFonts w:ascii="Times New Roman" w:hAnsi="Times New Roman" w:cs="Times New Roman"/>
          <w:sz w:val="28"/>
          <w:szCs w:val="28"/>
        </w:rPr>
        <w:t>ый</w:t>
      </w:r>
      <w:r w:rsidR="00C03E28" w:rsidRPr="00272315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4F1E23" w:rsidRPr="00272315">
        <w:rPr>
          <w:rFonts w:ascii="Times New Roman" w:hAnsi="Times New Roman" w:cs="Times New Roman"/>
          <w:sz w:val="28"/>
          <w:szCs w:val="28"/>
        </w:rPr>
        <w:t>26 сентября 2017</w:t>
      </w:r>
      <w:r w:rsidR="002723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1E23" w:rsidRPr="00272315">
        <w:rPr>
          <w:rFonts w:ascii="Times New Roman" w:hAnsi="Times New Roman" w:cs="Times New Roman"/>
          <w:sz w:val="28"/>
          <w:szCs w:val="28"/>
        </w:rPr>
        <w:t xml:space="preserve"> </w:t>
      </w:r>
      <w:r w:rsidR="00272315">
        <w:rPr>
          <w:rFonts w:ascii="Times New Roman" w:hAnsi="Times New Roman" w:cs="Times New Roman"/>
          <w:sz w:val="28"/>
          <w:szCs w:val="28"/>
        </w:rPr>
        <w:t>№</w:t>
      </w:r>
      <w:r w:rsidR="004F1E23" w:rsidRPr="00272315">
        <w:rPr>
          <w:rFonts w:ascii="Times New Roman" w:hAnsi="Times New Roman" w:cs="Times New Roman"/>
          <w:sz w:val="28"/>
          <w:szCs w:val="28"/>
        </w:rPr>
        <w:t>1</w:t>
      </w:r>
      <w:r w:rsidR="00C204B7" w:rsidRPr="00272315">
        <w:rPr>
          <w:rFonts w:ascii="Times New Roman" w:hAnsi="Times New Roman" w:cs="Times New Roman"/>
          <w:sz w:val="28"/>
          <w:szCs w:val="28"/>
        </w:rPr>
        <w:t>2</w:t>
      </w:r>
      <w:r w:rsidR="00C03E28" w:rsidRPr="00272315">
        <w:rPr>
          <w:rFonts w:ascii="Times New Roman" w:hAnsi="Times New Roman" w:cs="Times New Roman"/>
          <w:sz w:val="28"/>
          <w:szCs w:val="28"/>
        </w:rPr>
        <w:t>, следующ</w:t>
      </w:r>
      <w:r w:rsidR="00874A8F" w:rsidRPr="00272315">
        <w:rPr>
          <w:rFonts w:ascii="Times New Roman" w:hAnsi="Times New Roman" w:cs="Times New Roman"/>
          <w:sz w:val="28"/>
          <w:szCs w:val="28"/>
        </w:rPr>
        <w:t>и</w:t>
      </w:r>
      <w:r w:rsidR="00C03E28" w:rsidRPr="00272315">
        <w:rPr>
          <w:rFonts w:ascii="Times New Roman" w:hAnsi="Times New Roman" w:cs="Times New Roman"/>
          <w:sz w:val="28"/>
          <w:szCs w:val="28"/>
        </w:rPr>
        <w:t>е изменени</w:t>
      </w:r>
      <w:r w:rsidR="00874A8F" w:rsidRPr="00272315">
        <w:rPr>
          <w:rFonts w:ascii="Times New Roman" w:hAnsi="Times New Roman" w:cs="Times New Roman"/>
          <w:sz w:val="28"/>
          <w:szCs w:val="28"/>
        </w:rPr>
        <w:t>я</w:t>
      </w:r>
      <w:r w:rsidR="00C03E28" w:rsidRPr="00272315">
        <w:rPr>
          <w:rFonts w:ascii="Times New Roman" w:hAnsi="Times New Roman" w:cs="Times New Roman"/>
          <w:sz w:val="28"/>
          <w:szCs w:val="28"/>
        </w:rPr>
        <w:t>:</w:t>
      </w:r>
    </w:p>
    <w:p w:rsidR="00874A8F" w:rsidRDefault="00971EAD" w:rsidP="00272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</w:t>
      </w:r>
      <w:r w:rsidR="00C273C6" w:rsidRPr="00272315">
        <w:rPr>
          <w:rFonts w:ascii="Times New Roman" w:hAnsi="Times New Roman" w:cs="Times New Roman"/>
          <w:sz w:val="28"/>
          <w:szCs w:val="28"/>
        </w:rPr>
        <w:t xml:space="preserve"> </w:t>
      </w:r>
      <w:r w:rsidR="007D3848">
        <w:rPr>
          <w:rFonts w:ascii="Times New Roman" w:hAnsi="Times New Roman" w:cs="Times New Roman"/>
          <w:sz w:val="28"/>
          <w:szCs w:val="28"/>
        </w:rPr>
        <w:t>второй</w:t>
      </w:r>
      <w:r w:rsidR="00EF6D97" w:rsidRPr="0027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874A8F" w:rsidRPr="0027231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A0ED5" w:rsidRDefault="00971EAD" w:rsidP="00272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2A0ED5">
        <w:rPr>
          <w:rFonts w:ascii="Times New Roman" w:hAnsi="Times New Roman" w:cs="Times New Roman"/>
          <w:sz w:val="28"/>
          <w:szCs w:val="28"/>
        </w:rPr>
        <w:t xml:space="preserve"> абзаце втором п</w:t>
      </w:r>
      <w:r>
        <w:rPr>
          <w:rFonts w:ascii="Times New Roman" w:hAnsi="Times New Roman" w:cs="Times New Roman"/>
          <w:sz w:val="28"/>
          <w:szCs w:val="28"/>
        </w:rPr>
        <w:t>ункта 4 слова «, за исключением проекта нормативных правовых актов о правилах благоустройства территории городского округа» исключить;</w:t>
      </w:r>
    </w:p>
    <w:p w:rsidR="00EF6D97" w:rsidRDefault="00971EAD" w:rsidP="00272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874A8F" w:rsidRPr="00272315">
        <w:rPr>
          <w:rFonts w:ascii="Times New Roman" w:hAnsi="Times New Roman" w:cs="Times New Roman"/>
          <w:sz w:val="28"/>
          <w:szCs w:val="28"/>
        </w:rPr>
        <w:t>ункт 18 признать утратившим силу.</w:t>
      </w:r>
    </w:p>
    <w:p w:rsidR="00272315" w:rsidRPr="00971EAD" w:rsidRDefault="00272315" w:rsidP="002723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03E28" w:rsidRPr="00272315" w:rsidRDefault="00971EAD" w:rsidP="00272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E28" w:rsidRPr="0027231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A73F8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03E28" w:rsidRPr="00272315">
        <w:rPr>
          <w:rFonts w:ascii="Times New Roman" w:hAnsi="Times New Roman" w:cs="Times New Roman"/>
          <w:sz w:val="28"/>
          <w:szCs w:val="28"/>
        </w:rPr>
        <w:t>.</w:t>
      </w:r>
    </w:p>
    <w:p w:rsidR="00272315" w:rsidRPr="00272315" w:rsidRDefault="00272315" w:rsidP="002723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D97" w:rsidRPr="00272315" w:rsidTr="00EF6D97">
        <w:tc>
          <w:tcPr>
            <w:tcW w:w="4785" w:type="dxa"/>
          </w:tcPr>
          <w:p w:rsidR="00272315" w:rsidRDefault="00EF6D97" w:rsidP="00971EA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EF6D97" w:rsidRPr="00272315" w:rsidRDefault="00EF6D97" w:rsidP="00971EA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r w:rsidR="00272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F6D97" w:rsidRDefault="00EF6D97" w:rsidP="00971EA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55E69" w:rsidRPr="00272315" w:rsidRDefault="00155E69" w:rsidP="00971EA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7" w:rsidRPr="00272315" w:rsidRDefault="00EF6D97" w:rsidP="00971EAD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>А.М. Рогов</w:t>
            </w:r>
          </w:p>
        </w:tc>
        <w:tc>
          <w:tcPr>
            <w:tcW w:w="4786" w:type="dxa"/>
          </w:tcPr>
          <w:p w:rsidR="00272315" w:rsidRDefault="00EF6D97" w:rsidP="00971EA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:rsidR="00272315" w:rsidRDefault="00EF6D97" w:rsidP="00971EA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EF6D97" w:rsidRDefault="00EF6D97" w:rsidP="00971EA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155E69" w:rsidRPr="00272315" w:rsidRDefault="00155E69" w:rsidP="00971EA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7" w:rsidRPr="00272315" w:rsidRDefault="00EF6D97" w:rsidP="00971EAD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15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</w:tc>
      </w:tr>
    </w:tbl>
    <w:p w:rsidR="00C03E28" w:rsidRPr="00272315" w:rsidRDefault="00C03E28" w:rsidP="002723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03E28" w:rsidRPr="00272315" w:rsidSect="00971E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C18EA"/>
    <w:multiLevelType w:val="hybridMultilevel"/>
    <w:tmpl w:val="30C2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28"/>
    <w:rsid w:val="00031854"/>
    <w:rsid w:val="00126AC6"/>
    <w:rsid w:val="00155E69"/>
    <w:rsid w:val="001C204A"/>
    <w:rsid w:val="001E6DDD"/>
    <w:rsid w:val="00272315"/>
    <w:rsid w:val="002A0ED5"/>
    <w:rsid w:val="003F42D7"/>
    <w:rsid w:val="004F1E23"/>
    <w:rsid w:val="0059405C"/>
    <w:rsid w:val="005E7157"/>
    <w:rsid w:val="007D3848"/>
    <w:rsid w:val="00821DFF"/>
    <w:rsid w:val="00854D3E"/>
    <w:rsid w:val="00874A8F"/>
    <w:rsid w:val="00971EAD"/>
    <w:rsid w:val="00A73F86"/>
    <w:rsid w:val="00A9690E"/>
    <w:rsid w:val="00C03E28"/>
    <w:rsid w:val="00C204B7"/>
    <w:rsid w:val="00C273C6"/>
    <w:rsid w:val="00CF7557"/>
    <w:rsid w:val="00E20F97"/>
    <w:rsid w:val="00EF6D97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AC4E"/>
  <w15:docId w15:val="{7C3443CB-31C4-4BBC-B8E3-059240B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7EC92AD7AD0CE490AA633EC2373FFDF214EE596F54ADFFFEABBE1E19E23409DBD166764A57F0EAE33EAB7CFi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F8A703899D87919A65BEB506F0539DB7CF98D4DF6F8543FB68398B0E8DDA6D369A2650CED4BFF0DBD112Bk8m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47EC92AD7AD0CE490AB83EFA4F2DF5DA2311EA90FF438CA4BCBDB6BECCiE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Оксана</cp:lastModifiedBy>
  <cp:revision>16</cp:revision>
  <cp:lastPrinted>2018-11-01T07:11:00Z</cp:lastPrinted>
  <dcterms:created xsi:type="dcterms:W3CDTF">2018-10-18T13:38:00Z</dcterms:created>
  <dcterms:modified xsi:type="dcterms:W3CDTF">2018-11-01T14:03:00Z</dcterms:modified>
</cp:coreProperties>
</file>