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41597F">
        <w:rPr>
          <w:b/>
          <w:sz w:val="28"/>
          <w:szCs w:val="28"/>
        </w:rPr>
        <w:t>Новоизобильненского сельсовета</w:t>
      </w:r>
      <w:r w:rsidR="00365ED0" w:rsidRPr="008F5E5E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Заключение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Ново</w:t>
      </w:r>
      <w:r w:rsidR="0041597F">
        <w:rPr>
          <w:sz w:val="28"/>
          <w:szCs w:val="28"/>
        </w:rPr>
        <w:t>изобильненского сел</w:t>
      </w:r>
      <w:r w:rsidR="0041597F">
        <w:rPr>
          <w:sz w:val="28"/>
          <w:szCs w:val="28"/>
        </w:rPr>
        <w:t>ь</w:t>
      </w:r>
      <w:r w:rsidR="0041597F">
        <w:rPr>
          <w:sz w:val="28"/>
          <w:szCs w:val="28"/>
        </w:rPr>
        <w:t>совета</w:t>
      </w:r>
      <w:r w:rsidR="004C5435" w:rsidRPr="008F5E5E">
        <w:rPr>
          <w:sz w:val="28"/>
          <w:szCs w:val="28"/>
        </w:rPr>
        <w:t xml:space="preserve"> </w:t>
      </w:r>
      <w:r w:rsidR="00365ED0" w:rsidRPr="008F5E5E">
        <w:rPr>
          <w:sz w:val="28"/>
          <w:szCs w:val="28"/>
        </w:rPr>
        <w:t>Изобильненского района Ставропольского края» (далее – Проект реш</w:t>
      </w:r>
      <w:r w:rsidR="00365ED0" w:rsidRPr="008F5E5E">
        <w:rPr>
          <w:sz w:val="28"/>
          <w:szCs w:val="28"/>
        </w:rPr>
        <w:t>е</w:t>
      </w:r>
      <w:r w:rsidR="00365ED0" w:rsidRPr="008F5E5E">
        <w:rPr>
          <w:sz w:val="28"/>
          <w:szCs w:val="28"/>
        </w:rPr>
        <w:t xml:space="preserve">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>Изобильненск</w:t>
      </w:r>
      <w:r w:rsidR="00A13EF2" w:rsidRPr="008F5E5E">
        <w:rPr>
          <w:sz w:val="28"/>
          <w:szCs w:val="28"/>
        </w:rPr>
        <w:t>о</w:t>
      </w:r>
      <w:r w:rsidR="00A13EF2" w:rsidRPr="008F5E5E">
        <w:rPr>
          <w:sz w:val="28"/>
          <w:szCs w:val="28"/>
        </w:rPr>
        <w:t xml:space="preserve">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41597F" w:rsidRPr="008F5E5E">
        <w:rPr>
          <w:sz w:val="28"/>
          <w:szCs w:val="28"/>
        </w:rPr>
        <w:t xml:space="preserve">баланса </w:t>
      </w:r>
      <w:r w:rsidR="0041597F">
        <w:rPr>
          <w:sz w:val="28"/>
          <w:szCs w:val="28"/>
        </w:rPr>
        <w:t>адм</w:t>
      </w:r>
      <w:r w:rsidR="0041597F">
        <w:rPr>
          <w:sz w:val="28"/>
          <w:szCs w:val="28"/>
        </w:rPr>
        <w:t>и</w:t>
      </w:r>
      <w:r w:rsidR="0041597F">
        <w:rPr>
          <w:sz w:val="28"/>
          <w:szCs w:val="28"/>
        </w:rPr>
        <w:t>нистрации</w:t>
      </w:r>
      <w:r w:rsidR="0041597F" w:rsidRPr="008F5E5E">
        <w:rPr>
          <w:sz w:val="28"/>
          <w:szCs w:val="28"/>
        </w:rPr>
        <w:t xml:space="preserve"> Ново</w:t>
      </w:r>
      <w:r w:rsidR="0041597F">
        <w:rPr>
          <w:sz w:val="28"/>
          <w:szCs w:val="28"/>
        </w:rPr>
        <w:t>изобильненского сельсовета</w:t>
      </w:r>
      <w:r w:rsidR="004C5435" w:rsidRPr="008F5E5E">
        <w:rPr>
          <w:sz w:val="28"/>
          <w:szCs w:val="28"/>
        </w:rPr>
        <w:t xml:space="preserve"> </w:t>
      </w:r>
      <w:r w:rsidR="008A0652" w:rsidRPr="008F5E5E">
        <w:rPr>
          <w:sz w:val="28"/>
          <w:szCs w:val="28"/>
        </w:rPr>
        <w:t>Изобильненского района Ставр</w:t>
      </w:r>
      <w:r w:rsidR="008A0652" w:rsidRPr="008F5E5E">
        <w:rPr>
          <w:sz w:val="28"/>
          <w:szCs w:val="28"/>
        </w:rPr>
        <w:t>о</w:t>
      </w:r>
      <w:r w:rsidR="008A0652" w:rsidRPr="008F5E5E">
        <w:rPr>
          <w:sz w:val="28"/>
          <w:szCs w:val="28"/>
        </w:rPr>
        <w:t>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</w:t>
      </w:r>
      <w:r w:rsidR="0071209B" w:rsidRPr="008F5E5E">
        <w:rPr>
          <w:sz w:val="28"/>
          <w:szCs w:val="28"/>
        </w:rPr>
        <w:t>и</w:t>
      </w:r>
      <w:r w:rsidR="0071209B" w:rsidRPr="008F5E5E">
        <w:rPr>
          <w:sz w:val="28"/>
          <w:szCs w:val="28"/>
        </w:rPr>
        <w:t>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5A36F7" w:rsidRPr="00B70CBA" w:rsidRDefault="003B4F47" w:rsidP="003B4F47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</w:t>
      </w:r>
      <w:r w:rsidR="005A36F7" w:rsidRPr="00B70CBA">
        <w:rPr>
          <w:sz w:val="28"/>
          <w:szCs w:val="28"/>
        </w:rPr>
        <w:t xml:space="preserve"> </w:t>
      </w:r>
      <w:r w:rsidR="000528D3" w:rsidRPr="00B70CBA">
        <w:rPr>
          <w:sz w:val="28"/>
          <w:szCs w:val="28"/>
        </w:rPr>
        <w:t>Л</w:t>
      </w:r>
      <w:r w:rsidR="005A36F7" w:rsidRPr="00B70CBA">
        <w:rPr>
          <w:sz w:val="28"/>
          <w:szCs w:val="28"/>
        </w:rPr>
        <w:t>иквидационном балансе</w:t>
      </w:r>
      <w:r w:rsidRPr="00B70CBA">
        <w:rPr>
          <w:sz w:val="28"/>
          <w:szCs w:val="28"/>
        </w:rPr>
        <w:t xml:space="preserve"> </w:t>
      </w:r>
      <w:r w:rsidR="008374DA" w:rsidRPr="00B70CBA">
        <w:rPr>
          <w:sz w:val="28"/>
          <w:szCs w:val="28"/>
        </w:rPr>
        <w:t xml:space="preserve">показатели </w:t>
      </w:r>
      <w:r w:rsidRPr="00B70CBA">
        <w:rPr>
          <w:sz w:val="28"/>
          <w:szCs w:val="28"/>
        </w:rPr>
        <w:t>о</w:t>
      </w:r>
      <w:r w:rsidR="00530362" w:rsidRPr="00B70CBA">
        <w:rPr>
          <w:sz w:val="28"/>
          <w:szCs w:val="28"/>
        </w:rPr>
        <w:t>б</w:t>
      </w:r>
      <w:r w:rsidRPr="00B70CBA">
        <w:rPr>
          <w:sz w:val="28"/>
          <w:szCs w:val="28"/>
        </w:rPr>
        <w:t xml:space="preserve"> имуществе и </w:t>
      </w:r>
      <w:r w:rsidR="00C74B68" w:rsidRPr="00B70CBA">
        <w:rPr>
          <w:sz w:val="28"/>
          <w:szCs w:val="28"/>
        </w:rPr>
        <w:t>задолженности</w:t>
      </w:r>
      <w:r w:rsidR="00B70CBA" w:rsidRPr="00B70CBA">
        <w:rPr>
          <w:sz w:val="28"/>
          <w:szCs w:val="28"/>
        </w:rPr>
        <w:t xml:space="preserve"> по</w:t>
      </w:r>
      <w:r w:rsidRPr="00B70CBA">
        <w:rPr>
          <w:sz w:val="28"/>
          <w:szCs w:val="28"/>
        </w:rPr>
        <w:t xml:space="preserve"> кредиторам</w:t>
      </w:r>
      <w:r w:rsidR="005A36F7" w:rsidRPr="00B70CBA">
        <w:rPr>
          <w:sz w:val="28"/>
          <w:szCs w:val="28"/>
        </w:rPr>
        <w:t xml:space="preserve"> </w:t>
      </w:r>
      <w:r w:rsidRPr="00B70CBA">
        <w:rPr>
          <w:sz w:val="28"/>
          <w:szCs w:val="28"/>
        </w:rPr>
        <w:t>отражены с нулевым</w:t>
      </w:r>
      <w:r w:rsidR="00530362" w:rsidRPr="00B70CBA">
        <w:rPr>
          <w:sz w:val="28"/>
          <w:szCs w:val="28"/>
        </w:rPr>
        <w:t>и</w:t>
      </w:r>
      <w:r w:rsidRPr="00B70CBA">
        <w:rPr>
          <w:sz w:val="28"/>
          <w:szCs w:val="28"/>
        </w:rPr>
        <w:t xml:space="preserve"> </w:t>
      </w:r>
      <w:r w:rsidR="00C74B68" w:rsidRPr="00B70CBA">
        <w:rPr>
          <w:sz w:val="28"/>
          <w:szCs w:val="28"/>
        </w:rPr>
        <w:t>значениями</w:t>
      </w:r>
      <w:r w:rsidR="00B70CBA" w:rsidRPr="00B70CBA">
        <w:rPr>
          <w:sz w:val="28"/>
          <w:szCs w:val="28"/>
        </w:rPr>
        <w:t>.</w:t>
      </w:r>
      <w:r w:rsidRPr="00B70CBA">
        <w:rPr>
          <w:sz w:val="28"/>
          <w:szCs w:val="28"/>
        </w:rPr>
        <w:t xml:space="preserve"> </w:t>
      </w:r>
      <w:r w:rsidR="00B70CBA" w:rsidRPr="00B70CBA">
        <w:rPr>
          <w:sz w:val="28"/>
          <w:szCs w:val="28"/>
        </w:rPr>
        <w:t>Т</w:t>
      </w:r>
      <w:r w:rsidR="00065FDA" w:rsidRPr="00B70CBA">
        <w:rPr>
          <w:sz w:val="28"/>
          <w:szCs w:val="28"/>
        </w:rPr>
        <w:t>ребовани</w:t>
      </w:r>
      <w:r w:rsidR="00D473F7" w:rsidRPr="00B70CBA">
        <w:rPr>
          <w:sz w:val="28"/>
          <w:szCs w:val="28"/>
        </w:rPr>
        <w:t>я</w:t>
      </w:r>
      <w:r w:rsidR="00065FDA" w:rsidRPr="00B70CBA">
        <w:rPr>
          <w:sz w:val="28"/>
          <w:szCs w:val="28"/>
        </w:rPr>
        <w:t xml:space="preserve"> кредиторов</w:t>
      </w:r>
      <w:r w:rsidR="00B70CBA" w:rsidRPr="00B70CBA">
        <w:rPr>
          <w:sz w:val="28"/>
          <w:szCs w:val="28"/>
        </w:rPr>
        <w:t xml:space="preserve"> удовлетворены в полном объеме</w:t>
      </w:r>
      <w:r w:rsidR="005A36F7" w:rsidRPr="00B70CBA">
        <w:rPr>
          <w:sz w:val="28"/>
          <w:szCs w:val="28"/>
        </w:rPr>
        <w:t>.</w:t>
      </w:r>
    </w:p>
    <w:p w:rsidR="005A36F7" w:rsidRPr="008F5E5E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8F5E5E" w:rsidRDefault="009970BC" w:rsidP="002B568C">
      <w:pPr>
        <w:ind w:firstLine="709"/>
        <w:jc w:val="both"/>
        <w:rPr>
          <w:bCs/>
          <w:sz w:val="28"/>
          <w:szCs w:val="28"/>
        </w:rPr>
      </w:pPr>
      <w:r w:rsidRPr="008F5E5E">
        <w:rPr>
          <w:sz w:val="28"/>
          <w:szCs w:val="28"/>
        </w:rPr>
        <w:t xml:space="preserve">Данный </w:t>
      </w:r>
      <w:r w:rsidR="000779B9" w:rsidRPr="008F5E5E">
        <w:rPr>
          <w:sz w:val="28"/>
          <w:szCs w:val="28"/>
        </w:rPr>
        <w:t>П</w:t>
      </w:r>
      <w:r w:rsidR="009E6033" w:rsidRPr="008F5E5E">
        <w:rPr>
          <w:sz w:val="28"/>
          <w:szCs w:val="28"/>
        </w:rPr>
        <w:t xml:space="preserve">роект решения </w:t>
      </w:r>
      <w:r w:rsidRPr="008F5E5E">
        <w:rPr>
          <w:sz w:val="28"/>
          <w:szCs w:val="28"/>
        </w:rPr>
        <w:t>не противоречит</w:t>
      </w:r>
      <w:r w:rsidR="0003717F" w:rsidRPr="008F5E5E">
        <w:rPr>
          <w:sz w:val="28"/>
          <w:szCs w:val="28"/>
        </w:rPr>
        <w:t xml:space="preserve"> требованиям </w:t>
      </w:r>
      <w:r w:rsidR="00514998" w:rsidRPr="008F5E5E">
        <w:rPr>
          <w:sz w:val="28"/>
          <w:szCs w:val="28"/>
        </w:rPr>
        <w:t>Г</w:t>
      </w:r>
      <w:r w:rsidR="00684DFE" w:rsidRPr="008F5E5E">
        <w:rPr>
          <w:sz w:val="28"/>
          <w:szCs w:val="28"/>
        </w:rPr>
        <w:t>К РФ</w:t>
      </w:r>
      <w:r w:rsidR="0003717F" w:rsidRPr="008F5E5E">
        <w:rPr>
          <w:sz w:val="28"/>
          <w:szCs w:val="28"/>
        </w:rPr>
        <w:t xml:space="preserve">. </w:t>
      </w:r>
      <w:r w:rsidR="00372BCD" w:rsidRPr="008F5E5E">
        <w:rPr>
          <w:bCs/>
          <w:sz w:val="28"/>
          <w:szCs w:val="28"/>
        </w:rPr>
        <w:t>Пре</w:t>
      </w:r>
      <w:r w:rsidR="00372BCD" w:rsidRPr="008F5E5E">
        <w:rPr>
          <w:bCs/>
          <w:sz w:val="28"/>
          <w:szCs w:val="28"/>
        </w:rPr>
        <w:t>д</w:t>
      </w:r>
      <w:r w:rsidR="00372BCD" w:rsidRPr="008F5E5E">
        <w:rPr>
          <w:bCs/>
          <w:sz w:val="28"/>
          <w:szCs w:val="28"/>
        </w:rPr>
        <w:t xml:space="preserve">ставленный </w:t>
      </w:r>
      <w:r w:rsidR="00372BCD" w:rsidRPr="008F5E5E">
        <w:rPr>
          <w:sz w:val="28"/>
          <w:szCs w:val="28"/>
        </w:rPr>
        <w:t xml:space="preserve">проект решения </w:t>
      </w:r>
      <w:r w:rsidR="000779B9" w:rsidRPr="008F5E5E">
        <w:rPr>
          <w:sz w:val="28"/>
          <w:szCs w:val="28"/>
        </w:rPr>
        <w:t>Думы Изобильненского городского округа Ста</w:t>
      </w:r>
      <w:r w:rsidR="000779B9" w:rsidRPr="008F5E5E">
        <w:rPr>
          <w:sz w:val="28"/>
          <w:szCs w:val="28"/>
        </w:rPr>
        <w:t>в</w:t>
      </w:r>
      <w:r w:rsidR="000779B9" w:rsidRPr="008F5E5E">
        <w:rPr>
          <w:sz w:val="28"/>
          <w:szCs w:val="28"/>
        </w:rPr>
        <w:t xml:space="preserve">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41597F">
        <w:rPr>
          <w:sz w:val="28"/>
          <w:szCs w:val="28"/>
        </w:rPr>
        <w:t>администр</w:t>
      </w:r>
      <w:r w:rsidR="0041597F">
        <w:rPr>
          <w:sz w:val="28"/>
          <w:szCs w:val="28"/>
        </w:rPr>
        <w:t>а</w:t>
      </w:r>
      <w:r w:rsidR="0041597F">
        <w:rPr>
          <w:sz w:val="28"/>
          <w:szCs w:val="28"/>
        </w:rPr>
        <w:t>ции</w:t>
      </w:r>
      <w:r w:rsidR="0041597F" w:rsidRPr="008F5E5E">
        <w:rPr>
          <w:sz w:val="28"/>
          <w:szCs w:val="28"/>
        </w:rPr>
        <w:t xml:space="preserve"> Ново</w:t>
      </w:r>
      <w:r w:rsidR="0041597F">
        <w:rPr>
          <w:sz w:val="28"/>
          <w:szCs w:val="28"/>
        </w:rPr>
        <w:t>изобильненского сельсовета</w:t>
      </w:r>
      <w:r w:rsidR="004C5435" w:rsidRPr="008F5E5E">
        <w:rPr>
          <w:sz w:val="28"/>
          <w:szCs w:val="28"/>
        </w:rPr>
        <w:t xml:space="preserve"> </w:t>
      </w:r>
      <w:r w:rsidR="002B75C4" w:rsidRPr="008F5E5E">
        <w:rPr>
          <w:sz w:val="28"/>
          <w:szCs w:val="28"/>
        </w:rPr>
        <w:t>Изобильненского района Ставропол</w:t>
      </w:r>
      <w:r w:rsidR="002B75C4" w:rsidRPr="008F5E5E">
        <w:rPr>
          <w:sz w:val="28"/>
          <w:szCs w:val="28"/>
        </w:rPr>
        <w:t>ь</w:t>
      </w:r>
      <w:r w:rsidR="002B75C4" w:rsidRPr="008F5E5E">
        <w:rPr>
          <w:sz w:val="28"/>
          <w:szCs w:val="28"/>
        </w:rPr>
        <w:t>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>м</w:t>
      </w:r>
      <w:r w:rsidR="00596412" w:rsidRPr="008F5E5E">
        <w:rPr>
          <w:bCs/>
          <w:sz w:val="28"/>
          <w:szCs w:val="28"/>
        </w:rPr>
        <w:t>о</w:t>
      </w:r>
      <w:r w:rsidR="00596412" w:rsidRPr="008F5E5E">
        <w:rPr>
          <w:bCs/>
          <w:sz w:val="28"/>
          <w:szCs w:val="28"/>
        </w:rPr>
        <w:t xml:space="preserve">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      </w:t>
      </w:r>
      <w:r w:rsidR="006A4DC9" w:rsidRPr="00071B88">
        <w:rPr>
          <w:sz w:val="28"/>
          <w:szCs w:val="28"/>
        </w:rPr>
        <w:t>Е.А. Высоцкая</w:t>
      </w:r>
    </w:p>
    <w:sectPr w:rsidR="008D79E4" w:rsidRPr="00071B88" w:rsidSect="00071B88">
      <w:headerReference w:type="even" r:id="rId8"/>
      <w:headerReference w:type="default" r:id="rId9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27" w:rsidRDefault="002F7627">
      <w:r>
        <w:separator/>
      </w:r>
    </w:p>
  </w:endnote>
  <w:endnote w:type="continuationSeparator" w:id="0">
    <w:p w:rsidR="002F7627" w:rsidRDefault="002F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27" w:rsidRDefault="002F7627">
      <w:r>
        <w:separator/>
      </w:r>
    </w:p>
  </w:footnote>
  <w:footnote w:type="continuationSeparator" w:id="0">
    <w:p w:rsidR="002F7627" w:rsidRDefault="002F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A30C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A30C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0C1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627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597F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27F8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CBA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3F7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CD4D-91E9-4C85-95A7-6AE20745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3000</cp:revision>
  <cp:lastPrinted>2017-10-10T12:44:00Z</cp:lastPrinted>
  <dcterms:created xsi:type="dcterms:W3CDTF">2014-12-24T10:20:00Z</dcterms:created>
  <dcterms:modified xsi:type="dcterms:W3CDTF">2018-11-28T11:56:00Z</dcterms:modified>
</cp:coreProperties>
</file>