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D1C49" w:rsidRPr="00A2362D" w:rsidTr="00246561">
        <w:trPr>
          <w:trHeight w:val="1809"/>
        </w:trPr>
        <w:tc>
          <w:tcPr>
            <w:tcW w:w="3792" w:type="dxa"/>
          </w:tcPr>
          <w:p w:rsidR="00246561" w:rsidRPr="00A2362D" w:rsidRDefault="00246561" w:rsidP="003A5A8E">
            <w:pPr>
              <w:pStyle w:val="ac"/>
              <w:ind w:firstLine="0"/>
              <w:jc w:val="left"/>
              <w:rPr>
                <w:bCs/>
                <w:sz w:val="28"/>
                <w:szCs w:val="28"/>
              </w:rPr>
            </w:pPr>
            <w:r w:rsidRPr="00A2362D">
              <w:rPr>
                <w:bCs/>
                <w:sz w:val="28"/>
                <w:szCs w:val="28"/>
              </w:rPr>
              <w:t>Председателю</w:t>
            </w:r>
          </w:p>
          <w:p w:rsidR="00246561" w:rsidRPr="00A2362D" w:rsidRDefault="00246561" w:rsidP="003A5A8E">
            <w:pPr>
              <w:pStyle w:val="ac"/>
              <w:ind w:firstLine="0"/>
              <w:jc w:val="left"/>
              <w:rPr>
                <w:bCs/>
                <w:sz w:val="28"/>
                <w:szCs w:val="28"/>
              </w:rPr>
            </w:pPr>
            <w:r w:rsidRPr="00A2362D">
              <w:rPr>
                <w:bCs/>
                <w:sz w:val="28"/>
                <w:szCs w:val="28"/>
              </w:rPr>
              <w:t>Думы Изобильненского городского округа Ставропольского края</w:t>
            </w:r>
          </w:p>
          <w:p w:rsidR="007A7B90" w:rsidRPr="00A2362D" w:rsidRDefault="00246561" w:rsidP="003A5A8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362D">
              <w:rPr>
                <w:rFonts w:ascii="Times New Roman" w:hAnsi="Times New Roman"/>
                <w:bCs/>
                <w:sz w:val="28"/>
                <w:szCs w:val="28"/>
              </w:rPr>
              <w:t>А.М. Рогову</w:t>
            </w:r>
          </w:p>
        </w:tc>
      </w:tr>
    </w:tbl>
    <w:p w:rsidR="00A217EA" w:rsidRPr="00A2362D" w:rsidRDefault="00A217EA" w:rsidP="00A23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6893" w:rsidRPr="00A2362D" w:rsidRDefault="00D7534B" w:rsidP="00A23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62D">
        <w:rPr>
          <w:rFonts w:ascii="Times New Roman" w:hAnsi="Times New Roman"/>
          <w:b/>
          <w:sz w:val="28"/>
          <w:szCs w:val="28"/>
        </w:rPr>
        <w:t>З</w:t>
      </w:r>
      <w:r w:rsidR="0028742D" w:rsidRPr="00A2362D">
        <w:rPr>
          <w:rFonts w:ascii="Times New Roman" w:hAnsi="Times New Roman"/>
          <w:b/>
          <w:sz w:val="28"/>
          <w:szCs w:val="28"/>
        </w:rPr>
        <w:t>аключение</w:t>
      </w:r>
    </w:p>
    <w:p w:rsidR="00246561" w:rsidRPr="00A2362D" w:rsidRDefault="0028742D" w:rsidP="00A2362D">
      <w:pPr>
        <w:tabs>
          <w:tab w:val="left" w:pos="3840"/>
          <w:tab w:val="center" w:pos="481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62D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A2362D">
        <w:rPr>
          <w:rFonts w:ascii="Times New Roman" w:hAnsi="Times New Roman"/>
          <w:b/>
          <w:sz w:val="28"/>
          <w:szCs w:val="28"/>
        </w:rPr>
        <w:t xml:space="preserve"> </w:t>
      </w:r>
      <w:r w:rsidR="00246561" w:rsidRPr="00A2362D">
        <w:rPr>
          <w:rFonts w:ascii="Times New Roman" w:hAnsi="Times New Roman"/>
          <w:b/>
          <w:sz w:val="28"/>
          <w:szCs w:val="28"/>
        </w:rPr>
        <w:t>решения Думы</w:t>
      </w:r>
      <w:r w:rsidR="00932C7D" w:rsidRPr="00A2362D">
        <w:rPr>
          <w:rFonts w:ascii="Times New Roman" w:hAnsi="Times New Roman"/>
          <w:b/>
          <w:sz w:val="28"/>
          <w:szCs w:val="28"/>
        </w:rPr>
        <w:t xml:space="preserve"> Изобильненского городского округа Ставропольского края «</w:t>
      </w:r>
      <w:r w:rsidR="00246561" w:rsidRPr="00A2362D">
        <w:rPr>
          <w:rFonts w:ascii="Times New Roman" w:hAnsi="Times New Roman"/>
          <w:b/>
          <w:sz w:val="28"/>
          <w:szCs w:val="28"/>
        </w:rPr>
        <w:t>Об установлении доли дотации на выравнивание бюджетной обеспеченности, подлежащей замене на дополнительный норматив отчислений от налога на доходы физических лиц»</w:t>
      </w:r>
    </w:p>
    <w:p w:rsidR="00360A76" w:rsidRPr="00A2362D" w:rsidRDefault="00360A76" w:rsidP="00461F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12C44" w:rsidRPr="00AB5024" w:rsidRDefault="003F1907" w:rsidP="00461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024">
        <w:rPr>
          <w:rFonts w:ascii="Times New Roman" w:eastAsia="Times New Roman" w:hAnsi="Times New Roman"/>
          <w:sz w:val="26"/>
          <w:szCs w:val="26"/>
          <w:lang w:eastAsia="ru-RU"/>
        </w:rPr>
        <w:t>Заключение</w:t>
      </w:r>
      <w:r w:rsidR="00D67A06" w:rsidRPr="00AB5024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Pr="00AB5024">
        <w:rPr>
          <w:rFonts w:ascii="Times New Roman" w:eastAsia="Times New Roman" w:hAnsi="Times New Roman"/>
          <w:sz w:val="26"/>
          <w:szCs w:val="26"/>
          <w:lang w:eastAsia="ru-RU"/>
        </w:rPr>
        <w:t>онтрольно-</w:t>
      </w:r>
      <w:r w:rsidR="00F430AC" w:rsidRPr="00AB5024">
        <w:rPr>
          <w:rFonts w:ascii="Times New Roman" w:eastAsia="Times New Roman" w:hAnsi="Times New Roman"/>
          <w:sz w:val="26"/>
          <w:szCs w:val="26"/>
          <w:lang w:eastAsia="ru-RU"/>
        </w:rPr>
        <w:t>счетным органом</w:t>
      </w:r>
      <w:r w:rsidRPr="00AB5024">
        <w:rPr>
          <w:rFonts w:ascii="Times New Roman" w:eastAsia="Times New Roman" w:hAnsi="Times New Roman"/>
          <w:sz w:val="26"/>
          <w:szCs w:val="26"/>
          <w:lang w:eastAsia="ru-RU"/>
        </w:rPr>
        <w:t xml:space="preserve"> Изобильненского </w:t>
      </w:r>
      <w:r w:rsidR="00F430AC" w:rsidRPr="00AB5024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Pr="00AB5024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Ставропольского края</w:t>
      </w:r>
      <w:r w:rsidR="00E2794D" w:rsidRPr="00AB50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6561" w:rsidRPr="00AB502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подготовлено </w:t>
      </w:r>
      <w:r w:rsidRPr="00AB5024">
        <w:rPr>
          <w:rFonts w:ascii="Times New Roman" w:eastAsia="Times New Roman" w:hAnsi="Times New Roman"/>
          <w:sz w:val="26"/>
          <w:szCs w:val="26"/>
          <w:lang w:eastAsia="ru-RU"/>
        </w:rPr>
        <w:t>на основании</w:t>
      </w:r>
      <w:r w:rsidR="00E51F8B" w:rsidRPr="00AB50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B502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подпункта 4.1 пункта 4 Положения о </w:t>
      </w:r>
      <w:r w:rsidR="007B6280" w:rsidRPr="00AB502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AB5024">
        <w:rPr>
          <w:rFonts w:ascii="Times New Roman" w:eastAsia="Times New Roman" w:hAnsi="Times New Roman"/>
          <w:sz w:val="26"/>
          <w:szCs w:val="26"/>
          <w:lang w:eastAsia="ru-RU"/>
        </w:rPr>
        <w:t>онтрольно-</w:t>
      </w:r>
      <w:r w:rsidR="00F430AC" w:rsidRPr="00AB5024">
        <w:rPr>
          <w:rFonts w:ascii="Times New Roman" w:eastAsia="Times New Roman" w:hAnsi="Times New Roman"/>
          <w:sz w:val="26"/>
          <w:szCs w:val="26"/>
          <w:lang w:eastAsia="ru-RU"/>
        </w:rPr>
        <w:t>счетном органе</w:t>
      </w:r>
      <w:r w:rsidRPr="00AB5024">
        <w:rPr>
          <w:rFonts w:ascii="Times New Roman" w:eastAsia="Times New Roman" w:hAnsi="Times New Roman"/>
          <w:sz w:val="26"/>
          <w:szCs w:val="26"/>
          <w:lang w:eastAsia="ru-RU"/>
        </w:rPr>
        <w:t xml:space="preserve"> Изобильненского </w:t>
      </w:r>
      <w:r w:rsidR="00F430AC" w:rsidRPr="00AB5024">
        <w:rPr>
          <w:rFonts w:ascii="Times New Roman" w:eastAsia="Times New Roman" w:hAnsi="Times New Roman"/>
          <w:sz w:val="26"/>
          <w:szCs w:val="26"/>
          <w:lang w:eastAsia="ru-RU"/>
        </w:rPr>
        <w:t>городского окр</w:t>
      </w:r>
      <w:r w:rsidR="00F430AC" w:rsidRPr="00AB502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F430AC" w:rsidRPr="00AB5024">
        <w:rPr>
          <w:rFonts w:ascii="Times New Roman" w:eastAsia="Times New Roman" w:hAnsi="Times New Roman"/>
          <w:sz w:val="26"/>
          <w:szCs w:val="26"/>
          <w:lang w:eastAsia="ru-RU"/>
        </w:rPr>
        <w:t>га</w:t>
      </w:r>
      <w:r w:rsidRPr="00AB5024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Ставропольского края, утвержденного решением </w:t>
      </w:r>
      <w:r w:rsidR="00F430AC" w:rsidRPr="00AB5024">
        <w:rPr>
          <w:rFonts w:ascii="Times New Roman" w:eastAsia="Times New Roman" w:hAnsi="Times New Roman"/>
          <w:sz w:val="26"/>
          <w:szCs w:val="26"/>
          <w:lang w:eastAsia="ru-RU"/>
        </w:rPr>
        <w:t>Думы</w:t>
      </w:r>
      <w:r w:rsidRPr="00AB5024">
        <w:rPr>
          <w:rFonts w:ascii="Times New Roman" w:eastAsia="Times New Roman" w:hAnsi="Times New Roman"/>
          <w:sz w:val="26"/>
          <w:szCs w:val="26"/>
          <w:lang w:eastAsia="ru-RU"/>
        </w:rPr>
        <w:t xml:space="preserve"> Изобильненского </w:t>
      </w:r>
      <w:r w:rsidR="00F430AC" w:rsidRPr="00AB5024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9631F2" w:rsidRPr="00AB5024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</w:t>
      </w:r>
      <w:r w:rsidR="009631F2" w:rsidRPr="00AB502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631F2" w:rsidRPr="00AB5024">
        <w:rPr>
          <w:rFonts w:ascii="Times New Roman" w:eastAsia="Times New Roman" w:hAnsi="Times New Roman"/>
          <w:sz w:val="26"/>
          <w:szCs w:val="26"/>
          <w:lang w:eastAsia="ru-RU"/>
        </w:rPr>
        <w:t>польского края от 17</w:t>
      </w:r>
      <w:r w:rsidRPr="00AB502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631F2" w:rsidRPr="00AB5024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AB5024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F430AC" w:rsidRPr="00AB502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631F2" w:rsidRPr="00AB5024">
        <w:rPr>
          <w:rFonts w:ascii="Times New Roman" w:eastAsia="Times New Roman" w:hAnsi="Times New Roman"/>
          <w:sz w:val="26"/>
          <w:szCs w:val="26"/>
          <w:lang w:eastAsia="ru-RU"/>
        </w:rPr>
        <w:t xml:space="preserve"> №55</w:t>
      </w:r>
      <w:r w:rsidR="00966C43" w:rsidRPr="00AB50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2362D" w:rsidRPr="00AB5024" w:rsidRDefault="007A6D3E" w:rsidP="00C42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5024">
        <w:rPr>
          <w:rFonts w:ascii="Times New Roman" w:hAnsi="Times New Roman"/>
          <w:sz w:val="26"/>
          <w:szCs w:val="26"/>
          <w:bdr w:val="none" w:sz="0" w:space="0" w:color="auto" w:frame="1"/>
        </w:rPr>
        <w:t>Представленный на экспертизу проект решения</w:t>
      </w:r>
      <w:r w:rsidR="00A2362D" w:rsidRPr="00AB502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Pr="00AB5024">
        <w:rPr>
          <w:rFonts w:ascii="Times New Roman" w:hAnsi="Times New Roman"/>
          <w:sz w:val="26"/>
          <w:szCs w:val="26"/>
        </w:rPr>
        <w:t>Думы Изобильненского горо</w:t>
      </w:r>
      <w:r w:rsidRPr="00AB5024">
        <w:rPr>
          <w:rFonts w:ascii="Times New Roman" w:hAnsi="Times New Roman"/>
          <w:sz w:val="26"/>
          <w:szCs w:val="26"/>
        </w:rPr>
        <w:t>д</w:t>
      </w:r>
      <w:r w:rsidRPr="00AB5024">
        <w:rPr>
          <w:rFonts w:ascii="Times New Roman" w:hAnsi="Times New Roman"/>
          <w:sz w:val="26"/>
          <w:szCs w:val="26"/>
        </w:rPr>
        <w:t xml:space="preserve">ского округа Ставропольского края </w:t>
      </w:r>
      <w:r w:rsidR="00A2362D" w:rsidRPr="00AB5024">
        <w:rPr>
          <w:rFonts w:ascii="Times New Roman" w:hAnsi="Times New Roman"/>
          <w:sz w:val="26"/>
          <w:szCs w:val="26"/>
        </w:rPr>
        <w:t>«Об установлении доли дотации на выравнивание бюджетной обеспеченности, подлежащей замене на дополнительный норматив о</w:t>
      </w:r>
      <w:r w:rsidR="00A2362D" w:rsidRPr="00AB5024">
        <w:rPr>
          <w:rFonts w:ascii="Times New Roman" w:hAnsi="Times New Roman"/>
          <w:sz w:val="26"/>
          <w:szCs w:val="26"/>
        </w:rPr>
        <w:t>т</w:t>
      </w:r>
      <w:r w:rsidR="00A2362D" w:rsidRPr="00AB5024">
        <w:rPr>
          <w:rFonts w:ascii="Times New Roman" w:hAnsi="Times New Roman"/>
          <w:sz w:val="26"/>
          <w:szCs w:val="26"/>
        </w:rPr>
        <w:t>числений от налога на доходы физических лиц»</w:t>
      </w:r>
      <w:r w:rsidRPr="00AB5024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AB5024">
        <w:rPr>
          <w:rFonts w:ascii="Times New Roman" w:hAnsi="Times New Roman"/>
          <w:sz w:val="26"/>
          <w:szCs w:val="26"/>
        </w:rPr>
        <w:t xml:space="preserve">разработан </w:t>
      </w:r>
      <w:r w:rsidR="00A2362D" w:rsidRPr="00AB5024">
        <w:rPr>
          <w:rFonts w:ascii="Times New Roman" w:hAnsi="Times New Roman"/>
          <w:sz w:val="26"/>
          <w:szCs w:val="26"/>
        </w:rPr>
        <w:t xml:space="preserve">в соответствии с частью 5 </w:t>
      </w:r>
      <w:hyperlink r:id="rId6" w:history="1">
        <w:r w:rsidR="00A2362D" w:rsidRPr="00AB5024">
          <w:rPr>
            <w:rFonts w:ascii="Times New Roman" w:hAnsi="Times New Roman"/>
            <w:sz w:val="26"/>
            <w:szCs w:val="26"/>
          </w:rPr>
          <w:t>статьи 138</w:t>
        </w:r>
      </w:hyperlink>
      <w:r w:rsidR="00A2362D" w:rsidRPr="00AB5024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частью 5 </w:t>
      </w:r>
      <w:hyperlink r:id="rId7" w:history="1">
        <w:r w:rsidR="00A2362D" w:rsidRPr="00AB5024">
          <w:rPr>
            <w:rFonts w:ascii="Times New Roman" w:hAnsi="Times New Roman"/>
            <w:sz w:val="26"/>
            <w:szCs w:val="26"/>
          </w:rPr>
          <w:t>статьи 9</w:t>
        </w:r>
      </w:hyperlink>
      <w:r w:rsidR="00A2362D" w:rsidRPr="00AB5024">
        <w:rPr>
          <w:rFonts w:ascii="Times New Roman" w:hAnsi="Times New Roman"/>
          <w:sz w:val="26"/>
          <w:szCs w:val="26"/>
        </w:rPr>
        <w:t xml:space="preserve"> Закона Ставропольского края от 27 февраля 2008 года №6-кз «О межбюджетных отношениях в</w:t>
      </w:r>
      <w:proofErr w:type="gramEnd"/>
      <w:r w:rsidR="00A2362D" w:rsidRPr="00AB5024">
        <w:rPr>
          <w:rFonts w:ascii="Times New Roman" w:hAnsi="Times New Roman"/>
          <w:sz w:val="26"/>
          <w:szCs w:val="26"/>
        </w:rPr>
        <w:t xml:space="preserve"> Ставропольском </w:t>
      </w:r>
      <w:proofErr w:type="gramStart"/>
      <w:r w:rsidR="00A2362D" w:rsidRPr="00AB5024">
        <w:rPr>
          <w:rFonts w:ascii="Times New Roman" w:hAnsi="Times New Roman"/>
          <w:sz w:val="26"/>
          <w:szCs w:val="26"/>
        </w:rPr>
        <w:t>крае</w:t>
      </w:r>
      <w:proofErr w:type="gramEnd"/>
      <w:r w:rsidR="00A2362D" w:rsidRPr="00AB5024">
        <w:rPr>
          <w:rFonts w:ascii="Times New Roman" w:hAnsi="Times New Roman"/>
          <w:sz w:val="26"/>
          <w:szCs w:val="26"/>
        </w:rPr>
        <w:t>», пунктом 50 части 2 статьи 30 Устава Изобильненского г</w:t>
      </w:r>
      <w:r w:rsidR="00A2362D" w:rsidRPr="00AB5024">
        <w:rPr>
          <w:rFonts w:ascii="Times New Roman" w:hAnsi="Times New Roman"/>
          <w:sz w:val="26"/>
          <w:szCs w:val="26"/>
        </w:rPr>
        <w:t>о</w:t>
      </w:r>
      <w:r w:rsidR="00A2362D" w:rsidRPr="00AB5024">
        <w:rPr>
          <w:rFonts w:ascii="Times New Roman" w:hAnsi="Times New Roman"/>
          <w:sz w:val="26"/>
          <w:szCs w:val="26"/>
        </w:rPr>
        <w:t>родского округа Ставропольского края.</w:t>
      </w:r>
    </w:p>
    <w:p w:rsidR="00324C97" w:rsidRPr="00AB5024" w:rsidRDefault="007A6D3E" w:rsidP="0045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5024">
        <w:rPr>
          <w:rFonts w:ascii="Times New Roman" w:hAnsi="Times New Roman"/>
          <w:sz w:val="26"/>
          <w:szCs w:val="26"/>
        </w:rPr>
        <w:t xml:space="preserve">Проектом решения </w:t>
      </w:r>
      <w:r w:rsidR="00324C97" w:rsidRPr="00AB5024">
        <w:rPr>
          <w:rFonts w:ascii="Times New Roman" w:hAnsi="Times New Roman"/>
          <w:sz w:val="26"/>
          <w:szCs w:val="26"/>
        </w:rPr>
        <w:t>устанавливается доля дотации на выравнивание бю</w:t>
      </w:r>
      <w:r w:rsidR="00324C97" w:rsidRPr="00AB5024">
        <w:rPr>
          <w:rFonts w:ascii="Times New Roman" w:hAnsi="Times New Roman"/>
          <w:sz w:val="26"/>
          <w:szCs w:val="26"/>
        </w:rPr>
        <w:t>д</w:t>
      </w:r>
      <w:r w:rsidR="00324C97" w:rsidRPr="00AB5024">
        <w:rPr>
          <w:rFonts w:ascii="Times New Roman" w:hAnsi="Times New Roman"/>
          <w:sz w:val="26"/>
          <w:szCs w:val="26"/>
        </w:rPr>
        <w:t>жетной обеспеченности, причитающейся Изобильненскому городскому округу Ставропол</w:t>
      </w:r>
      <w:r w:rsidR="00324C97" w:rsidRPr="00AB5024">
        <w:rPr>
          <w:rFonts w:ascii="Times New Roman" w:hAnsi="Times New Roman"/>
          <w:sz w:val="26"/>
          <w:szCs w:val="26"/>
        </w:rPr>
        <w:t>ь</w:t>
      </w:r>
      <w:r w:rsidR="00324C97" w:rsidRPr="00AB5024">
        <w:rPr>
          <w:rFonts w:ascii="Times New Roman" w:hAnsi="Times New Roman"/>
          <w:sz w:val="26"/>
          <w:szCs w:val="26"/>
        </w:rPr>
        <w:t>ского края из краевого Фонда финансовой поддержки муниципальных районов (г</w:t>
      </w:r>
      <w:r w:rsidR="00324C97" w:rsidRPr="00AB5024">
        <w:rPr>
          <w:rFonts w:ascii="Times New Roman" w:hAnsi="Times New Roman"/>
          <w:sz w:val="26"/>
          <w:szCs w:val="26"/>
        </w:rPr>
        <w:t>о</w:t>
      </w:r>
      <w:r w:rsidR="00324C97" w:rsidRPr="00AB5024">
        <w:rPr>
          <w:rFonts w:ascii="Times New Roman" w:hAnsi="Times New Roman"/>
          <w:sz w:val="26"/>
          <w:szCs w:val="26"/>
        </w:rPr>
        <w:t>родских округов) на 2019 - 2021 годы, подлежащей замене на дополнительный норм</w:t>
      </w:r>
      <w:r w:rsidR="00324C97" w:rsidRPr="00AB5024">
        <w:rPr>
          <w:rFonts w:ascii="Times New Roman" w:hAnsi="Times New Roman"/>
          <w:sz w:val="26"/>
          <w:szCs w:val="26"/>
        </w:rPr>
        <w:t>а</w:t>
      </w:r>
      <w:r w:rsidR="00324C97" w:rsidRPr="00AB5024">
        <w:rPr>
          <w:rFonts w:ascii="Times New Roman" w:hAnsi="Times New Roman"/>
          <w:sz w:val="26"/>
          <w:szCs w:val="26"/>
        </w:rPr>
        <w:t>тив отчислений в бюджет Изобильненского городского округа Ставропольского края от налога на доходы физических лиц в размере 50 процентов на 2019 год, 30 проце</w:t>
      </w:r>
      <w:r w:rsidR="00324C97" w:rsidRPr="00AB5024">
        <w:rPr>
          <w:rFonts w:ascii="Times New Roman" w:hAnsi="Times New Roman"/>
          <w:sz w:val="26"/>
          <w:szCs w:val="26"/>
        </w:rPr>
        <w:t>н</w:t>
      </w:r>
      <w:r w:rsidR="00324C97" w:rsidRPr="00AB5024">
        <w:rPr>
          <w:rFonts w:ascii="Times New Roman" w:hAnsi="Times New Roman"/>
          <w:sz w:val="26"/>
          <w:szCs w:val="26"/>
        </w:rPr>
        <w:t>тов на 2020 год, 50</w:t>
      </w:r>
      <w:proofErr w:type="gramEnd"/>
      <w:r w:rsidR="00324C97" w:rsidRPr="00AB5024">
        <w:rPr>
          <w:rFonts w:ascii="Times New Roman" w:hAnsi="Times New Roman"/>
          <w:sz w:val="26"/>
          <w:szCs w:val="26"/>
        </w:rPr>
        <w:t xml:space="preserve"> процентов на 2021 год.</w:t>
      </w:r>
    </w:p>
    <w:p w:rsidR="00AB5024" w:rsidRPr="00AB5024" w:rsidRDefault="00AB5024" w:rsidP="0045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024">
        <w:rPr>
          <w:rFonts w:ascii="Times New Roman" w:hAnsi="Times New Roman"/>
          <w:sz w:val="26"/>
          <w:szCs w:val="26"/>
        </w:rPr>
        <w:t>Замена доли дотации на дополнительный норматив отчислений от НДФЛ в ц</w:t>
      </w:r>
      <w:r w:rsidRPr="00AB5024">
        <w:rPr>
          <w:rFonts w:ascii="Times New Roman" w:hAnsi="Times New Roman"/>
          <w:sz w:val="26"/>
          <w:szCs w:val="26"/>
        </w:rPr>
        <w:t>е</w:t>
      </w:r>
      <w:r w:rsidRPr="00AB5024">
        <w:rPr>
          <w:rFonts w:ascii="Times New Roman" w:hAnsi="Times New Roman"/>
          <w:sz w:val="26"/>
          <w:szCs w:val="26"/>
        </w:rPr>
        <w:t>левом варианте развития экономики  приведет к росту доходов бюджета г</w:t>
      </w:r>
      <w:r w:rsidRPr="00AB5024">
        <w:rPr>
          <w:rFonts w:ascii="Times New Roman" w:hAnsi="Times New Roman"/>
          <w:sz w:val="26"/>
          <w:szCs w:val="26"/>
        </w:rPr>
        <w:t>о</w:t>
      </w:r>
      <w:r w:rsidRPr="00AB5024">
        <w:rPr>
          <w:rFonts w:ascii="Times New Roman" w:hAnsi="Times New Roman"/>
          <w:sz w:val="26"/>
          <w:szCs w:val="26"/>
        </w:rPr>
        <w:t>родского округа.</w:t>
      </w:r>
    </w:p>
    <w:p w:rsidR="007A6D3E" w:rsidRPr="00AB5024" w:rsidRDefault="00E2794D" w:rsidP="00461F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B5024">
        <w:rPr>
          <w:rFonts w:ascii="Times New Roman" w:hAnsi="Times New Roman"/>
          <w:sz w:val="26"/>
          <w:szCs w:val="26"/>
        </w:rPr>
        <w:t>П</w:t>
      </w:r>
      <w:r w:rsidR="007A6D3E" w:rsidRPr="00AB5024">
        <w:rPr>
          <w:rFonts w:ascii="Times New Roman" w:hAnsi="Times New Roman"/>
          <w:sz w:val="26"/>
          <w:szCs w:val="26"/>
        </w:rPr>
        <w:t xml:space="preserve">редставленный </w:t>
      </w:r>
      <w:r w:rsidR="007A6D3E" w:rsidRPr="00AB5024">
        <w:rPr>
          <w:rFonts w:ascii="Times New Roman" w:hAnsi="Times New Roman"/>
          <w:sz w:val="26"/>
          <w:szCs w:val="26"/>
          <w:bdr w:val="none" w:sz="0" w:space="0" w:color="auto" w:frame="1"/>
        </w:rPr>
        <w:t>проект решения</w:t>
      </w:r>
      <w:r w:rsidR="007A6D3E" w:rsidRPr="00AB5024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 </w:t>
      </w:r>
      <w:r w:rsidR="007A6D3E" w:rsidRPr="00AB5024">
        <w:rPr>
          <w:rFonts w:ascii="Times New Roman" w:hAnsi="Times New Roman"/>
          <w:sz w:val="26"/>
          <w:szCs w:val="26"/>
        </w:rPr>
        <w:t>Думы Изобильненского городского округа Ставропольского края</w:t>
      </w:r>
      <w:r w:rsidR="007A6D3E" w:rsidRPr="00AB5024">
        <w:rPr>
          <w:rFonts w:ascii="Times New Roman" w:hAnsi="Times New Roman"/>
          <w:b/>
          <w:sz w:val="26"/>
          <w:szCs w:val="26"/>
        </w:rPr>
        <w:t xml:space="preserve"> </w:t>
      </w:r>
      <w:r w:rsidRPr="00AB5024">
        <w:rPr>
          <w:rFonts w:ascii="Times New Roman" w:hAnsi="Times New Roman"/>
          <w:sz w:val="26"/>
          <w:szCs w:val="26"/>
        </w:rPr>
        <w:t>«Об установлении доли дотации на выравнивание бюджетной обеспеченности, подлежащей замене на дополнительный норматив отчислений от н</w:t>
      </w:r>
      <w:r w:rsidRPr="00AB5024">
        <w:rPr>
          <w:rFonts w:ascii="Times New Roman" w:hAnsi="Times New Roman"/>
          <w:sz w:val="26"/>
          <w:szCs w:val="26"/>
        </w:rPr>
        <w:t>а</w:t>
      </w:r>
      <w:r w:rsidRPr="00AB5024">
        <w:rPr>
          <w:rFonts w:ascii="Times New Roman" w:hAnsi="Times New Roman"/>
          <w:sz w:val="26"/>
          <w:szCs w:val="26"/>
        </w:rPr>
        <w:t>лога на доходы физических лиц»</w:t>
      </w:r>
      <w:r w:rsidR="007A6D3E" w:rsidRPr="00AB5024">
        <w:rPr>
          <w:rFonts w:ascii="Times New Roman" w:hAnsi="Times New Roman"/>
          <w:sz w:val="26"/>
          <w:szCs w:val="26"/>
        </w:rPr>
        <w:t xml:space="preserve"> соответствует требованиям законодательства. Ко</w:t>
      </w:r>
      <w:r w:rsidR="007A6D3E" w:rsidRPr="00AB5024">
        <w:rPr>
          <w:rFonts w:ascii="Times New Roman" w:hAnsi="Times New Roman"/>
          <w:sz w:val="26"/>
          <w:szCs w:val="26"/>
        </w:rPr>
        <w:t>н</w:t>
      </w:r>
      <w:r w:rsidR="007A6D3E" w:rsidRPr="00AB5024">
        <w:rPr>
          <w:rFonts w:ascii="Times New Roman" w:hAnsi="Times New Roman"/>
          <w:sz w:val="26"/>
          <w:szCs w:val="26"/>
        </w:rPr>
        <w:t>трольно-счетный орган Изобильненского городского о</w:t>
      </w:r>
      <w:r w:rsidR="007A6D3E" w:rsidRPr="00AB5024">
        <w:rPr>
          <w:rFonts w:ascii="Times New Roman" w:hAnsi="Times New Roman"/>
          <w:sz w:val="26"/>
          <w:szCs w:val="26"/>
        </w:rPr>
        <w:t>к</w:t>
      </w:r>
      <w:r w:rsidR="007A6D3E" w:rsidRPr="00AB5024">
        <w:rPr>
          <w:rFonts w:ascii="Times New Roman" w:hAnsi="Times New Roman"/>
          <w:sz w:val="26"/>
          <w:szCs w:val="26"/>
        </w:rPr>
        <w:t>руга Ставропольского края рекомендует документ к рассмотрению.</w:t>
      </w:r>
    </w:p>
    <w:p w:rsidR="003C66DD" w:rsidRPr="00AB5024" w:rsidRDefault="003C66DD" w:rsidP="00A236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60A76" w:rsidRPr="00AB5024" w:rsidRDefault="00360A76" w:rsidP="00A236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5024">
        <w:rPr>
          <w:rFonts w:ascii="Times New Roman" w:eastAsia="Times New Roman" w:hAnsi="Times New Roman"/>
          <w:sz w:val="26"/>
          <w:szCs w:val="26"/>
          <w:lang w:eastAsia="ar-SA"/>
        </w:rPr>
        <w:t>Председатель</w:t>
      </w:r>
      <w:r w:rsidR="002F2045" w:rsidRPr="00AB5024">
        <w:rPr>
          <w:rFonts w:ascii="Times New Roman" w:eastAsia="Times New Roman" w:hAnsi="Times New Roman"/>
          <w:sz w:val="26"/>
          <w:szCs w:val="26"/>
          <w:lang w:eastAsia="ar-SA"/>
        </w:rPr>
        <w:t xml:space="preserve"> КСО ИГО СК</w:t>
      </w:r>
      <w:r w:rsidR="007C19F9" w:rsidRPr="00AB5024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</w:t>
      </w:r>
      <w:r w:rsidRPr="00AB5024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</w:t>
      </w:r>
      <w:r w:rsidR="00095424" w:rsidRPr="00AB5024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Pr="00AB5024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bookmarkStart w:id="0" w:name="_GoBack"/>
      <w:bookmarkEnd w:id="0"/>
      <w:r w:rsidRPr="00AB5024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7C19F9" w:rsidRPr="00AB5024">
        <w:rPr>
          <w:rFonts w:ascii="Times New Roman" w:eastAsia="Times New Roman" w:hAnsi="Times New Roman"/>
          <w:sz w:val="26"/>
          <w:szCs w:val="26"/>
          <w:lang w:eastAsia="ar-SA"/>
        </w:rPr>
        <w:t>Г</w:t>
      </w:r>
      <w:r w:rsidRPr="00AB5024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7C19F9" w:rsidRPr="00AB5024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Pr="00AB5024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7C19F9" w:rsidRPr="00AB5024">
        <w:rPr>
          <w:rFonts w:ascii="Times New Roman" w:eastAsia="Times New Roman" w:hAnsi="Times New Roman"/>
          <w:sz w:val="26"/>
          <w:szCs w:val="26"/>
          <w:lang w:eastAsia="ar-SA"/>
        </w:rPr>
        <w:t>Юшкова</w:t>
      </w:r>
    </w:p>
    <w:p w:rsidR="00AA075D" w:rsidRPr="00AB5024" w:rsidRDefault="00AA075D" w:rsidP="00A236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C62A1" w:rsidRPr="00AB5024" w:rsidRDefault="0051483D" w:rsidP="002F204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5024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="00667B96" w:rsidRPr="00AB5024">
        <w:rPr>
          <w:rFonts w:ascii="Times New Roman" w:eastAsia="Times New Roman" w:hAnsi="Times New Roman"/>
          <w:sz w:val="26"/>
          <w:szCs w:val="26"/>
          <w:lang w:eastAsia="ar-SA"/>
        </w:rPr>
        <w:t>нспектор</w:t>
      </w:r>
      <w:r w:rsidR="003E4B3B" w:rsidRPr="00AB502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F2045" w:rsidRPr="00AB5024">
        <w:rPr>
          <w:rFonts w:ascii="Times New Roman" w:eastAsia="Times New Roman" w:hAnsi="Times New Roman"/>
          <w:sz w:val="26"/>
          <w:szCs w:val="26"/>
          <w:lang w:eastAsia="ar-SA"/>
        </w:rPr>
        <w:t>КСО ИГО СК</w:t>
      </w:r>
      <w:r w:rsidR="00667B96" w:rsidRPr="00AB5024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</w:t>
      </w:r>
      <w:r w:rsidR="00095424" w:rsidRPr="00AB5024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667B96" w:rsidRPr="00AB5024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Е.А. Высоцкая</w:t>
      </w:r>
    </w:p>
    <w:p w:rsidR="00E01DEA" w:rsidRPr="00AB5024" w:rsidRDefault="00E01DEA" w:rsidP="00A236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A6D3E" w:rsidRPr="00AB5024" w:rsidRDefault="007A6D3E" w:rsidP="00A236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5024">
        <w:rPr>
          <w:rFonts w:ascii="Times New Roman" w:eastAsia="Times New Roman" w:hAnsi="Times New Roman"/>
          <w:sz w:val="26"/>
          <w:szCs w:val="26"/>
          <w:lang w:eastAsia="ar-SA"/>
        </w:rPr>
        <w:t>04.12.2018</w:t>
      </w:r>
    </w:p>
    <w:sectPr w:rsidR="007A6D3E" w:rsidRPr="00AB5024" w:rsidSect="00E01DEA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80F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4F9B"/>
    <w:rsid w:val="00115221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4AC3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E776B"/>
    <w:rsid w:val="001F0027"/>
    <w:rsid w:val="001F00E6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6561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67FE2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045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4C97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D71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5A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4B3B"/>
    <w:rsid w:val="003E5477"/>
    <w:rsid w:val="003E560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22B"/>
    <w:rsid w:val="00457553"/>
    <w:rsid w:val="0046104F"/>
    <w:rsid w:val="00461460"/>
    <w:rsid w:val="0046157C"/>
    <w:rsid w:val="00461A0C"/>
    <w:rsid w:val="00461FA2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52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162C"/>
    <w:rsid w:val="00511B8B"/>
    <w:rsid w:val="005123B1"/>
    <w:rsid w:val="00513335"/>
    <w:rsid w:val="005133DE"/>
    <w:rsid w:val="005136DC"/>
    <w:rsid w:val="00513941"/>
    <w:rsid w:val="00514314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990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799"/>
    <w:rsid w:val="00531AD8"/>
    <w:rsid w:val="00531D53"/>
    <w:rsid w:val="005326C2"/>
    <w:rsid w:val="00532B13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CFC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151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491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D3E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6280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373D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4D2"/>
    <w:rsid w:val="00845707"/>
    <w:rsid w:val="00846155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4B37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37F8D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B81"/>
    <w:rsid w:val="009B084F"/>
    <w:rsid w:val="009B0898"/>
    <w:rsid w:val="009B0F25"/>
    <w:rsid w:val="009B13E7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DA6"/>
    <w:rsid w:val="009C2084"/>
    <w:rsid w:val="009C2342"/>
    <w:rsid w:val="009C23FE"/>
    <w:rsid w:val="009C3127"/>
    <w:rsid w:val="009C3378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62D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705C"/>
    <w:rsid w:val="00AA7C34"/>
    <w:rsid w:val="00AB063A"/>
    <w:rsid w:val="00AB1056"/>
    <w:rsid w:val="00AB1D45"/>
    <w:rsid w:val="00AB36D6"/>
    <w:rsid w:val="00AB3711"/>
    <w:rsid w:val="00AB43B5"/>
    <w:rsid w:val="00AB5024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CCE"/>
    <w:rsid w:val="00B35F94"/>
    <w:rsid w:val="00B36035"/>
    <w:rsid w:val="00B36062"/>
    <w:rsid w:val="00B40F3C"/>
    <w:rsid w:val="00B410CC"/>
    <w:rsid w:val="00B41478"/>
    <w:rsid w:val="00B4258F"/>
    <w:rsid w:val="00B4262B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3CFC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1E5"/>
    <w:rsid w:val="00C408AA"/>
    <w:rsid w:val="00C40BC8"/>
    <w:rsid w:val="00C40C3F"/>
    <w:rsid w:val="00C42247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46A7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5BD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30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DEF"/>
    <w:rsid w:val="00DE65F5"/>
    <w:rsid w:val="00DE6DEA"/>
    <w:rsid w:val="00DE7FC9"/>
    <w:rsid w:val="00DF03F1"/>
    <w:rsid w:val="00DF07C6"/>
    <w:rsid w:val="00DF0962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1DE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94D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32E8"/>
    <w:rsid w:val="00E7349C"/>
    <w:rsid w:val="00E73734"/>
    <w:rsid w:val="00E73BE6"/>
    <w:rsid w:val="00E74795"/>
    <w:rsid w:val="00E747B1"/>
    <w:rsid w:val="00E74FF7"/>
    <w:rsid w:val="00E761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5050"/>
    <w:rsid w:val="00E863B9"/>
    <w:rsid w:val="00E86B93"/>
    <w:rsid w:val="00E8775E"/>
    <w:rsid w:val="00E878FB"/>
    <w:rsid w:val="00E87CD8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847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82F"/>
    <w:rsid w:val="00EE2F87"/>
    <w:rsid w:val="00EE3913"/>
    <w:rsid w:val="00EE3E7F"/>
    <w:rsid w:val="00EE44AF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CC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2CF7629F7520E048C2EB2D52D37643E2B8F4EB38BF423F19EF908FA7E52B06F49D16AE55675BD5D5B3163C95A75D57B0DB7EF9E288D5EDgBx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2CF7629F7520E048C2F52044BF2849E6B3AEE730BF4D6146B396D8F8B52D53B4DD10FE172651DD86E90638DCF25949B8C461FAFC8BgDx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74D12-DB16-4248-AAB2-6C79CCAF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5156</cp:revision>
  <cp:lastPrinted>2014-12-02T07:18:00Z</cp:lastPrinted>
  <dcterms:created xsi:type="dcterms:W3CDTF">2014-10-15T06:07:00Z</dcterms:created>
  <dcterms:modified xsi:type="dcterms:W3CDTF">2018-12-05T06:52:00Z</dcterms:modified>
</cp:coreProperties>
</file>