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DEB" w:rsidRDefault="00CE4DEB" w:rsidP="00CE4DEB">
      <w:pPr>
        <w:ind w:left="567" w:right="-850" w:hanging="1417"/>
        <w:jc w:val="center"/>
      </w:pPr>
      <w:r>
        <w:rPr>
          <w:noProof/>
        </w:rPr>
        <w:drawing>
          <wp:inline distT="0" distB="0" distL="0" distR="0" wp14:anchorId="79983907" wp14:editId="5FD0A918">
            <wp:extent cx="469826" cy="552450"/>
            <wp:effectExtent l="0" t="0" r="6985" b="0"/>
            <wp:docPr id="2" name="Рисунок 2" descr="C:\Users\Пользователь\Desktop\СИМВОЛЫ\Изоб 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СИМВОЛЫ\Изоб Г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4" r="27046" b="38820"/>
                    <a:stretch/>
                  </pic:blipFill>
                  <pic:spPr bwMode="auto">
                    <a:xfrm>
                      <a:off x="0" y="0"/>
                      <a:ext cx="473044" cy="5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E4DEB" w:rsidRPr="000445EF" w:rsidRDefault="00CE4DEB" w:rsidP="00CE4DEB">
      <w:pPr>
        <w:ind w:left="567" w:right="-850" w:hanging="1417"/>
        <w:jc w:val="center"/>
      </w:pPr>
    </w:p>
    <w:p w:rsidR="00CE4DEB" w:rsidRPr="000445EF" w:rsidRDefault="00CE4DEB" w:rsidP="00CE4DEB">
      <w:pPr>
        <w:pStyle w:val="ConsPlusNormal"/>
        <w:ind w:left="1701" w:hanging="170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445EF">
        <w:rPr>
          <w:rFonts w:ascii="Times New Roman" w:hAnsi="Times New Roman" w:cs="Times New Roman"/>
          <w:b/>
          <w:caps/>
          <w:sz w:val="28"/>
          <w:szCs w:val="28"/>
        </w:rPr>
        <w:t>ДУМА ИЗОБИЛЬНЕНСКОГО городского округа</w:t>
      </w:r>
    </w:p>
    <w:p w:rsidR="00CE4DEB" w:rsidRPr="000445EF" w:rsidRDefault="00CE4DEB" w:rsidP="00CE4DEB">
      <w:pPr>
        <w:pStyle w:val="ConsPlusNormal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445EF">
        <w:rPr>
          <w:rFonts w:ascii="Times New Roman" w:hAnsi="Times New Roman" w:cs="Times New Roman"/>
          <w:b/>
          <w:caps/>
          <w:sz w:val="28"/>
          <w:szCs w:val="28"/>
        </w:rPr>
        <w:t>СТАВРОПОЛЬСКОГО КРАЯ</w:t>
      </w:r>
    </w:p>
    <w:p w:rsidR="00CE4DEB" w:rsidRPr="000445EF" w:rsidRDefault="00CE4DEB" w:rsidP="00CE4DEB">
      <w:pPr>
        <w:pStyle w:val="ConsPlusNormal"/>
        <w:jc w:val="center"/>
        <w:rPr>
          <w:rFonts w:ascii="Times New Roman" w:hAnsi="Times New Roman" w:cs="Times New Roman"/>
          <w:b/>
        </w:rPr>
      </w:pPr>
      <w:r w:rsidRPr="000445EF">
        <w:rPr>
          <w:rFonts w:ascii="Times New Roman" w:hAnsi="Times New Roman" w:cs="Times New Roman"/>
          <w:b/>
        </w:rPr>
        <w:t>ПЕРВОГО СОЗЫВА</w:t>
      </w:r>
    </w:p>
    <w:p w:rsidR="00CE4DEB" w:rsidRDefault="00CE4DEB" w:rsidP="00CE4DEB">
      <w:pPr>
        <w:jc w:val="center"/>
        <w:rPr>
          <w:b/>
          <w:sz w:val="28"/>
          <w:szCs w:val="28"/>
        </w:rPr>
      </w:pPr>
    </w:p>
    <w:p w:rsidR="001D444D" w:rsidRPr="00CE4DEB" w:rsidRDefault="00CE4DEB" w:rsidP="00CE4DEB">
      <w:pPr>
        <w:pStyle w:val="ConsPlusNormal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E62DCE"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:rsidR="001D444D" w:rsidRDefault="001D444D" w:rsidP="001D444D">
      <w:pPr>
        <w:spacing w:line="216" w:lineRule="auto"/>
        <w:jc w:val="center"/>
        <w:rPr>
          <w:b/>
          <w:sz w:val="28"/>
          <w:szCs w:val="28"/>
        </w:rPr>
      </w:pPr>
    </w:p>
    <w:p w:rsidR="001D444D" w:rsidRPr="000B355F" w:rsidRDefault="001D444D" w:rsidP="00CE4DEB">
      <w:pPr>
        <w:spacing w:line="216" w:lineRule="auto"/>
        <w:rPr>
          <w:b/>
          <w:sz w:val="28"/>
          <w:szCs w:val="28"/>
        </w:rPr>
      </w:pPr>
    </w:p>
    <w:p w:rsidR="000B355F" w:rsidRDefault="000B355F" w:rsidP="000A78B0">
      <w:pPr>
        <w:rPr>
          <w:bCs/>
          <w:sz w:val="28"/>
          <w:szCs w:val="28"/>
        </w:rPr>
      </w:pPr>
      <w:r>
        <w:rPr>
          <w:sz w:val="28"/>
          <w:szCs w:val="28"/>
        </w:rPr>
        <w:t>21 декабря 2018 года                   г. Изобильный                                        №</w:t>
      </w:r>
      <w:r w:rsidR="004B3CD1">
        <w:rPr>
          <w:sz w:val="28"/>
          <w:szCs w:val="28"/>
        </w:rPr>
        <w:t>223</w:t>
      </w:r>
    </w:p>
    <w:p w:rsidR="000B355F" w:rsidRDefault="000B355F" w:rsidP="001D444D">
      <w:pPr>
        <w:spacing w:line="216" w:lineRule="auto"/>
        <w:jc w:val="center"/>
        <w:rPr>
          <w:b/>
          <w:sz w:val="22"/>
          <w:szCs w:val="28"/>
        </w:rPr>
      </w:pPr>
    </w:p>
    <w:p w:rsidR="000B355F" w:rsidRPr="000A78B0" w:rsidRDefault="000B355F" w:rsidP="001D444D">
      <w:pPr>
        <w:spacing w:line="216" w:lineRule="auto"/>
        <w:jc w:val="center"/>
        <w:rPr>
          <w:b/>
          <w:sz w:val="16"/>
          <w:szCs w:val="28"/>
        </w:rPr>
      </w:pPr>
    </w:p>
    <w:p w:rsidR="001D444D" w:rsidRDefault="009A67C9" w:rsidP="000A78B0">
      <w:pPr>
        <w:spacing w:line="192" w:lineRule="auto"/>
        <w:jc w:val="center"/>
        <w:rPr>
          <w:b/>
          <w:sz w:val="28"/>
          <w:szCs w:val="28"/>
        </w:rPr>
      </w:pPr>
      <w:r w:rsidRPr="005421DD">
        <w:rPr>
          <w:b/>
          <w:sz w:val="28"/>
          <w:szCs w:val="28"/>
        </w:rPr>
        <w:t>О внесении изменени</w:t>
      </w:r>
      <w:r w:rsidR="00265D54">
        <w:rPr>
          <w:b/>
          <w:sz w:val="28"/>
          <w:szCs w:val="28"/>
        </w:rPr>
        <w:t>й</w:t>
      </w:r>
      <w:r w:rsidRPr="005421DD">
        <w:rPr>
          <w:b/>
          <w:sz w:val="28"/>
          <w:szCs w:val="28"/>
        </w:rPr>
        <w:t xml:space="preserve"> в </w:t>
      </w:r>
      <w:r w:rsidR="005421DD" w:rsidRPr="005421DD">
        <w:rPr>
          <w:b/>
          <w:sz w:val="28"/>
          <w:szCs w:val="28"/>
        </w:rPr>
        <w:t xml:space="preserve">приложение 2 «Значение корректирующего </w:t>
      </w:r>
    </w:p>
    <w:p w:rsidR="001D444D" w:rsidRDefault="005421DD" w:rsidP="000A78B0">
      <w:pPr>
        <w:spacing w:line="192" w:lineRule="auto"/>
        <w:jc w:val="center"/>
        <w:rPr>
          <w:b/>
          <w:sz w:val="28"/>
          <w:szCs w:val="28"/>
        </w:rPr>
      </w:pPr>
      <w:r w:rsidRPr="005421DD">
        <w:rPr>
          <w:b/>
          <w:sz w:val="28"/>
          <w:szCs w:val="28"/>
        </w:rPr>
        <w:t xml:space="preserve">коэффициента К2 в зависимости от особенностей ведения </w:t>
      </w:r>
    </w:p>
    <w:p w:rsidR="005421DD" w:rsidRDefault="005421DD" w:rsidP="000A78B0">
      <w:pPr>
        <w:spacing w:line="192" w:lineRule="auto"/>
        <w:jc w:val="center"/>
        <w:rPr>
          <w:b/>
          <w:sz w:val="28"/>
          <w:szCs w:val="28"/>
        </w:rPr>
      </w:pPr>
      <w:r w:rsidRPr="005421DD">
        <w:rPr>
          <w:b/>
          <w:sz w:val="28"/>
          <w:szCs w:val="28"/>
        </w:rPr>
        <w:t>пр</w:t>
      </w:r>
      <w:r>
        <w:rPr>
          <w:b/>
          <w:sz w:val="28"/>
          <w:szCs w:val="28"/>
        </w:rPr>
        <w:t xml:space="preserve">едпринимательской деятельности», утвержденное </w:t>
      </w:r>
      <w:r w:rsidRPr="005421DD">
        <w:rPr>
          <w:b/>
          <w:sz w:val="28"/>
          <w:szCs w:val="28"/>
        </w:rPr>
        <w:t>решением</w:t>
      </w:r>
    </w:p>
    <w:p w:rsidR="001D444D" w:rsidRDefault="005421DD" w:rsidP="000A78B0">
      <w:pPr>
        <w:spacing w:line="192" w:lineRule="auto"/>
        <w:jc w:val="center"/>
        <w:rPr>
          <w:b/>
          <w:sz w:val="28"/>
          <w:szCs w:val="28"/>
        </w:rPr>
      </w:pPr>
      <w:r w:rsidRPr="005421DD">
        <w:rPr>
          <w:b/>
          <w:sz w:val="28"/>
          <w:szCs w:val="28"/>
        </w:rPr>
        <w:t xml:space="preserve">Думы Изобильненского городского округа Ставропольского края </w:t>
      </w:r>
    </w:p>
    <w:p w:rsidR="000B355F" w:rsidRDefault="005421DD" w:rsidP="000A78B0">
      <w:pPr>
        <w:spacing w:line="192" w:lineRule="auto"/>
        <w:jc w:val="center"/>
        <w:rPr>
          <w:b/>
          <w:sz w:val="28"/>
          <w:szCs w:val="28"/>
        </w:rPr>
      </w:pPr>
      <w:r w:rsidRPr="005421DD">
        <w:rPr>
          <w:b/>
          <w:sz w:val="28"/>
          <w:szCs w:val="28"/>
        </w:rPr>
        <w:t xml:space="preserve">от 17 ноября 2017 года №60 «О введении в действие на территории Изобильненского городского округа Ставропольского края системы налогообложения в виде единого налога на вмененный доход </w:t>
      </w:r>
    </w:p>
    <w:p w:rsidR="00342EE6" w:rsidRPr="005421DD" w:rsidRDefault="005421DD" w:rsidP="000A78B0">
      <w:pPr>
        <w:spacing w:line="192" w:lineRule="auto"/>
        <w:jc w:val="center"/>
        <w:rPr>
          <w:b/>
          <w:sz w:val="28"/>
          <w:szCs w:val="28"/>
        </w:rPr>
      </w:pPr>
      <w:r w:rsidRPr="005421DD">
        <w:rPr>
          <w:b/>
          <w:sz w:val="28"/>
          <w:szCs w:val="28"/>
        </w:rPr>
        <w:t>для отдельных видов деятельности»</w:t>
      </w:r>
    </w:p>
    <w:p w:rsidR="005421DD" w:rsidRPr="001D444D" w:rsidRDefault="005421DD" w:rsidP="00342EE6">
      <w:pPr>
        <w:spacing w:line="240" w:lineRule="exact"/>
        <w:jc w:val="center"/>
        <w:rPr>
          <w:b/>
          <w:bCs/>
          <w:sz w:val="20"/>
        </w:rPr>
      </w:pPr>
    </w:p>
    <w:p w:rsidR="002003FF" w:rsidRPr="000E1CB2" w:rsidRDefault="00342EE6" w:rsidP="001D444D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CB2">
        <w:rPr>
          <w:rFonts w:ascii="Times New Roman" w:hAnsi="Times New Roman" w:cs="Times New Roman"/>
          <w:sz w:val="28"/>
          <w:szCs w:val="28"/>
        </w:rPr>
        <w:t xml:space="preserve">В </w:t>
      </w:r>
      <w:r w:rsidR="002003FF" w:rsidRPr="000E1CB2">
        <w:rPr>
          <w:rFonts w:ascii="Times New Roman" w:hAnsi="Times New Roman" w:cs="Times New Roman"/>
          <w:sz w:val="28"/>
          <w:szCs w:val="28"/>
        </w:rPr>
        <w:t>соответствии со стать</w:t>
      </w:r>
      <w:r w:rsidR="002C0892">
        <w:rPr>
          <w:rFonts w:ascii="Times New Roman" w:hAnsi="Times New Roman" w:cs="Times New Roman"/>
          <w:sz w:val="28"/>
          <w:szCs w:val="28"/>
        </w:rPr>
        <w:t xml:space="preserve">ями </w:t>
      </w:r>
      <w:r w:rsidRPr="000E1CB2">
        <w:rPr>
          <w:rFonts w:ascii="Times New Roman" w:hAnsi="Times New Roman" w:cs="Times New Roman"/>
          <w:sz w:val="28"/>
          <w:szCs w:val="28"/>
        </w:rPr>
        <w:t>346.26 и 346.29 Налогового кодекса Российской Федерации</w:t>
      </w:r>
      <w:r w:rsidR="000E1CB2" w:rsidRPr="000E1CB2">
        <w:rPr>
          <w:rFonts w:ascii="Times New Roman" w:hAnsi="Times New Roman" w:cs="Times New Roman"/>
          <w:sz w:val="28"/>
          <w:szCs w:val="28"/>
        </w:rPr>
        <w:t xml:space="preserve">, Федеральным законом от </w:t>
      </w:r>
      <w:r w:rsidR="005421DD">
        <w:rPr>
          <w:rFonts w:ascii="Times New Roman" w:hAnsi="Times New Roman" w:cs="Times New Roman"/>
          <w:sz w:val="28"/>
          <w:szCs w:val="28"/>
        </w:rPr>
        <w:t>0</w:t>
      </w:r>
      <w:r w:rsidR="000E1CB2" w:rsidRPr="000E1CB2">
        <w:rPr>
          <w:rFonts w:ascii="Times New Roman" w:hAnsi="Times New Roman" w:cs="Times New Roman"/>
          <w:sz w:val="28"/>
          <w:szCs w:val="28"/>
        </w:rPr>
        <w:t xml:space="preserve">6 октября 2003 года </w:t>
      </w:r>
      <w:r w:rsidR="001D444D">
        <w:rPr>
          <w:rFonts w:ascii="Times New Roman" w:hAnsi="Times New Roman" w:cs="Times New Roman"/>
          <w:sz w:val="28"/>
          <w:szCs w:val="28"/>
        </w:rPr>
        <w:t>№</w:t>
      </w:r>
      <w:r w:rsidR="000E1CB2" w:rsidRPr="000E1CB2">
        <w:rPr>
          <w:rFonts w:ascii="Times New Roman" w:hAnsi="Times New Roman" w:cs="Times New Roman"/>
          <w:sz w:val="28"/>
          <w:szCs w:val="28"/>
        </w:rPr>
        <w:t xml:space="preserve">131-ФЗ </w:t>
      </w:r>
      <w:r w:rsidR="001D444D">
        <w:rPr>
          <w:rFonts w:ascii="Times New Roman" w:hAnsi="Times New Roman" w:cs="Times New Roman"/>
          <w:sz w:val="28"/>
          <w:szCs w:val="28"/>
        </w:rPr>
        <w:t>«</w:t>
      </w:r>
      <w:r w:rsidR="000E1CB2" w:rsidRPr="000E1CB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</w:t>
      </w:r>
      <w:r w:rsidR="000E1CB2">
        <w:rPr>
          <w:rFonts w:ascii="Times New Roman" w:hAnsi="Times New Roman" w:cs="Times New Roman"/>
          <w:sz w:val="28"/>
          <w:szCs w:val="28"/>
        </w:rPr>
        <w:t>авления в Российской Федерации</w:t>
      </w:r>
      <w:r w:rsidR="001D444D">
        <w:rPr>
          <w:rFonts w:ascii="Times New Roman" w:hAnsi="Times New Roman" w:cs="Times New Roman"/>
          <w:sz w:val="28"/>
          <w:szCs w:val="28"/>
        </w:rPr>
        <w:t>»</w:t>
      </w:r>
      <w:r w:rsidR="009A67C9">
        <w:rPr>
          <w:rFonts w:ascii="Times New Roman" w:hAnsi="Times New Roman" w:cs="Times New Roman"/>
          <w:sz w:val="28"/>
          <w:szCs w:val="28"/>
        </w:rPr>
        <w:t>, Общероссийским классификатором видов экономической деятельности</w:t>
      </w:r>
      <w:r w:rsidR="005421DD">
        <w:rPr>
          <w:rFonts w:ascii="Times New Roman" w:hAnsi="Times New Roman" w:cs="Times New Roman"/>
          <w:sz w:val="28"/>
          <w:szCs w:val="28"/>
        </w:rPr>
        <w:t>, утвержденным приказом Рос</w:t>
      </w:r>
      <w:r w:rsidR="00431685">
        <w:rPr>
          <w:rFonts w:ascii="Times New Roman" w:hAnsi="Times New Roman" w:cs="Times New Roman"/>
          <w:sz w:val="28"/>
          <w:szCs w:val="28"/>
        </w:rPr>
        <w:t>стандарта от 31</w:t>
      </w:r>
      <w:r w:rsidR="004B3CD1">
        <w:rPr>
          <w:rFonts w:ascii="Times New Roman" w:hAnsi="Times New Roman" w:cs="Times New Roman"/>
          <w:sz w:val="28"/>
          <w:szCs w:val="28"/>
        </w:rPr>
        <w:t xml:space="preserve"> </w:t>
      </w:r>
      <w:r w:rsidR="00431685">
        <w:rPr>
          <w:rFonts w:ascii="Times New Roman" w:hAnsi="Times New Roman" w:cs="Times New Roman"/>
          <w:sz w:val="28"/>
          <w:szCs w:val="28"/>
        </w:rPr>
        <w:t xml:space="preserve">января </w:t>
      </w:r>
      <w:r w:rsidR="00C425C4">
        <w:rPr>
          <w:rFonts w:ascii="Times New Roman" w:hAnsi="Times New Roman" w:cs="Times New Roman"/>
          <w:sz w:val="28"/>
          <w:szCs w:val="28"/>
        </w:rPr>
        <w:t xml:space="preserve">2014 </w:t>
      </w:r>
      <w:r w:rsidR="001D444D">
        <w:rPr>
          <w:rFonts w:ascii="Times New Roman" w:hAnsi="Times New Roman" w:cs="Times New Roman"/>
          <w:sz w:val="28"/>
          <w:szCs w:val="28"/>
        </w:rPr>
        <w:t xml:space="preserve">года </w:t>
      </w:r>
      <w:r w:rsidR="00C425C4">
        <w:rPr>
          <w:rFonts w:ascii="Times New Roman" w:hAnsi="Times New Roman" w:cs="Times New Roman"/>
          <w:sz w:val="28"/>
          <w:szCs w:val="28"/>
        </w:rPr>
        <w:t>№14</w:t>
      </w:r>
      <w:r w:rsidR="008366DC">
        <w:rPr>
          <w:rFonts w:ascii="Times New Roman" w:hAnsi="Times New Roman" w:cs="Times New Roman"/>
          <w:sz w:val="28"/>
          <w:szCs w:val="28"/>
        </w:rPr>
        <w:t>-ст</w:t>
      </w:r>
      <w:r w:rsidR="004B3CD1">
        <w:rPr>
          <w:rFonts w:ascii="Times New Roman" w:hAnsi="Times New Roman" w:cs="Times New Roman"/>
          <w:sz w:val="28"/>
          <w:szCs w:val="28"/>
        </w:rPr>
        <w:t>,</w:t>
      </w:r>
      <w:r w:rsidR="001D444D">
        <w:rPr>
          <w:rFonts w:ascii="Times New Roman" w:hAnsi="Times New Roman" w:cs="Times New Roman"/>
          <w:sz w:val="28"/>
          <w:szCs w:val="28"/>
        </w:rPr>
        <w:t xml:space="preserve"> </w:t>
      </w:r>
      <w:r w:rsidR="00C425C4">
        <w:rPr>
          <w:rFonts w:ascii="Times New Roman" w:hAnsi="Times New Roman" w:cs="Times New Roman"/>
          <w:sz w:val="28"/>
          <w:szCs w:val="28"/>
        </w:rPr>
        <w:t>п</w:t>
      </w:r>
      <w:r w:rsidR="00431685">
        <w:rPr>
          <w:rFonts w:ascii="Times New Roman" w:hAnsi="Times New Roman" w:cs="Times New Roman"/>
          <w:sz w:val="28"/>
          <w:szCs w:val="28"/>
        </w:rPr>
        <w:t>ун</w:t>
      </w:r>
      <w:r w:rsidR="001D444D">
        <w:rPr>
          <w:rFonts w:ascii="Times New Roman" w:hAnsi="Times New Roman" w:cs="Times New Roman"/>
          <w:sz w:val="28"/>
          <w:szCs w:val="28"/>
        </w:rPr>
        <w:t>к</w:t>
      </w:r>
      <w:r w:rsidR="00431685">
        <w:rPr>
          <w:rFonts w:ascii="Times New Roman" w:hAnsi="Times New Roman" w:cs="Times New Roman"/>
          <w:sz w:val="28"/>
          <w:szCs w:val="28"/>
        </w:rPr>
        <w:t>том</w:t>
      </w:r>
      <w:r w:rsidR="00C425C4">
        <w:rPr>
          <w:rFonts w:ascii="Times New Roman" w:hAnsi="Times New Roman" w:cs="Times New Roman"/>
          <w:sz w:val="28"/>
          <w:szCs w:val="28"/>
        </w:rPr>
        <w:t xml:space="preserve"> 47</w:t>
      </w:r>
      <w:r w:rsidR="00431685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C425C4">
        <w:rPr>
          <w:rFonts w:ascii="Times New Roman" w:hAnsi="Times New Roman" w:cs="Times New Roman"/>
          <w:sz w:val="28"/>
          <w:szCs w:val="28"/>
        </w:rPr>
        <w:t>2 ст</w:t>
      </w:r>
      <w:r w:rsidR="00431685">
        <w:rPr>
          <w:rFonts w:ascii="Times New Roman" w:hAnsi="Times New Roman" w:cs="Times New Roman"/>
          <w:sz w:val="28"/>
          <w:szCs w:val="28"/>
        </w:rPr>
        <w:t>атьи</w:t>
      </w:r>
      <w:r w:rsidR="00C425C4">
        <w:rPr>
          <w:rFonts w:ascii="Times New Roman" w:hAnsi="Times New Roman" w:cs="Times New Roman"/>
          <w:sz w:val="28"/>
          <w:szCs w:val="28"/>
        </w:rPr>
        <w:t xml:space="preserve"> 30 Устава Изобильненского городского округа</w:t>
      </w:r>
      <w:r w:rsidR="004B3CD1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644183" w:rsidRDefault="00342EE6" w:rsidP="000E1CB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Дума</w:t>
      </w:r>
      <w:r w:rsidR="001D444D">
        <w:rPr>
          <w:rFonts w:ascii="Times New Roman" w:hAnsi="Times New Roman" w:cs="Times New Roman"/>
          <w:sz w:val="28"/>
          <w:szCs w:val="28"/>
        </w:rPr>
        <w:t xml:space="preserve"> </w:t>
      </w:r>
      <w:r w:rsidRPr="005378E9">
        <w:rPr>
          <w:rFonts w:ascii="Times New Roman" w:hAnsi="Times New Roman" w:cs="Times New Roman"/>
          <w:bCs/>
          <w:sz w:val="28"/>
        </w:rPr>
        <w:t>Изобильненского</w:t>
      </w:r>
      <w:r w:rsidR="001D444D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>городского округа</w:t>
      </w:r>
      <w:r w:rsidRPr="005378E9">
        <w:rPr>
          <w:rFonts w:ascii="Times New Roman" w:hAnsi="Times New Roman" w:cs="Times New Roman"/>
          <w:bCs/>
          <w:sz w:val="28"/>
        </w:rPr>
        <w:t xml:space="preserve"> Ставропольского края</w:t>
      </w:r>
    </w:p>
    <w:p w:rsidR="001D444D" w:rsidRPr="000A78B0" w:rsidRDefault="001D444D" w:rsidP="000E1CB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Cs/>
          <w:szCs w:val="28"/>
        </w:rPr>
      </w:pPr>
    </w:p>
    <w:p w:rsidR="00342EE6" w:rsidRPr="000B355F" w:rsidRDefault="00342EE6" w:rsidP="001D444D">
      <w:pPr>
        <w:pStyle w:val="a3"/>
        <w:rPr>
          <w:szCs w:val="28"/>
        </w:rPr>
      </w:pPr>
      <w:r w:rsidRPr="000B355F">
        <w:rPr>
          <w:szCs w:val="28"/>
        </w:rPr>
        <w:t>РЕШИЛА:</w:t>
      </w:r>
    </w:p>
    <w:p w:rsidR="001D444D" w:rsidRPr="000A78B0" w:rsidRDefault="001D444D" w:rsidP="001D444D">
      <w:pPr>
        <w:pStyle w:val="a3"/>
        <w:rPr>
          <w:sz w:val="20"/>
          <w:szCs w:val="28"/>
        </w:rPr>
      </w:pPr>
    </w:p>
    <w:p w:rsidR="00265D54" w:rsidRPr="00F4300D" w:rsidRDefault="001D444D" w:rsidP="001D444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A67C9" w:rsidRPr="002F5C48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4300D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9A67C9" w:rsidRPr="002F5C48">
        <w:rPr>
          <w:rFonts w:ascii="Times New Roman" w:hAnsi="Times New Roman" w:cs="Times New Roman"/>
          <w:sz w:val="28"/>
          <w:szCs w:val="28"/>
        </w:rPr>
        <w:t>изменени</w:t>
      </w:r>
      <w:r w:rsidR="00F4300D">
        <w:rPr>
          <w:rFonts w:ascii="Times New Roman" w:hAnsi="Times New Roman" w:cs="Times New Roman"/>
          <w:sz w:val="28"/>
          <w:szCs w:val="28"/>
        </w:rPr>
        <w:t>я</w:t>
      </w:r>
      <w:r w:rsidR="00A44ECA">
        <w:rPr>
          <w:rFonts w:ascii="Times New Roman" w:hAnsi="Times New Roman" w:cs="Times New Roman"/>
          <w:sz w:val="28"/>
          <w:szCs w:val="28"/>
        </w:rPr>
        <w:t xml:space="preserve"> </w:t>
      </w:r>
      <w:r w:rsidR="004D5779" w:rsidRPr="002F5C48">
        <w:rPr>
          <w:rFonts w:ascii="Times New Roman" w:hAnsi="Times New Roman" w:cs="Times New Roman"/>
          <w:sz w:val="28"/>
          <w:szCs w:val="28"/>
        </w:rPr>
        <w:t xml:space="preserve">в </w:t>
      </w:r>
      <w:r w:rsidR="0070767D" w:rsidRPr="002F5C48">
        <w:rPr>
          <w:rFonts w:ascii="Times New Roman" w:hAnsi="Times New Roman" w:cs="Times New Roman"/>
          <w:sz w:val="28"/>
          <w:szCs w:val="28"/>
        </w:rPr>
        <w:t xml:space="preserve">приложение 2 </w:t>
      </w:r>
      <w:r w:rsidR="002F5C48" w:rsidRPr="002F5C48">
        <w:rPr>
          <w:rFonts w:ascii="Times New Roman" w:hAnsi="Times New Roman" w:cs="Times New Roman"/>
          <w:sz w:val="28"/>
          <w:szCs w:val="28"/>
        </w:rPr>
        <w:t xml:space="preserve">«Значение корректирующего коэффициента К2 в зависимости от особенностей ведения предпринимательской деятельности» </w:t>
      </w:r>
      <w:r w:rsidR="0070767D" w:rsidRPr="002F5C48">
        <w:rPr>
          <w:rFonts w:ascii="Times New Roman" w:hAnsi="Times New Roman" w:cs="Times New Roman"/>
          <w:sz w:val="28"/>
          <w:szCs w:val="28"/>
        </w:rPr>
        <w:t>к решению Думы Изобильненского городского округа Ставропольского края от 17 ноября 2017 года №</w:t>
      </w:r>
      <w:r w:rsidR="00265D54" w:rsidRPr="002F5C48">
        <w:rPr>
          <w:rFonts w:ascii="Times New Roman" w:hAnsi="Times New Roman" w:cs="Times New Roman"/>
          <w:sz w:val="28"/>
          <w:szCs w:val="28"/>
        </w:rPr>
        <w:t>60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5D54" w:rsidRPr="002F5C48">
        <w:rPr>
          <w:rFonts w:ascii="Times New Roman" w:hAnsi="Times New Roman" w:cs="Times New Roman"/>
          <w:sz w:val="28"/>
          <w:szCs w:val="28"/>
        </w:rPr>
        <w:t>«</w:t>
      </w:r>
      <w:r w:rsidR="002F5C48" w:rsidRPr="002F5C48">
        <w:rPr>
          <w:rFonts w:ascii="Times New Roman" w:hAnsi="Times New Roman" w:cs="Times New Roman"/>
          <w:sz w:val="28"/>
          <w:szCs w:val="28"/>
        </w:rPr>
        <w:t>О введении в действие на территории Изобильненского</w:t>
      </w:r>
      <w:r w:rsidR="002F5C48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2F5C48" w:rsidRPr="002F5C48">
        <w:rPr>
          <w:rFonts w:ascii="Times New Roman" w:hAnsi="Times New Roman" w:cs="Times New Roman"/>
          <w:sz w:val="28"/>
          <w:szCs w:val="28"/>
        </w:rPr>
        <w:t xml:space="preserve"> Ставропольского края системы налогообложения в виде единого налога на вмененный доход для отдельных видов </w:t>
      </w:r>
      <w:r w:rsidR="002F5C48" w:rsidRPr="00F4300D">
        <w:rPr>
          <w:rFonts w:ascii="Times New Roman" w:hAnsi="Times New Roman" w:cs="Times New Roman"/>
          <w:sz w:val="28"/>
          <w:szCs w:val="28"/>
        </w:rPr>
        <w:t>деятельности»</w:t>
      </w:r>
      <w:r w:rsidR="00506694">
        <w:rPr>
          <w:rFonts w:ascii="Times New Roman" w:hAnsi="Times New Roman" w:cs="Times New Roman"/>
          <w:sz w:val="28"/>
          <w:szCs w:val="28"/>
        </w:rPr>
        <w:t xml:space="preserve"> (с изменениями, внесенными решением Думы Изобильненского городского округа Ставропольского края от 20 апреля 2018 года №125)</w:t>
      </w:r>
      <w:r w:rsidR="00265D54" w:rsidRPr="00F4300D">
        <w:rPr>
          <w:rFonts w:ascii="Times New Roman" w:hAnsi="Times New Roman" w:cs="Times New Roman"/>
          <w:sz w:val="28"/>
          <w:szCs w:val="28"/>
        </w:rPr>
        <w:t>:</w:t>
      </w:r>
    </w:p>
    <w:p w:rsidR="00F9150B" w:rsidRPr="00265D54" w:rsidRDefault="00666F63" w:rsidP="001D444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70767D" w:rsidRPr="00265D54">
        <w:rPr>
          <w:rFonts w:ascii="Times New Roman" w:hAnsi="Times New Roman" w:cs="Times New Roman"/>
          <w:sz w:val="28"/>
          <w:szCs w:val="28"/>
        </w:rPr>
        <w:t xml:space="preserve">раздел 1 «Оказание бытовых услуг» </w:t>
      </w:r>
      <w:r w:rsidR="004B3CD1" w:rsidRPr="00265D54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265D54" w:rsidRPr="00265D54">
        <w:rPr>
          <w:rFonts w:ascii="Times New Roman" w:hAnsi="Times New Roman" w:cs="Times New Roman"/>
          <w:sz w:val="28"/>
          <w:szCs w:val="28"/>
        </w:rPr>
        <w:t>строкой</w:t>
      </w:r>
      <w:r w:rsidR="004B3CD1">
        <w:rPr>
          <w:rFonts w:ascii="Times New Roman" w:hAnsi="Times New Roman" w:cs="Times New Roman"/>
          <w:sz w:val="28"/>
          <w:szCs w:val="28"/>
        </w:rPr>
        <w:t xml:space="preserve"> 1.14. следующего содержания</w:t>
      </w:r>
      <w:r w:rsidR="00F9150B" w:rsidRPr="00265D54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6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3628"/>
        <w:gridCol w:w="850"/>
        <w:gridCol w:w="850"/>
        <w:gridCol w:w="850"/>
        <w:gridCol w:w="850"/>
        <w:gridCol w:w="850"/>
        <w:gridCol w:w="850"/>
      </w:tblGrid>
      <w:tr w:rsidR="00F9150B" w:rsidRPr="009C62AB" w:rsidTr="00681CE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50B" w:rsidRPr="00F4300D" w:rsidRDefault="004B3CD1" w:rsidP="001D444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9150B" w:rsidRPr="00F4300D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265D54" w:rsidRPr="00F430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F4D49" w:rsidRPr="00F430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50B" w:rsidRPr="00F4300D" w:rsidRDefault="00F4300D" w:rsidP="001D444D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00D">
              <w:rPr>
                <w:rFonts w:ascii="Times New Roman" w:hAnsi="Times New Roman" w:cs="Times New Roman"/>
                <w:sz w:val="28"/>
                <w:szCs w:val="28"/>
              </w:rPr>
              <w:t>Другие бытовые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50B" w:rsidRPr="00F4300D" w:rsidRDefault="00F9150B" w:rsidP="001D444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0D">
              <w:rPr>
                <w:rFonts w:ascii="Times New Roman" w:hAnsi="Times New Roman" w:cs="Times New Roman"/>
                <w:sz w:val="28"/>
                <w:szCs w:val="28"/>
              </w:rPr>
              <w:t>0,36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50B" w:rsidRPr="00F4300D" w:rsidRDefault="00F9150B" w:rsidP="001D444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0D">
              <w:rPr>
                <w:rFonts w:ascii="Times New Roman" w:hAnsi="Times New Roman" w:cs="Times New Roman"/>
                <w:sz w:val="28"/>
                <w:szCs w:val="28"/>
              </w:rPr>
              <w:t>0,29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50B" w:rsidRPr="00F4300D" w:rsidRDefault="00F9150B" w:rsidP="001D444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0D">
              <w:rPr>
                <w:rFonts w:ascii="Times New Roman" w:hAnsi="Times New Roman" w:cs="Times New Roman"/>
                <w:sz w:val="28"/>
                <w:szCs w:val="28"/>
              </w:rPr>
              <w:t>0,24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50B" w:rsidRPr="00F4300D" w:rsidRDefault="00F9150B" w:rsidP="001D444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0D">
              <w:rPr>
                <w:rFonts w:ascii="Times New Roman" w:hAnsi="Times New Roman" w:cs="Times New Roman"/>
                <w:sz w:val="28"/>
                <w:szCs w:val="28"/>
              </w:rPr>
              <w:t>0,18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50B" w:rsidRPr="00F4300D" w:rsidRDefault="00F9150B" w:rsidP="001D444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0D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  <w:r w:rsidR="00666F63" w:rsidRPr="00F430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50B" w:rsidRPr="00F4300D" w:rsidRDefault="00F9150B" w:rsidP="001D444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0D"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  <w:r w:rsidR="004B3CD1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F4300D" w:rsidRDefault="00F4300D" w:rsidP="001D444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101EC2">
        <w:rPr>
          <w:rFonts w:ascii="Times New Roman" w:hAnsi="Times New Roman" w:cs="Times New Roman"/>
          <w:sz w:val="28"/>
          <w:szCs w:val="28"/>
        </w:rPr>
        <w:t>раздел 7 «</w:t>
      </w:r>
      <w:r w:rsidR="00FF63E3">
        <w:rPr>
          <w:rFonts w:ascii="Times New Roman" w:hAnsi="Times New Roman" w:cs="Times New Roman"/>
          <w:sz w:val="28"/>
          <w:szCs w:val="28"/>
        </w:rPr>
        <w:t>Р</w:t>
      </w:r>
      <w:r w:rsidR="00101EC2">
        <w:rPr>
          <w:rFonts w:ascii="Times New Roman" w:hAnsi="Times New Roman" w:cs="Times New Roman"/>
          <w:sz w:val="28"/>
          <w:szCs w:val="28"/>
        </w:rPr>
        <w:t>озничная торговля, осуществляемая чере</w:t>
      </w:r>
      <w:r w:rsidR="00FF63E3">
        <w:rPr>
          <w:rFonts w:ascii="Times New Roman" w:hAnsi="Times New Roman" w:cs="Times New Roman"/>
          <w:sz w:val="28"/>
          <w:szCs w:val="28"/>
        </w:rPr>
        <w:t>з объекты стационарной торговой сети, не имеющие торговых залов, а также через объек</w:t>
      </w:r>
      <w:r w:rsidR="00FF63E3">
        <w:rPr>
          <w:rFonts w:ascii="Times New Roman" w:hAnsi="Times New Roman" w:cs="Times New Roman"/>
          <w:sz w:val="28"/>
          <w:szCs w:val="28"/>
        </w:rPr>
        <w:lastRenderedPageBreak/>
        <w:t>ты нестационарной торговой сети»</w:t>
      </w:r>
      <w:r w:rsidR="007E7245">
        <w:rPr>
          <w:rFonts w:ascii="Times New Roman" w:hAnsi="Times New Roman" w:cs="Times New Roman"/>
          <w:sz w:val="28"/>
          <w:szCs w:val="28"/>
        </w:rPr>
        <w:t xml:space="preserve"> </w:t>
      </w:r>
      <w:r w:rsidR="004B3CD1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7E7245">
        <w:rPr>
          <w:rFonts w:ascii="Times New Roman" w:hAnsi="Times New Roman" w:cs="Times New Roman"/>
          <w:sz w:val="28"/>
          <w:szCs w:val="28"/>
        </w:rPr>
        <w:t>строками</w:t>
      </w:r>
      <w:r w:rsidR="004B3CD1">
        <w:rPr>
          <w:rFonts w:ascii="Times New Roman" w:hAnsi="Times New Roman" w:cs="Times New Roman"/>
          <w:sz w:val="28"/>
          <w:szCs w:val="28"/>
        </w:rPr>
        <w:t xml:space="preserve"> 7.3.,7.4. следующего содержания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6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3628"/>
        <w:gridCol w:w="850"/>
        <w:gridCol w:w="850"/>
        <w:gridCol w:w="850"/>
        <w:gridCol w:w="850"/>
        <w:gridCol w:w="850"/>
        <w:gridCol w:w="850"/>
      </w:tblGrid>
      <w:tr w:rsidR="00BB5BB8" w:rsidRPr="00666F63" w:rsidTr="001D444D">
        <w:trPr>
          <w:trHeight w:val="281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5BB8" w:rsidRPr="00F4300D" w:rsidRDefault="004B3CD1" w:rsidP="001D444D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B5BB8" w:rsidRPr="00F4300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50669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5BB8" w:rsidRPr="00F4300D" w:rsidRDefault="00BB5BB8" w:rsidP="001D444D">
            <w:pPr>
              <w:pStyle w:val="ConsPlusNormal"/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00D">
              <w:rPr>
                <w:rFonts w:ascii="Times New Roman" w:hAnsi="Times New Roman" w:cs="Times New Roman"/>
                <w:sz w:val="28"/>
                <w:szCs w:val="28"/>
              </w:rPr>
              <w:t>Развозная и разносная</w:t>
            </w:r>
            <w:r w:rsidR="00F4300D" w:rsidRPr="00F4300D">
              <w:rPr>
                <w:rFonts w:ascii="Times New Roman" w:hAnsi="Times New Roman" w:cs="Times New Roman"/>
                <w:sz w:val="28"/>
                <w:szCs w:val="28"/>
              </w:rPr>
              <w:t xml:space="preserve"> розничная</w:t>
            </w:r>
            <w:r w:rsidRPr="00F4300D">
              <w:rPr>
                <w:rFonts w:ascii="Times New Roman" w:hAnsi="Times New Roman" w:cs="Times New Roman"/>
                <w:sz w:val="28"/>
                <w:szCs w:val="28"/>
              </w:rPr>
              <w:t xml:space="preserve"> торговля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5BB8" w:rsidRPr="00F4300D" w:rsidRDefault="00BB5BB8" w:rsidP="001D444D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0D">
              <w:rPr>
                <w:rFonts w:ascii="Times New Roman" w:hAnsi="Times New Roman" w:cs="Times New Roman"/>
                <w:sz w:val="28"/>
                <w:szCs w:val="28"/>
              </w:rPr>
              <w:t>0,66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5BB8" w:rsidRPr="00F4300D" w:rsidRDefault="00BB5BB8" w:rsidP="001D444D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0D">
              <w:rPr>
                <w:rFonts w:ascii="Times New Roman" w:hAnsi="Times New Roman" w:cs="Times New Roman"/>
                <w:sz w:val="28"/>
                <w:szCs w:val="28"/>
              </w:rPr>
              <w:t>0,60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5BB8" w:rsidRPr="00F4300D" w:rsidRDefault="00BB5BB8" w:rsidP="001D444D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0D">
              <w:rPr>
                <w:rFonts w:ascii="Times New Roman" w:hAnsi="Times New Roman" w:cs="Times New Roman"/>
                <w:sz w:val="28"/>
                <w:szCs w:val="28"/>
              </w:rPr>
              <w:t>0,47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5BB8" w:rsidRPr="00F4300D" w:rsidRDefault="00BB5BB8" w:rsidP="001D444D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0D">
              <w:rPr>
                <w:rFonts w:ascii="Times New Roman" w:hAnsi="Times New Roman" w:cs="Times New Roman"/>
                <w:sz w:val="28"/>
                <w:szCs w:val="28"/>
              </w:rPr>
              <w:t>0,35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5BB8" w:rsidRPr="00F4300D" w:rsidRDefault="00BB5BB8" w:rsidP="001D444D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0D">
              <w:rPr>
                <w:rFonts w:ascii="Times New Roman" w:hAnsi="Times New Roman" w:cs="Times New Roman"/>
                <w:sz w:val="28"/>
                <w:szCs w:val="28"/>
              </w:rPr>
              <w:t>0,27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5BB8" w:rsidRPr="00F4300D" w:rsidRDefault="00BB5BB8" w:rsidP="001D444D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0D">
              <w:rPr>
                <w:rFonts w:ascii="Times New Roman" w:hAnsi="Times New Roman" w:cs="Times New Roman"/>
                <w:sz w:val="28"/>
                <w:szCs w:val="28"/>
              </w:rPr>
              <w:t>0,66</w:t>
            </w:r>
          </w:p>
        </w:tc>
      </w:tr>
      <w:tr w:rsidR="00BB5BB8" w:rsidRPr="00666F63" w:rsidTr="001D444D">
        <w:trPr>
          <w:trHeight w:val="4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5BB8" w:rsidRPr="00F4300D" w:rsidRDefault="00506694" w:rsidP="001D444D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7.4.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5BB8" w:rsidRPr="00F4300D" w:rsidRDefault="00BB5BB8" w:rsidP="001D444D">
            <w:pPr>
              <w:pStyle w:val="ConsPlusNormal"/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00D">
              <w:rPr>
                <w:rFonts w:ascii="Times New Roman" w:hAnsi="Times New Roman" w:cs="Times New Roman"/>
                <w:sz w:val="28"/>
                <w:szCs w:val="28"/>
              </w:rPr>
              <w:t>Реализация товаров с использованием торговых автоматов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5BB8" w:rsidRPr="00F4300D" w:rsidRDefault="00BB5BB8" w:rsidP="001D444D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0D">
              <w:rPr>
                <w:rFonts w:ascii="Times New Roman" w:hAnsi="Times New Roman" w:cs="Times New Roman"/>
                <w:sz w:val="28"/>
                <w:szCs w:val="28"/>
              </w:rPr>
              <w:t>0,53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5BB8" w:rsidRPr="00F4300D" w:rsidRDefault="00BB5BB8" w:rsidP="001D444D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0D">
              <w:rPr>
                <w:rFonts w:ascii="Times New Roman" w:hAnsi="Times New Roman" w:cs="Times New Roman"/>
                <w:sz w:val="28"/>
                <w:szCs w:val="28"/>
              </w:rPr>
              <w:t>0,42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5BB8" w:rsidRPr="00F4300D" w:rsidRDefault="00BB5BB8" w:rsidP="001D444D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0D">
              <w:rPr>
                <w:rFonts w:ascii="Times New Roman" w:hAnsi="Times New Roman" w:cs="Times New Roman"/>
                <w:sz w:val="28"/>
                <w:szCs w:val="28"/>
              </w:rPr>
              <w:t>0,34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5BB8" w:rsidRPr="00F4300D" w:rsidRDefault="00BB5BB8" w:rsidP="001D444D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0D">
              <w:rPr>
                <w:rFonts w:ascii="Times New Roman" w:hAnsi="Times New Roman" w:cs="Times New Roman"/>
                <w:sz w:val="28"/>
                <w:szCs w:val="28"/>
              </w:rPr>
              <w:t>0,27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5BB8" w:rsidRPr="00F4300D" w:rsidRDefault="00BB5BB8" w:rsidP="001D444D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0D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5BB8" w:rsidRPr="00F4300D" w:rsidRDefault="00BB5BB8" w:rsidP="001D444D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0D">
              <w:rPr>
                <w:rFonts w:ascii="Times New Roman" w:hAnsi="Times New Roman" w:cs="Times New Roman"/>
                <w:sz w:val="28"/>
                <w:szCs w:val="28"/>
              </w:rPr>
              <w:t>0,60</w:t>
            </w:r>
            <w:r w:rsidR="004B3CD1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0B355F" w:rsidRDefault="000B355F" w:rsidP="001D44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6445" w:rsidRDefault="0070767D" w:rsidP="001D44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F6445" w:rsidRPr="00AF6445">
        <w:rPr>
          <w:rFonts w:ascii="Times New Roman" w:hAnsi="Times New Roman" w:cs="Times New Roman"/>
          <w:sz w:val="28"/>
          <w:szCs w:val="28"/>
        </w:rPr>
        <w:t xml:space="preserve">. Контроль за </w:t>
      </w:r>
      <w:r w:rsidR="0088775F">
        <w:rPr>
          <w:rFonts w:ascii="Times New Roman" w:hAnsi="Times New Roman" w:cs="Times New Roman"/>
          <w:sz w:val="28"/>
          <w:szCs w:val="28"/>
        </w:rPr>
        <w:t>вы</w:t>
      </w:r>
      <w:r w:rsidR="00AF6445" w:rsidRPr="00AF6445">
        <w:rPr>
          <w:rFonts w:ascii="Times New Roman" w:hAnsi="Times New Roman" w:cs="Times New Roman"/>
          <w:sz w:val="28"/>
          <w:szCs w:val="28"/>
        </w:rPr>
        <w:t xml:space="preserve">полнением настоящего решения возложить на </w:t>
      </w:r>
      <w:r w:rsidR="0088775F">
        <w:rPr>
          <w:rFonts w:ascii="Times New Roman" w:hAnsi="Times New Roman" w:cs="Times New Roman"/>
          <w:sz w:val="28"/>
          <w:szCs w:val="28"/>
        </w:rPr>
        <w:t>комитет</w:t>
      </w:r>
      <w:r w:rsidR="00AF6445" w:rsidRPr="00AF6445">
        <w:rPr>
          <w:rFonts w:ascii="Times New Roman" w:hAnsi="Times New Roman" w:cs="Times New Roman"/>
          <w:sz w:val="28"/>
          <w:szCs w:val="28"/>
        </w:rPr>
        <w:t xml:space="preserve"> Думы Изобильненского городского округа</w:t>
      </w:r>
      <w:r w:rsidR="0088775F">
        <w:rPr>
          <w:rFonts w:ascii="Times New Roman" w:hAnsi="Times New Roman" w:cs="Times New Roman"/>
          <w:sz w:val="28"/>
          <w:szCs w:val="28"/>
        </w:rPr>
        <w:t xml:space="preserve"> Ставропольского края по вопросам бюджета и</w:t>
      </w:r>
      <w:r w:rsidR="00AF6445" w:rsidRPr="00AF6445">
        <w:rPr>
          <w:rFonts w:ascii="Times New Roman" w:hAnsi="Times New Roman" w:cs="Times New Roman"/>
          <w:sz w:val="28"/>
          <w:szCs w:val="28"/>
        </w:rPr>
        <w:t xml:space="preserve"> экономики.</w:t>
      </w:r>
    </w:p>
    <w:p w:rsidR="000E1CB2" w:rsidRPr="00AF6445" w:rsidRDefault="000E1CB2" w:rsidP="00AF64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6445" w:rsidRDefault="0070767D" w:rsidP="00AF64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F6445" w:rsidRPr="00AF6445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="0088775F">
        <w:rPr>
          <w:rFonts w:ascii="Times New Roman" w:hAnsi="Times New Roman" w:cs="Times New Roman"/>
          <w:sz w:val="28"/>
          <w:szCs w:val="28"/>
        </w:rPr>
        <w:t xml:space="preserve">по истечении </w:t>
      </w:r>
      <w:r w:rsidR="004B3CD1">
        <w:rPr>
          <w:rFonts w:ascii="Times New Roman" w:hAnsi="Times New Roman" w:cs="Times New Roman"/>
          <w:sz w:val="28"/>
          <w:szCs w:val="28"/>
        </w:rPr>
        <w:t>одного</w:t>
      </w:r>
      <w:r w:rsidR="0088775F">
        <w:rPr>
          <w:rFonts w:ascii="Times New Roman" w:hAnsi="Times New Roman" w:cs="Times New Roman"/>
          <w:sz w:val="28"/>
          <w:szCs w:val="28"/>
        </w:rPr>
        <w:t xml:space="preserve"> месяца </w:t>
      </w:r>
      <w:r w:rsidR="00AF6445" w:rsidRPr="00AF6445">
        <w:rPr>
          <w:rFonts w:ascii="Times New Roman" w:hAnsi="Times New Roman" w:cs="Times New Roman"/>
          <w:sz w:val="28"/>
          <w:szCs w:val="28"/>
        </w:rPr>
        <w:t>со дня</w:t>
      </w:r>
      <w:r w:rsidR="0088775F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="00367C65">
        <w:rPr>
          <w:rFonts w:ascii="Times New Roman" w:hAnsi="Times New Roman" w:cs="Times New Roman"/>
          <w:sz w:val="28"/>
          <w:szCs w:val="28"/>
        </w:rPr>
        <w:t>, но</w:t>
      </w:r>
      <w:r w:rsidR="0088775F">
        <w:rPr>
          <w:rFonts w:ascii="Times New Roman" w:hAnsi="Times New Roman" w:cs="Times New Roman"/>
          <w:sz w:val="28"/>
          <w:szCs w:val="28"/>
        </w:rPr>
        <w:t xml:space="preserve"> не ранее </w:t>
      </w:r>
      <w:r w:rsidR="00367C65">
        <w:rPr>
          <w:rFonts w:ascii="Times New Roman" w:hAnsi="Times New Roman" w:cs="Times New Roman"/>
          <w:sz w:val="28"/>
          <w:szCs w:val="28"/>
        </w:rPr>
        <w:t>0</w:t>
      </w:r>
      <w:r w:rsidR="0088775F">
        <w:rPr>
          <w:rFonts w:ascii="Times New Roman" w:hAnsi="Times New Roman" w:cs="Times New Roman"/>
          <w:sz w:val="28"/>
          <w:szCs w:val="28"/>
        </w:rPr>
        <w:t>1</w:t>
      </w:r>
      <w:r w:rsidR="00367C65">
        <w:rPr>
          <w:rFonts w:ascii="Times New Roman" w:hAnsi="Times New Roman" w:cs="Times New Roman"/>
          <w:sz w:val="28"/>
          <w:szCs w:val="28"/>
        </w:rPr>
        <w:t xml:space="preserve"> апреля 2019 года</w:t>
      </w:r>
      <w:r w:rsidR="0088775F">
        <w:rPr>
          <w:rFonts w:ascii="Times New Roman" w:hAnsi="Times New Roman" w:cs="Times New Roman"/>
          <w:sz w:val="28"/>
          <w:szCs w:val="28"/>
        </w:rPr>
        <w:t>.</w:t>
      </w:r>
    </w:p>
    <w:p w:rsidR="001D444D" w:rsidRDefault="001D444D" w:rsidP="00AF64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444D" w:rsidRDefault="001D444D" w:rsidP="00AF64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444D" w:rsidRDefault="001D444D" w:rsidP="00AF64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56"/>
        <w:gridCol w:w="236"/>
        <w:gridCol w:w="4778"/>
      </w:tblGrid>
      <w:tr w:rsidR="001D444D" w:rsidRPr="00C7497F" w:rsidTr="00CA12D7">
        <w:tc>
          <w:tcPr>
            <w:tcW w:w="4556" w:type="dxa"/>
            <w:shd w:val="clear" w:color="auto" w:fill="auto"/>
          </w:tcPr>
          <w:p w:rsidR="001D444D" w:rsidRPr="00C7497F" w:rsidRDefault="001D444D" w:rsidP="00CA12D7">
            <w:pPr>
              <w:rPr>
                <w:bCs/>
                <w:sz w:val="28"/>
                <w:szCs w:val="28"/>
              </w:rPr>
            </w:pPr>
            <w:r w:rsidRPr="00C7497F">
              <w:rPr>
                <w:bCs/>
                <w:sz w:val="28"/>
                <w:szCs w:val="28"/>
              </w:rPr>
              <w:t xml:space="preserve">Председатель Думы </w:t>
            </w:r>
          </w:p>
          <w:p w:rsidR="001D444D" w:rsidRPr="00C7497F" w:rsidRDefault="001D444D" w:rsidP="00CA12D7">
            <w:pPr>
              <w:rPr>
                <w:bCs/>
                <w:sz w:val="28"/>
                <w:szCs w:val="28"/>
              </w:rPr>
            </w:pPr>
            <w:r w:rsidRPr="00C7497F">
              <w:rPr>
                <w:bCs/>
                <w:sz w:val="28"/>
                <w:szCs w:val="28"/>
              </w:rPr>
              <w:t xml:space="preserve">Изобильненского городского </w:t>
            </w:r>
          </w:p>
          <w:p w:rsidR="001D444D" w:rsidRDefault="001D444D" w:rsidP="00CA12D7">
            <w:pPr>
              <w:rPr>
                <w:bCs/>
                <w:sz w:val="28"/>
                <w:szCs w:val="28"/>
              </w:rPr>
            </w:pPr>
            <w:r w:rsidRPr="00C7497F">
              <w:rPr>
                <w:bCs/>
                <w:sz w:val="28"/>
                <w:szCs w:val="28"/>
              </w:rPr>
              <w:t xml:space="preserve">округа Ставропольского края </w:t>
            </w:r>
          </w:p>
          <w:p w:rsidR="001D444D" w:rsidRPr="00C7497F" w:rsidRDefault="001D444D" w:rsidP="00CA12D7">
            <w:pPr>
              <w:rPr>
                <w:bCs/>
                <w:sz w:val="28"/>
                <w:szCs w:val="28"/>
              </w:rPr>
            </w:pPr>
          </w:p>
          <w:p w:rsidR="001D444D" w:rsidRPr="00C7497F" w:rsidRDefault="001D444D" w:rsidP="00CA12D7">
            <w:pPr>
              <w:jc w:val="right"/>
              <w:rPr>
                <w:sz w:val="28"/>
                <w:szCs w:val="28"/>
              </w:rPr>
            </w:pPr>
            <w:r w:rsidRPr="00C7497F">
              <w:rPr>
                <w:bCs/>
                <w:sz w:val="28"/>
                <w:szCs w:val="28"/>
              </w:rPr>
              <w:t>А.М. Рогов</w:t>
            </w:r>
          </w:p>
        </w:tc>
        <w:tc>
          <w:tcPr>
            <w:tcW w:w="236" w:type="dxa"/>
            <w:shd w:val="clear" w:color="auto" w:fill="auto"/>
          </w:tcPr>
          <w:p w:rsidR="001D444D" w:rsidRPr="00C7497F" w:rsidRDefault="001D444D" w:rsidP="00CA12D7">
            <w:pPr>
              <w:rPr>
                <w:sz w:val="28"/>
                <w:szCs w:val="28"/>
              </w:rPr>
            </w:pPr>
          </w:p>
        </w:tc>
        <w:tc>
          <w:tcPr>
            <w:tcW w:w="4778" w:type="dxa"/>
            <w:shd w:val="clear" w:color="auto" w:fill="auto"/>
          </w:tcPr>
          <w:p w:rsidR="00AE4E62" w:rsidRDefault="001D444D" w:rsidP="00CA12D7">
            <w:pPr>
              <w:pStyle w:val="3"/>
              <w:spacing w:after="0"/>
              <w:ind w:left="0"/>
              <w:rPr>
                <w:sz w:val="28"/>
                <w:szCs w:val="28"/>
              </w:rPr>
            </w:pPr>
            <w:r w:rsidRPr="00C7497F">
              <w:rPr>
                <w:sz w:val="28"/>
                <w:szCs w:val="28"/>
              </w:rPr>
              <w:t xml:space="preserve">Глава Изобильненского </w:t>
            </w:r>
          </w:p>
          <w:p w:rsidR="00AE4E62" w:rsidRDefault="001D444D" w:rsidP="00CA12D7">
            <w:pPr>
              <w:pStyle w:val="3"/>
              <w:spacing w:after="0"/>
              <w:ind w:left="0"/>
              <w:rPr>
                <w:sz w:val="28"/>
                <w:szCs w:val="28"/>
              </w:rPr>
            </w:pPr>
            <w:r w:rsidRPr="00C7497F">
              <w:rPr>
                <w:sz w:val="28"/>
                <w:szCs w:val="28"/>
              </w:rPr>
              <w:t xml:space="preserve">городского округа </w:t>
            </w:r>
          </w:p>
          <w:p w:rsidR="001D444D" w:rsidRPr="00C7497F" w:rsidRDefault="001D444D" w:rsidP="00CA12D7">
            <w:pPr>
              <w:pStyle w:val="3"/>
              <w:spacing w:after="0"/>
              <w:ind w:left="0"/>
              <w:rPr>
                <w:sz w:val="28"/>
                <w:szCs w:val="28"/>
              </w:rPr>
            </w:pPr>
            <w:r w:rsidRPr="00C7497F">
              <w:rPr>
                <w:sz w:val="28"/>
                <w:szCs w:val="28"/>
              </w:rPr>
              <w:t>Ставропольского края</w:t>
            </w:r>
          </w:p>
          <w:p w:rsidR="001D444D" w:rsidRPr="00C7497F" w:rsidRDefault="001D444D" w:rsidP="00CA12D7">
            <w:pPr>
              <w:pStyle w:val="3"/>
              <w:spacing w:after="0"/>
              <w:ind w:left="0"/>
              <w:rPr>
                <w:sz w:val="28"/>
                <w:szCs w:val="28"/>
              </w:rPr>
            </w:pPr>
          </w:p>
          <w:p w:rsidR="001D444D" w:rsidRPr="00C7497F" w:rsidRDefault="001D444D" w:rsidP="001D444D">
            <w:pPr>
              <w:pStyle w:val="3"/>
              <w:spacing w:after="0"/>
              <w:ind w:left="0"/>
              <w:jc w:val="right"/>
              <w:rPr>
                <w:sz w:val="28"/>
                <w:szCs w:val="28"/>
              </w:rPr>
            </w:pPr>
            <w:r w:rsidRPr="00C7497F">
              <w:rPr>
                <w:sz w:val="28"/>
                <w:szCs w:val="28"/>
              </w:rPr>
              <w:t xml:space="preserve">                                          В.И.</w:t>
            </w:r>
            <w:r>
              <w:rPr>
                <w:sz w:val="28"/>
                <w:szCs w:val="28"/>
              </w:rPr>
              <w:t xml:space="preserve"> </w:t>
            </w:r>
            <w:r w:rsidRPr="00C7497F">
              <w:rPr>
                <w:sz w:val="28"/>
                <w:szCs w:val="28"/>
              </w:rPr>
              <w:t>Козлов</w:t>
            </w:r>
          </w:p>
        </w:tc>
      </w:tr>
    </w:tbl>
    <w:p w:rsidR="001D444D" w:rsidRPr="00AF6445" w:rsidRDefault="001D444D" w:rsidP="00AF64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D444D" w:rsidRPr="00AF6445" w:rsidSect="001D444D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274C" w:rsidRDefault="005F274C" w:rsidP="001D444D">
      <w:r>
        <w:separator/>
      </w:r>
    </w:p>
  </w:endnote>
  <w:endnote w:type="continuationSeparator" w:id="0">
    <w:p w:rsidR="005F274C" w:rsidRDefault="005F274C" w:rsidP="001D4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274C" w:rsidRDefault="005F274C" w:rsidP="001D444D">
      <w:r>
        <w:separator/>
      </w:r>
    </w:p>
  </w:footnote>
  <w:footnote w:type="continuationSeparator" w:id="0">
    <w:p w:rsidR="005F274C" w:rsidRDefault="005F274C" w:rsidP="001D44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65183951"/>
      <w:docPartObj>
        <w:docPartGallery w:val="Page Numbers (Top of Page)"/>
        <w:docPartUnique/>
      </w:docPartObj>
    </w:sdtPr>
    <w:sdtEndPr/>
    <w:sdtContent>
      <w:p w:rsidR="001D444D" w:rsidRDefault="001D444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D444D" w:rsidRDefault="001D444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AD3AAB"/>
    <w:multiLevelType w:val="hybridMultilevel"/>
    <w:tmpl w:val="12CA3B42"/>
    <w:lvl w:ilvl="0" w:tplc="646ABB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688B7232"/>
    <w:multiLevelType w:val="multilevel"/>
    <w:tmpl w:val="3326A6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6188"/>
    <w:rsid w:val="00006503"/>
    <w:rsid w:val="000A78B0"/>
    <w:rsid w:val="000B355F"/>
    <w:rsid w:val="000E1CB2"/>
    <w:rsid w:val="00101EC2"/>
    <w:rsid w:val="0015428C"/>
    <w:rsid w:val="001D444D"/>
    <w:rsid w:val="002003FF"/>
    <w:rsid w:val="00265D54"/>
    <w:rsid w:val="002C0892"/>
    <w:rsid w:val="002F5C48"/>
    <w:rsid w:val="003120E2"/>
    <w:rsid w:val="00342EE6"/>
    <w:rsid w:val="00367C65"/>
    <w:rsid w:val="00431685"/>
    <w:rsid w:val="00436188"/>
    <w:rsid w:val="004B3CD1"/>
    <w:rsid w:val="004D5779"/>
    <w:rsid w:val="00506694"/>
    <w:rsid w:val="00522058"/>
    <w:rsid w:val="005421DD"/>
    <w:rsid w:val="00560BA2"/>
    <w:rsid w:val="005A3A28"/>
    <w:rsid w:val="005F274C"/>
    <w:rsid w:val="006103B6"/>
    <w:rsid w:val="0061059D"/>
    <w:rsid w:val="00644183"/>
    <w:rsid w:val="00666F63"/>
    <w:rsid w:val="006F4D49"/>
    <w:rsid w:val="0070767D"/>
    <w:rsid w:val="007B6E17"/>
    <w:rsid w:val="007E7245"/>
    <w:rsid w:val="007F6880"/>
    <w:rsid w:val="008366DC"/>
    <w:rsid w:val="0088775F"/>
    <w:rsid w:val="00953760"/>
    <w:rsid w:val="0099351E"/>
    <w:rsid w:val="009A67C9"/>
    <w:rsid w:val="00A074A1"/>
    <w:rsid w:val="00A44ECA"/>
    <w:rsid w:val="00A622BF"/>
    <w:rsid w:val="00AC465A"/>
    <w:rsid w:val="00AE4E62"/>
    <w:rsid w:val="00AF6445"/>
    <w:rsid w:val="00B02FBE"/>
    <w:rsid w:val="00B80CE3"/>
    <w:rsid w:val="00BB5BB8"/>
    <w:rsid w:val="00C425C4"/>
    <w:rsid w:val="00CA4142"/>
    <w:rsid w:val="00CE4DEB"/>
    <w:rsid w:val="00EA3367"/>
    <w:rsid w:val="00F4300D"/>
    <w:rsid w:val="00F9150B"/>
    <w:rsid w:val="00FF6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4FD68"/>
  <w15:docId w15:val="{0B411EAE-CC83-4E90-8A2C-E74FEAEF9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2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2EE6"/>
    <w:pPr>
      <w:keepNext/>
      <w:outlineLvl w:val="0"/>
    </w:pPr>
    <w:rPr>
      <w:sz w:val="28"/>
    </w:rPr>
  </w:style>
  <w:style w:type="paragraph" w:styleId="4">
    <w:name w:val="heading 4"/>
    <w:basedOn w:val="a"/>
    <w:next w:val="a"/>
    <w:link w:val="40"/>
    <w:qFormat/>
    <w:rsid w:val="00342EE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2EE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42EE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342EE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42E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342EE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342E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03F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03FF"/>
    <w:rPr>
      <w:rFonts w:ascii="Segoe UI" w:eastAsia="Times New Roman" w:hAnsi="Segoe UI" w:cs="Segoe UI"/>
      <w:sz w:val="18"/>
      <w:szCs w:val="18"/>
      <w:lang w:eastAsia="ru-RU"/>
    </w:rPr>
  </w:style>
  <w:style w:type="paragraph" w:styleId="3">
    <w:name w:val="Body Text Indent 3"/>
    <w:basedOn w:val="a"/>
    <w:link w:val="30"/>
    <w:rsid w:val="001D444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D444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D444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44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D444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444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1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Мещерякова</dc:creator>
  <cp:keywords/>
  <dc:description/>
  <cp:lastModifiedBy> </cp:lastModifiedBy>
  <cp:revision>29</cp:revision>
  <cp:lastPrinted>2018-12-25T08:41:00Z</cp:lastPrinted>
  <dcterms:created xsi:type="dcterms:W3CDTF">2017-11-06T11:04:00Z</dcterms:created>
  <dcterms:modified xsi:type="dcterms:W3CDTF">2018-12-25T12:29:00Z</dcterms:modified>
</cp:coreProperties>
</file>