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6D" w:rsidRDefault="0062066D" w:rsidP="0062066D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6D" w:rsidRDefault="0062066D" w:rsidP="0062066D">
      <w:pPr>
        <w:ind w:left="567" w:right="-850" w:hanging="1417"/>
        <w:jc w:val="center"/>
        <w:rPr>
          <w:sz w:val="22"/>
          <w:szCs w:val="22"/>
        </w:rPr>
      </w:pPr>
    </w:p>
    <w:p w:rsidR="0062066D" w:rsidRDefault="0062066D" w:rsidP="0062066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62066D" w:rsidRDefault="0062066D" w:rsidP="0062066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62066D" w:rsidRDefault="0062066D" w:rsidP="0062066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62066D" w:rsidRDefault="0062066D" w:rsidP="0062066D">
      <w:pPr>
        <w:jc w:val="center"/>
        <w:rPr>
          <w:b/>
          <w:sz w:val="28"/>
          <w:szCs w:val="28"/>
        </w:rPr>
      </w:pPr>
    </w:p>
    <w:p w:rsidR="0062066D" w:rsidRDefault="0062066D" w:rsidP="0062066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2E0477" w:rsidRDefault="002E0477" w:rsidP="008A29C6">
      <w:pPr>
        <w:tabs>
          <w:tab w:val="left" w:pos="6540"/>
        </w:tabs>
        <w:jc w:val="both"/>
        <w:rPr>
          <w:sz w:val="28"/>
          <w:szCs w:val="28"/>
        </w:rPr>
      </w:pPr>
      <w:bookmarkStart w:id="0" w:name="_GoBack"/>
      <w:bookmarkEnd w:id="0"/>
    </w:p>
    <w:p w:rsidR="002E0477" w:rsidRDefault="002E0477" w:rsidP="008A29C6">
      <w:pPr>
        <w:tabs>
          <w:tab w:val="left" w:pos="6540"/>
        </w:tabs>
        <w:jc w:val="both"/>
        <w:rPr>
          <w:sz w:val="28"/>
          <w:szCs w:val="28"/>
        </w:rPr>
      </w:pPr>
    </w:p>
    <w:p w:rsidR="008A29C6" w:rsidRDefault="002E0477" w:rsidP="002E0477">
      <w:pPr>
        <w:tabs>
          <w:tab w:val="left" w:pos="6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 марта</w:t>
      </w:r>
      <w:r w:rsidRPr="00250AF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50AF5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</w:t>
      </w:r>
      <w:r w:rsidRPr="00250AF5">
        <w:rPr>
          <w:sz w:val="28"/>
          <w:szCs w:val="28"/>
        </w:rPr>
        <w:t xml:space="preserve">   г. Изобильный                                      №</w:t>
      </w:r>
      <w:r w:rsidR="009706CD">
        <w:rPr>
          <w:sz w:val="28"/>
          <w:szCs w:val="28"/>
        </w:rPr>
        <w:t>257</w:t>
      </w:r>
    </w:p>
    <w:p w:rsidR="002E0477" w:rsidRDefault="002E0477" w:rsidP="008A29C6">
      <w:pPr>
        <w:tabs>
          <w:tab w:val="left" w:pos="6540"/>
        </w:tabs>
        <w:jc w:val="both"/>
        <w:rPr>
          <w:b/>
          <w:sz w:val="28"/>
          <w:szCs w:val="28"/>
        </w:rPr>
      </w:pPr>
    </w:p>
    <w:p w:rsidR="002E0477" w:rsidRPr="006650EF" w:rsidRDefault="002E0477" w:rsidP="008A29C6">
      <w:pPr>
        <w:tabs>
          <w:tab w:val="left" w:pos="6540"/>
        </w:tabs>
        <w:jc w:val="both"/>
        <w:rPr>
          <w:b/>
          <w:sz w:val="28"/>
          <w:szCs w:val="28"/>
        </w:rPr>
      </w:pPr>
    </w:p>
    <w:p w:rsidR="002E0477" w:rsidRDefault="008A29C6" w:rsidP="008A29C6">
      <w:pPr>
        <w:spacing w:line="216" w:lineRule="auto"/>
        <w:jc w:val="center"/>
        <w:rPr>
          <w:b/>
          <w:sz w:val="28"/>
          <w:szCs w:val="28"/>
        </w:rPr>
      </w:pPr>
      <w:r w:rsidRPr="006650EF">
        <w:rPr>
          <w:b/>
          <w:sz w:val="28"/>
          <w:szCs w:val="28"/>
        </w:rPr>
        <w:t xml:space="preserve">О признании утратившим силу </w:t>
      </w:r>
      <w:r w:rsidR="00C84109">
        <w:rPr>
          <w:b/>
          <w:sz w:val="28"/>
          <w:szCs w:val="28"/>
        </w:rPr>
        <w:t xml:space="preserve">решения </w:t>
      </w:r>
      <w:r w:rsidR="00C81610">
        <w:rPr>
          <w:b/>
          <w:sz w:val="28"/>
          <w:szCs w:val="28"/>
        </w:rPr>
        <w:t xml:space="preserve">Думы Изобильненского </w:t>
      </w:r>
    </w:p>
    <w:p w:rsidR="002E0477" w:rsidRDefault="00C81610" w:rsidP="00C8410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Ставропольского края </w:t>
      </w:r>
      <w:r w:rsidR="00C84109">
        <w:rPr>
          <w:b/>
          <w:sz w:val="28"/>
          <w:szCs w:val="28"/>
        </w:rPr>
        <w:t>от 26 сентября 2017 года №8 «</w:t>
      </w:r>
      <w:r w:rsidR="00C84109" w:rsidRPr="00C84109">
        <w:rPr>
          <w:b/>
          <w:sz w:val="28"/>
          <w:szCs w:val="28"/>
        </w:rPr>
        <w:t>Об определении источников официального опубликования</w:t>
      </w:r>
      <w:r w:rsidR="00C84109">
        <w:rPr>
          <w:b/>
          <w:sz w:val="28"/>
          <w:szCs w:val="28"/>
        </w:rPr>
        <w:t xml:space="preserve"> </w:t>
      </w:r>
    </w:p>
    <w:p w:rsidR="002E0477" w:rsidRDefault="00C84109" w:rsidP="00C84109">
      <w:pPr>
        <w:spacing w:line="216" w:lineRule="auto"/>
        <w:jc w:val="center"/>
        <w:rPr>
          <w:b/>
          <w:sz w:val="28"/>
          <w:szCs w:val="28"/>
        </w:rPr>
      </w:pPr>
      <w:r w:rsidRPr="00C84109">
        <w:rPr>
          <w:b/>
          <w:sz w:val="28"/>
          <w:szCs w:val="28"/>
        </w:rPr>
        <w:t>(обнародования) муниципальных правовых актов Изобильненского</w:t>
      </w:r>
      <w:r>
        <w:rPr>
          <w:b/>
          <w:sz w:val="28"/>
          <w:szCs w:val="28"/>
        </w:rPr>
        <w:t xml:space="preserve"> </w:t>
      </w:r>
    </w:p>
    <w:p w:rsidR="00C84109" w:rsidRPr="00C84109" w:rsidRDefault="00C84109" w:rsidP="00C84109">
      <w:pPr>
        <w:spacing w:line="216" w:lineRule="auto"/>
        <w:jc w:val="center"/>
        <w:rPr>
          <w:b/>
          <w:sz w:val="28"/>
          <w:szCs w:val="28"/>
        </w:rPr>
      </w:pPr>
      <w:r w:rsidRPr="00C84109">
        <w:rPr>
          <w:b/>
          <w:sz w:val="28"/>
          <w:szCs w:val="28"/>
        </w:rPr>
        <w:t>городского округа Ставропольского края</w:t>
      </w:r>
      <w:r>
        <w:rPr>
          <w:b/>
          <w:sz w:val="28"/>
          <w:szCs w:val="28"/>
        </w:rPr>
        <w:t>»</w:t>
      </w:r>
      <w:r w:rsidRPr="00C84109">
        <w:rPr>
          <w:b/>
          <w:sz w:val="28"/>
          <w:szCs w:val="28"/>
        </w:rPr>
        <w:t xml:space="preserve"> </w:t>
      </w:r>
    </w:p>
    <w:p w:rsidR="00C84109" w:rsidRDefault="00C84109" w:rsidP="008A29C6">
      <w:pPr>
        <w:spacing w:line="216" w:lineRule="auto"/>
        <w:jc w:val="center"/>
        <w:rPr>
          <w:b/>
          <w:sz w:val="28"/>
          <w:szCs w:val="28"/>
        </w:rPr>
      </w:pPr>
    </w:p>
    <w:p w:rsidR="00200B0B" w:rsidRPr="006650EF" w:rsidRDefault="00220911" w:rsidP="009D6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43D6" w:rsidRPr="009E51E1">
        <w:rPr>
          <w:sz w:val="28"/>
          <w:szCs w:val="28"/>
        </w:rPr>
        <w:t xml:space="preserve"> соответствии с </w:t>
      </w:r>
      <w:r w:rsidR="00DF0926" w:rsidRPr="009E51E1">
        <w:rPr>
          <w:sz w:val="28"/>
          <w:szCs w:val="28"/>
        </w:rPr>
        <w:t>част</w:t>
      </w:r>
      <w:r>
        <w:rPr>
          <w:sz w:val="28"/>
          <w:szCs w:val="28"/>
        </w:rPr>
        <w:t>ями 3,4,</w:t>
      </w:r>
      <w:r w:rsidR="00DF092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F0926">
        <w:rPr>
          <w:sz w:val="28"/>
          <w:szCs w:val="28"/>
        </w:rPr>
        <w:t xml:space="preserve">статьи 28, пунктом 47 части 2 статьи 30 Устава Изобильненского городского округа Ставропольского края </w:t>
      </w:r>
    </w:p>
    <w:p w:rsidR="008A29C6" w:rsidRPr="006650EF" w:rsidRDefault="008A29C6" w:rsidP="008A29C6">
      <w:pPr>
        <w:ind w:firstLine="567"/>
        <w:jc w:val="both"/>
        <w:rPr>
          <w:sz w:val="28"/>
          <w:szCs w:val="28"/>
        </w:rPr>
      </w:pPr>
      <w:r w:rsidRPr="006650EF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8A29C6" w:rsidRPr="006650EF" w:rsidRDefault="008A29C6" w:rsidP="008A29C6">
      <w:pPr>
        <w:ind w:firstLine="567"/>
        <w:jc w:val="both"/>
        <w:rPr>
          <w:sz w:val="28"/>
          <w:szCs w:val="28"/>
        </w:rPr>
      </w:pPr>
    </w:p>
    <w:p w:rsidR="008A29C6" w:rsidRPr="006650EF" w:rsidRDefault="008A29C6" w:rsidP="008A29C6">
      <w:pPr>
        <w:jc w:val="both"/>
        <w:rPr>
          <w:sz w:val="28"/>
          <w:szCs w:val="28"/>
        </w:rPr>
      </w:pPr>
      <w:r w:rsidRPr="006650EF">
        <w:rPr>
          <w:sz w:val="28"/>
          <w:szCs w:val="28"/>
        </w:rPr>
        <w:t>РЕШИЛА:</w:t>
      </w:r>
    </w:p>
    <w:p w:rsidR="008A29C6" w:rsidRPr="006650EF" w:rsidRDefault="008A29C6" w:rsidP="008A29C6">
      <w:pPr>
        <w:ind w:firstLine="709"/>
        <w:jc w:val="both"/>
        <w:rPr>
          <w:sz w:val="28"/>
          <w:szCs w:val="28"/>
        </w:rPr>
      </w:pPr>
    </w:p>
    <w:p w:rsidR="00AE5AE7" w:rsidRDefault="008A29C6" w:rsidP="00E01A35">
      <w:pPr>
        <w:ind w:firstLine="567"/>
        <w:jc w:val="both"/>
        <w:rPr>
          <w:sz w:val="28"/>
          <w:szCs w:val="28"/>
        </w:rPr>
      </w:pPr>
      <w:r w:rsidRPr="006650EF">
        <w:rPr>
          <w:sz w:val="28"/>
          <w:szCs w:val="28"/>
        </w:rPr>
        <w:t xml:space="preserve">1. Признать утратившим силу </w:t>
      </w:r>
      <w:r w:rsidR="00E01A35" w:rsidRPr="00E01A35">
        <w:rPr>
          <w:sz w:val="28"/>
          <w:szCs w:val="28"/>
        </w:rPr>
        <w:t>решени</w:t>
      </w:r>
      <w:r w:rsidR="00E01A35">
        <w:rPr>
          <w:sz w:val="28"/>
          <w:szCs w:val="28"/>
        </w:rPr>
        <w:t xml:space="preserve">е </w:t>
      </w:r>
      <w:r w:rsidR="00E01A35" w:rsidRPr="00E01A35">
        <w:rPr>
          <w:sz w:val="28"/>
          <w:szCs w:val="28"/>
        </w:rPr>
        <w:t>Думы Изобильненского городского округа Ставропольского края от 26 сентября 2017 года №8 «Об определении источников официального опубликования</w:t>
      </w:r>
      <w:r w:rsidR="00E01A35">
        <w:rPr>
          <w:sz w:val="28"/>
          <w:szCs w:val="28"/>
        </w:rPr>
        <w:t xml:space="preserve"> </w:t>
      </w:r>
      <w:r w:rsidR="00E01A35" w:rsidRPr="00E01A35">
        <w:rPr>
          <w:sz w:val="28"/>
          <w:szCs w:val="28"/>
        </w:rPr>
        <w:t>(обнародования) муниципальных правовых актов Изобильненского городского округа Ставропольского края»</w:t>
      </w:r>
      <w:r w:rsidR="00E01A35">
        <w:rPr>
          <w:sz w:val="28"/>
          <w:szCs w:val="28"/>
        </w:rPr>
        <w:t>.</w:t>
      </w:r>
    </w:p>
    <w:p w:rsidR="00E01A35" w:rsidRPr="006650EF" w:rsidRDefault="00E01A35" w:rsidP="00E01A35">
      <w:pPr>
        <w:ind w:firstLine="567"/>
        <w:jc w:val="both"/>
        <w:rPr>
          <w:sz w:val="28"/>
          <w:szCs w:val="28"/>
        </w:rPr>
      </w:pPr>
    </w:p>
    <w:p w:rsidR="008A29C6" w:rsidRPr="006650EF" w:rsidRDefault="008A29C6" w:rsidP="008A29C6">
      <w:pPr>
        <w:ind w:firstLine="567"/>
        <w:jc w:val="both"/>
        <w:rPr>
          <w:i/>
          <w:sz w:val="28"/>
          <w:szCs w:val="28"/>
        </w:rPr>
      </w:pPr>
      <w:r w:rsidRPr="006650EF"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1A38B1">
        <w:rPr>
          <w:sz w:val="28"/>
          <w:szCs w:val="28"/>
        </w:rPr>
        <w:t xml:space="preserve"> (обнародования)</w:t>
      </w:r>
      <w:r w:rsidR="00915635">
        <w:rPr>
          <w:sz w:val="28"/>
          <w:szCs w:val="28"/>
        </w:rPr>
        <w:t xml:space="preserve"> и </w:t>
      </w:r>
      <w:r w:rsidR="00915635" w:rsidRPr="00C47123">
        <w:rPr>
          <w:sz w:val="28"/>
          <w:szCs w:val="28"/>
        </w:rPr>
        <w:t>его действие</w:t>
      </w:r>
      <w:r w:rsidR="00915635">
        <w:rPr>
          <w:sz w:val="28"/>
          <w:szCs w:val="28"/>
        </w:rPr>
        <w:t xml:space="preserve"> распространяется на правоотношения, возникшие с 15 января 2019 года</w:t>
      </w:r>
      <w:r w:rsidRPr="006650EF">
        <w:rPr>
          <w:sz w:val="28"/>
          <w:szCs w:val="28"/>
        </w:rPr>
        <w:t xml:space="preserve">. </w:t>
      </w:r>
    </w:p>
    <w:p w:rsidR="008A29C6" w:rsidRDefault="008A29C6" w:rsidP="008A29C6">
      <w:pPr>
        <w:ind w:firstLine="567"/>
        <w:jc w:val="both"/>
        <w:rPr>
          <w:sz w:val="28"/>
          <w:szCs w:val="28"/>
        </w:rPr>
      </w:pPr>
    </w:p>
    <w:p w:rsidR="006650EF" w:rsidRDefault="006650EF" w:rsidP="008A29C6">
      <w:pPr>
        <w:ind w:firstLine="567"/>
        <w:jc w:val="both"/>
        <w:rPr>
          <w:sz w:val="28"/>
          <w:szCs w:val="28"/>
        </w:rPr>
      </w:pPr>
    </w:p>
    <w:p w:rsidR="006650EF" w:rsidRPr="006650EF" w:rsidRDefault="006650EF" w:rsidP="008A29C6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547"/>
        <w:gridCol w:w="4778"/>
      </w:tblGrid>
      <w:tr w:rsidR="006650EF" w:rsidTr="00DE04C9">
        <w:tc>
          <w:tcPr>
            <w:tcW w:w="4361" w:type="dxa"/>
          </w:tcPr>
          <w:p w:rsidR="006650EF" w:rsidRDefault="006650EF" w:rsidP="00DE04C9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  <w:r w:rsidRPr="00F33879">
              <w:rPr>
                <w:bCs/>
                <w:sz w:val="28"/>
                <w:szCs w:val="28"/>
              </w:rPr>
              <w:t xml:space="preserve"> </w:t>
            </w:r>
          </w:p>
          <w:p w:rsidR="006650EF" w:rsidRDefault="006650EF" w:rsidP="00DE04C9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>Изобильненского городского округа Ставропольского кр</w:t>
            </w:r>
            <w:r>
              <w:rPr>
                <w:bCs/>
                <w:sz w:val="28"/>
                <w:szCs w:val="28"/>
              </w:rPr>
              <w:t xml:space="preserve">ая </w:t>
            </w:r>
          </w:p>
          <w:p w:rsidR="006650EF" w:rsidRDefault="006650EF" w:rsidP="00DE04C9">
            <w:pPr>
              <w:rPr>
                <w:bCs/>
                <w:sz w:val="28"/>
                <w:szCs w:val="28"/>
              </w:rPr>
            </w:pPr>
          </w:p>
          <w:p w:rsidR="006650EF" w:rsidRDefault="006650EF" w:rsidP="003E17F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  <w:p w:rsidR="006650EF" w:rsidRDefault="006650EF" w:rsidP="00DE04C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650EF" w:rsidRDefault="006650EF" w:rsidP="00DE04C9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6650EF" w:rsidRDefault="006650EF" w:rsidP="00DE0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Изобильненского </w:t>
            </w:r>
          </w:p>
          <w:p w:rsidR="006650EF" w:rsidRDefault="0009461C" w:rsidP="00DE0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54668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кого округа</w:t>
            </w:r>
          </w:p>
          <w:p w:rsidR="006650EF" w:rsidRDefault="006650EF" w:rsidP="00DE0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</w:t>
            </w:r>
          </w:p>
          <w:p w:rsidR="006650EF" w:rsidRDefault="006650EF" w:rsidP="00DE04C9">
            <w:pPr>
              <w:rPr>
                <w:sz w:val="28"/>
                <w:szCs w:val="28"/>
              </w:rPr>
            </w:pPr>
          </w:p>
          <w:p w:rsidR="006650EF" w:rsidRDefault="0009461C" w:rsidP="003E1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</w:tc>
      </w:tr>
    </w:tbl>
    <w:p w:rsidR="00B20C5F" w:rsidRPr="00B20C5F" w:rsidRDefault="00B20C5F" w:rsidP="00B20C5F">
      <w:pPr>
        <w:tabs>
          <w:tab w:val="left" w:pos="6915"/>
        </w:tabs>
        <w:rPr>
          <w:sz w:val="28"/>
          <w:szCs w:val="28"/>
        </w:rPr>
      </w:pPr>
    </w:p>
    <w:sectPr w:rsidR="00B20C5F" w:rsidRPr="00B20C5F" w:rsidSect="003E12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9C6"/>
    <w:rsid w:val="00001608"/>
    <w:rsid w:val="00037433"/>
    <w:rsid w:val="000374D6"/>
    <w:rsid w:val="0008375F"/>
    <w:rsid w:val="0009461C"/>
    <w:rsid w:val="000A6283"/>
    <w:rsid w:val="00111F43"/>
    <w:rsid w:val="00125A8C"/>
    <w:rsid w:val="00130DB8"/>
    <w:rsid w:val="0016016B"/>
    <w:rsid w:val="001A38B1"/>
    <w:rsid w:val="00200B0B"/>
    <w:rsid w:val="00220911"/>
    <w:rsid w:val="0023096C"/>
    <w:rsid w:val="00254977"/>
    <w:rsid w:val="002773E4"/>
    <w:rsid w:val="002C675B"/>
    <w:rsid w:val="002C70A6"/>
    <w:rsid w:val="002E0477"/>
    <w:rsid w:val="002E631F"/>
    <w:rsid w:val="002F6516"/>
    <w:rsid w:val="003944C5"/>
    <w:rsid w:val="003C0848"/>
    <w:rsid w:val="003E1203"/>
    <w:rsid w:val="003E17FE"/>
    <w:rsid w:val="003E1838"/>
    <w:rsid w:val="003F13A9"/>
    <w:rsid w:val="00402E56"/>
    <w:rsid w:val="00446D60"/>
    <w:rsid w:val="004526E7"/>
    <w:rsid w:val="004578A8"/>
    <w:rsid w:val="004B1880"/>
    <w:rsid w:val="004D434B"/>
    <w:rsid w:val="004E492A"/>
    <w:rsid w:val="004E6DF0"/>
    <w:rsid w:val="004F0F24"/>
    <w:rsid w:val="00512C77"/>
    <w:rsid w:val="00525912"/>
    <w:rsid w:val="005427D5"/>
    <w:rsid w:val="00546680"/>
    <w:rsid w:val="00573299"/>
    <w:rsid w:val="00586D2B"/>
    <w:rsid w:val="00601605"/>
    <w:rsid w:val="0062066D"/>
    <w:rsid w:val="00632585"/>
    <w:rsid w:val="00641691"/>
    <w:rsid w:val="006650EF"/>
    <w:rsid w:val="00680E90"/>
    <w:rsid w:val="006E7CA6"/>
    <w:rsid w:val="006F58A6"/>
    <w:rsid w:val="007140A3"/>
    <w:rsid w:val="00760FFF"/>
    <w:rsid w:val="00795BE8"/>
    <w:rsid w:val="007B2BE1"/>
    <w:rsid w:val="008A29C6"/>
    <w:rsid w:val="008F1D74"/>
    <w:rsid w:val="00915635"/>
    <w:rsid w:val="00953CCD"/>
    <w:rsid w:val="009706CD"/>
    <w:rsid w:val="00990F39"/>
    <w:rsid w:val="00996B54"/>
    <w:rsid w:val="009A2B68"/>
    <w:rsid w:val="009B28A4"/>
    <w:rsid w:val="009C43D6"/>
    <w:rsid w:val="009D34ED"/>
    <w:rsid w:val="009D6880"/>
    <w:rsid w:val="009E51E1"/>
    <w:rsid w:val="00A50478"/>
    <w:rsid w:val="00A66604"/>
    <w:rsid w:val="00A811E3"/>
    <w:rsid w:val="00A82AC7"/>
    <w:rsid w:val="00AE5AE7"/>
    <w:rsid w:val="00B20C5F"/>
    <w:rsid w:val="00B26784"/>
    <w:rsid w:val="00B8055C"/>
    <w:rsid w:val="00B900D8"/>
    <w:rsid w:val="00BA68FF"/>
    <w:rsid w:val="00BC6642"/>
    <w:rsid w:val="00BF0A65"/>
    <w:rsid w:val="00BF5E71"/>
    <w:rsid w:val="00C124E5"/>
    <w:rsid w:val="00C2193D"/>
    <w:rsid w:val="00C47123"/>
    <w:rsid w:val="00C6598E"/>
    <w:rsid w:val="00C81610"/>
    <w:rsid w:val="00C84109"/>
    <w:rsid w:val="00C91AC4"/>
    <w:rsid w:val="00CF0221"/>
    <w:rsid w:val="00D01D54"/>
    <w:rsid w:val="00D1500E"/>
    <w:rsid w:val="00D566FA"/>
    <w:rsid w:val="00D623B2"/>
    <w:rsid w:val="00D84821"/>
    <w:rsid w:val="00DB69B0"/>
    <w:rsid w:val="00DE06F8"/>
    <w:rsid w:val="00DF0926"/>
    <w:rsid w:val="00DF24C9"/>
    <w:rsid w:val="00E01A35"/>
    <w:rsid w:val="00E96840"/>
    <w:rsid w:val="00EC2486"/>
    <w:rsid w:val="00F2345B"/>
    <w:rsid w:val="00F24B34"/>
    <w:rsid w:val="00F25527"/>
    <w:rsid w:val="00F52A15"/>
    <w:rsid w:val="00F55031"/>
    <w:rsid w:val="00FB783A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4DAF"/>
  <w15:docId w15:val="{F8ACA116-7830-4AC3-A873-2E1D4A4B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50EF"/>
    <w:pPr>
      <w:ind w:left="720"/>
      <w:contextualSpacing/>
    </w:pPr>
  </w:style>
  <w:style w:type="table" w:styleId="a4">
    <w:name w:val="Table Grid"/>
    <w:basedOn w:val="a1"/>
    <w:uiPriority w:val="59"/>
    <w:rsid w:val="0066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129</cp:revision>
  <cp:lastPrinted>2019-02-14T08:18:00Z</cp:lastPrinted>
  <dcterms:created xsi:type="dcterms:W3CDTF">2017-09-26T15:54:00Z</dcterms:created>
  <dcterms:modified xsi:type="dcterms:W3CDTF">2019-03-05T14:36:00Z</dcterms:modified>
</cp:coreProperties>
</file>