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CB3" w:rsidRDefault="001F5CB3" w:rsidP="001F5CB3">
      <w:pPr>
        <w:ind w:left="567" w:right="-850" w:hanging="1417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B3" w:rsidRDefault="001F5CB3" w:rsidP="001F5CB3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1F5CB3" w:rsidRDefault="001F5CB3" w:rsidP="001F5CB3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1F5CB3" w:rsidRDefault="001F5CB3" w:rsidP="001F5CB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1F5CB3" w:rsidRDefault="001F5CB3" w:rsidP="001F5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CB3" w:rsidRDefault="001F5CB3" w:rsidP="001F5CB3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AF3596" w:rsidRDefault="00AF3596" w:rsidP="00AF35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596" w:rsidRPr="004706F7" w:rsidRDefault="00AF3596" w:rsidP="00AF35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596" w:rsidRPr="00AF3596" w:rsidRDefault="00AF3596" w:rsidP="00AF359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596">
        <w:rPr>
          <w:rFonts w:ascii="Times New Roman" w:hAnsi="Times New Roman" w:cs="Times New Roman"/>
          <w:sz w:val="28"/>
          <w:szCs w:val="28"/>
        </w:rPr>
        <w:t>19 апреля 2019 года                  г. Изобильный                                      №266</w:t>
      </w:r>
    </w:p>
    <w:p w:rsidR="004706F7" w:rsidRDefault="004706F7" w:rsidP="00AF35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596" w:rsidRPr="004706F7" w:rsidRDefault="00AF3596" w:rsidP="00AF35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173" w:rsidRDefault="00166810" w:rsidP="00AF3596">
      <w:pPr>
        <w:suppressAutoHyphens/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81E">
        <w:rPr>
          <w:rFonts w:ascii="Times New Roman" w:hAnsi="Times New Roman" w:cs="Times New Roman"/>
          <w:b/>
          <w:sz w:val="28"/>
          <w:szCs w:val="28"/>
        </w:rPr>
        <w:t>О</w:t>
      </w:r>
      <w:r w:rsidR="00D07DFC" w:rsidRPr="00303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173" w:rsidRPr="00D81173">
        <w:rPr>
          <w:rFonts w:ascii="Times New Roman" w:hAnsi="Times New Roman" w:cs="Times New Roman"/>
          <w:b/>
          <w:sz w:val="28"/>
          <w:szCs w:val="28"/>
        </w:rPr>
        <w:t>Порядк</w:t>
      </w:r>
      <w:r w:rsidR="00D81173">
        <w:rPr>
          <w:rFonts w:ascii="Times New Roman" w:hAnsi="Times New Roman" w:cs="Times New Roman"/>
          <w:b/>
          <w:sz w:val="28"/>
          <w:szCs w:val="28"/>
        </w:rPr>
        <w:t>е</w:t>
      </w:r>
      <w:r w:rsidR="00D81173" w:rsidRPr="00D81173">
        <w:rPr>
          <w:rFonts w:ascii="Times New Roman" w:hAnsi="Times New Roman" w:cs="Times New Roman"/>
          <w:b/>
          <w:sz w:val="28"/>
          <w:szCs w:val="28"/>
        </w:rPr>
        <w:t xml:space="preserve"> присвоения имен выдающихся личностей </w:t>
      </w:r>
    </w:p>
    <w:p w:rsidR="00166810" w:rsidRPr="0030381E" w:rsidRDefault="00D81173" w:rsidP="00AF3596">
      <w:pPr>
        <w:suppressAutoHyphens/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173">
        <w:rPr>
          <w:rFonts w:ascii="Times New Roman" w:hAnsi="Times New Roman" w:cs="Times New Roman"/>
          <w:b/>
          <w:sz w:val="28"/>
          <w:szCs w:val="28"/>
        </w:rPr>
        <w:t>объектам муниципальной собственности Изобильне</w:t>
      </w:r>
      <w:r>
        <w:rPr>
          <w:rFonts w:ascii="Times New Roman" w:hAnsi="Times New Roman" w:cs="Times New Roman"/>
          <w:b/>
          <w:sz w:val="28"/>
          <w:szCs w:val="28"/>
        </w:rPr>
        <w:t>нского городского округа Ставро</w:t>
      </w:r>
      <w:r w:rsidRPr="00D81173">
        <w:rPr>
          <w:rFonts w:ascii="Times New Roman" w:hAnsi="Times New Roman" w:cs="Times New Roman"/>
          <w:b/>
          <w:sz w:val="28"/>
          <w:szCs w:val="28"/>
        </w:rPr>
        <w:t>польского края, элементам улично-дорожной сети и установки памятных знаков в Изобильненском городском округе Ставропольского края</w:t>
      </w:r>
    </w:p>
    <w:p w:rsidR="00B82318" w:rsidRPr="004706F7" w:rsidRDefault="00B82318" w:rsidP="00B8231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7A7" w:rsidRPr="0030381E" w:rsidRDefault="00166810" w:rsidP="004706F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81E">
        <w:rPr>
          <w:rFonts w:ascii="Times New Roman" w:hAnsi="Times New Roman" w:cs="Times New Roman"/>
          <w:sz w:val="28"/>
          <w:szCs w:val="28"/>
        </w:rPr>
        <w:t>В соответствии</w:t>
      </w:r>
      <w:r w:rsidR="005051E5" w:rsidRPr="0030381E">
        <w:rPr>
          <w:rFonts w:ascii="Times New Roman" w:hAnsi="Times New Roman" w:cs="Times New Roman"/>
          <w:sz w:val="28"/>
          <w:szCs w:val="28"/>
        </w:rPr>
        <w:t xml:space="preserve"> </w:t>
      </w:r>
      <w:r w:rsidR="0030381E" w:rsidRPr="0030381E">
        <w:rPr>
          <w:rFonts w:ascii="Times New Roman" w:hAnsi="Times New Roman" w:cs="Times New Roman"/>
          <w:sz w:val="28"/>
          <w:szCs w:val="28"/>
        </w:rPr>
        <w:t xml:space="preserve">с </w:t>
      </w:r>
      <w:r w:rsidR="005051E5" w:rsidRPr="0030381E">
        <w:rPr>
          <w:rFonts w:ascii="Times New Roman" w:hAnsi="Times New Roman" w:cs="Times New Roman"/>
          <w:sz w:val="28"/>
          <w:szCs w:val="28"/>
        </w:rPr>
        <w:t>Законом Российской Федерации от 14 января 1993 года №4292-1 «Об увековечении памяти погибших при защите Отечества», федеральными зако</w:t>
      </w:r>
      <w:r w:rsidR="003E20D3">
        <w:rPr>
          <w:rFonts w:ascii="Times New Roman" w:hAnsi="Times New Roman" w:cs="Times New Roman"/>
          <w:sz w:val="28"/>
          <w:szCs w:val="28"/>
        </w:rPr>
        <w:t>нами от 13 марта 1995 года №</w:t>
      </w:r>
      <w:r w:rsidR="005051E5" w:rsidRPr="0030381E">
        <w:rPr>
          <w:rFonts w:ascii="Times New Roman" w:hAnsi="Times New Roman" w:cs="Times New Roman"/>
          <w:sz w:val="28"/>
          <w:szCs w:val="28"/>
        </w:rPr>
        <w:t>32-ФЗ «О днях воинской славы и памятных датах Рос</w:t>
      </w:r>
      <w:r w:rsidR="003E20D3">
        <w:rPr>
          <w:rFonts w:ascii="Times New Roman" w:hAnsi="Times New Roman" w:cs="Times New Roman"/>
          <w:sz w:val="28"/>
          <w:szCs w:val="28"/>
        </w:rPr>
        <w:t>сии», от 06 октября 2003 года №</w:t>
      </w:r>
      <w:r w:rsidR="005051E5" w:rsidRPr="0030381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30381E" w:rsidRPr="0030381E">
        <w:rPr>
          <w:rFonts w:ascii="Times New Roman" w:hAnsi="Times New Roman" w:cs="Times New Roman"/>
          <w:sz w:val="28"/>
          <w:szCs w:val="28"/>
        </w:rPr>
        <w:t>»</w:t>
      </w:r>
      <w:r w:rsidR="005051E5" w:rsidRPr="0030381E">
        <w:rPr>
          <w:rFonts w:ascii="Times New Roman" w:hAnsi="Times New Roman" w:cs="Times New Roman"/>
          <w:sz w:val="28"/>
          <w:szCs w:val="28"/>
        </w:rPr>
        <w:t xml:space="preserve">, </w:t>
      </w:r>
      <w:r w:rsidR="0030381E" w:rsidRPr="0030381E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14 апреля 2017 года №35-кз </w:t>
      </w:r>
      <w:r w:rsidR="004706F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0381E" w:rsidRPr="0030381E">
        <w:rPr>
          <w:rFonts w:ascii="Times New Roman" w:hAnsi="Times New Roman" w:cs="Times New Roman"/>
          <w:sz w:val="28"/>
          <w:szCs w:val="28"/>
        </w:rPr>
        <w:t xml:space="preserve">«О преобразовании муниципальных образований, входящих в состав Изобильненского муниципального района Ставропольского края, и об организации местного самоуправления на территории Изобильненского района Ставропольского края», </w:t>
      </w:r>
      <w:r w:rsidR="005051E5" w:rsidRPr="0030381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C5FF3" w:rsidRPr="0030381E">
        <w:rPr>
          <w:rFonts w:ascii="Times New Roman" w:hAnsi="Times New Roman" w:cs="Times New Roman"/>
          <w:sz w:val="28"/>
          <w:szCs w:val="28"/>
        </w:rPr>
        <w:t xml:space="preserve">26 </w:t>
      </w:r>
      <w:r w:rsidR="00860056" w:rsidRPr="0030381E">
        <w:rPr>
          <w:rFonts w:ascii="Times New Roman" w:hAnsi="Times New Roman" w:cs="Times New Roman"/>
          <w:sz w:val="28"/>
          <w:szCs w:val="28"/>
        </w:rPr>
        <w:t xml:space="preserve">части 2 статьи 30 </w:t>
      </w:r>
      <w:hyperlink r:id="rId8" w:history="1">
        <w:r w:rsidRPr="003038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  <w:r w:rsidR="001601D7" w:rsidRPr="003038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3038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40177C" w:rsidRPr="003038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Изобильненского городского округа </w:t>
        </w:r>
        <w:r w:rsidRPr="003038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Ставропольского края</w:t>
        </w:r>
      </w:hyperlink>
      <w:r w:rsidR="0030381E" w:rsidRPr="0030381E">
        <w:rPr>
          <w:rFonts w:ascii="Times New Roman" w:hAnsi="Times New Roman" w:cs="Times New Roman"/>
          <w:sz w:val="28"/>
          <w:szCs w:val="28"/>
        </w:rPr>
        <w:t>, подпунктом 5.1. решения Думы Изобильненского городского округа Ставропольского края от 10 октября 2017 года №23 «О правопреемстве органов местного самоуправления вновь образованного муниципального образования Изобильненский городской округ Ставропольского края»</w:t>
      </w:r>
    </w:p>
    <w:p w:rsidR="00BF7B52" w:rsidRPr="00AF3596" w:rsidRDefault="00BF7B52" w:rsidP="004706F7">
      <w:pPr>
        <w:pStyle w:val="ConsNormal"/>
        <w:widowControl/>
        <w:suppressAutoHyphens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596">
        <w:rPr>
          <w:rFonts w:ascii="Times New Roman" w:hAnsi="Times New Roman" w:cs="Times New Roman"/>
          <w:sz w:val="28"/>
          <w:szCs w:val="28"/>
        </w:rPr>
        <w:t xml:space="preserve">Дума </w:t>
      </w:r>
      <w:r w:rsidRPr="00AF3596">
        <w:rPr>
          <w:rFonts w:ascii="Times New Roman" w:hAnsi="Times New Roman" w:cs="Times New Roman"/>
          <w:bCs/>
          <w:sz w:val="28"/>
          <w:szCs w:val="28"/>
        </w:rPr>
        <w:t>Изобильненского городского округа Ставропольского края</w:t>
      </w:r>
    </w:p>
    <w:p w:rsidR="00B82318" w:rsidRPr="00AF3596" w:rsidRDefault="00B82318" w:rsidP="00D81173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B52" w:rsidRPr="00AF3596" w:rsidRDefault="00BF7B52" w:rsidP="00D81173">
      <w:pPr>
        <w:pStyle w:val="a6"/>
        <w:suppressAutoHyphens/>
        <w:rPr>
          <w:szCs w:val="28"/>
        </w:rPr>
      </w:pPr>
      <w:r w:rsidRPr="00AF3596">
        <w:rPr>
          <w:szCs w:val="28"/>
        </w:rPr>
        <w:t>РЕШИЛА:</w:t>
      </w:r>
    </w:p>
    <w:p w:rsidR="008C5FF3" w:rsidRPr="00AF3596" w:rsidRDefault="008C5FF3" w:rsidP="00D81173">
      <w:pPr>
        <w:pStyle w:val="a6"/>
        <w:suppressAutoHyphens/>
        <w:rPr>
          <w:szCs w:val="28"/>
        </w:rPr>
      </w:pPr>
    </w:p>
    <w:p w:rsidR="00166810" w:rsidRDefault="00166810" w:rsidP="00C17DA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81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051E5" w:rsidRPr="0030381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17DA0" w:rsidRPr="00C17DA0">
        <w:rPr>
          <w:rFonts w:ascii="Times New Roman" w:hAnsi="Times New Roman" w:cs="Times New Roman"/>
          <w:sz w:val="28"/>
          <w:szCs w:val="28"/>
        </w:rPr>
        <w:t>присвоения имен выдающихся личностей объектам муниципальной собственности Изобильненского городского округа Ставропольского края, элементам улично-дорожной сети и установки памятных знаков в Изобильненском городском округе Ставропольского края</w:t>
      </w:r>
      <w:r w:rsidR="00BF7B52" w:rsidRPr="0030381E">
        <w:rPr>
          <w:rFonts w:ascii="Times New Roman" w:hAnsi="Times New Roman" w:cs="Times New Roman"/>
          <w:sz w:val="28"/>
          <w:szCs w:val="28"/>
        </w:rPr>
        <w:t>,</w:t>
      </w:r>
      <w:r w:rsidRPr="0030381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81173" w:rsidRDefault="00D81173" w:rsidP="00D8117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173" w:rsidRDefault="00D81173" w:rsidP="00D8117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Изобильненского городского округа Ставропольского края про</w:t>
      </w:r>
      <w:r w:rsidR="00C17DA0">
        <w:rPr>
          <w:rFonts w:ascii="Times New Roman" w:hAnsi="Times New Roman" w:cs="Times New Roman"/>
          <w:sz w:val="28"/>
          <w:szCs w:val="28"/>
        </w:rPr>
        <w:t>извести</w:t>
      </w:r>
      <w:r>
        <w:rPr>
          <w:rFonts w:ascii="Times New Roman" w:hAnsi="Times New Roman" w:cs="Times New Roman"/>
          <w:sz w:val="28"/>
          <w:szCs w:val="28"/>
        </w:rPr>
        <w:t xml:space="preserve"> учет объектов</w:t>
      </w:r>
      <w:r w:rsidR="00751D0D" w:rsidRPr="00751D0D">
        <w:t xml:space="preserve"> </w:t>
      </w:r>
      <w:r w:rsidR="00751D0D" w:rsidRPr="00751D0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751D0D" w:rsidRPr="00751D0D">
        <w:rPr>
          <w:rFonts w:ascii="Times New Roman" w:hAnsi="Times New Roman" w:cs="Times New Roman"/>
          <w:sz w:val="28"/>
          <w:szCs w:val="28"/>
        </w:rPr>
        <w:lastRenderedPageBreak/>
        <w:t>Изобильненского городского округа Ставропольского края, элемент</w:t>
      </w:r>
      <w:r w:rsidR="00751D0D">
        <w:rPr>
          <w:rFonts w:ascii="Times New Roman" w:hAnsi="Times New Roman" w:cs="Times New Roman"/>
          <w:sz w:val="28"/>
          <w:szCs w:val="28"/>
        </w:rPr>
        <w:t>ов</w:t>
      </w:r>
      <w:r w:rsidR="00751D0D" w:rsidRPr="00751D0D">
        <w:rPr>
          <w:rFonts w:ascii="Times New Roman" w:hAnsi="Times New Roman" w:cs="Times New Roman"/>
          <w:sz w:val="28"/>
          <w:szCs w:val="28"/>
        </w:rPr>
        <w:t xml:space="preserve"> улично-дорожной сети</w:t>
      </w:r>
      <w:r w:rsidR="00751D0D">
        <w:rPr>
          <w:rFonts w:ascii="Times New Roman" w:hAnsi="Times New Roman" w:cs="Times New Roman"/>
          <w:sz w:val="28"/>
          <w:szCs w:val="28"/>
        </w:rPr>
        <w:t>,</w:t>
      </w:r>
      <w:r w:rsidR="00751D0D" w:rsidRPr="00751D0D">
        <w:rPr>
          <w:rFonts w:ascii="Times New Roman" w:hAnsi="Times New Roman" w:cs="Times New Roman"/>
          <w:sz w:val="28"/>
          <w:szCs w:val="28"/>
        </w:rPr>
        <w:t xml:space="preserve"> памятных знаков</w:t>
      </w:r>
      <w:r w:rsidR="00751D0D">
        <w:rPr>
          <w:rFonts w:ascii="Times New Roman" w:hAnsi="Times New Roman" w:cs="Times New Roman"/>
          <w:sz w:val="28"/>
          <w:szCs w:val="28"/>
        </w:rPr>
        <w:t>, мемориальных досок</w:t>
      </w:r>
      <w:r>
        <w:rPr>
          <w:rFonts w:ascii="Times New Roman" w:hAnsi="Times New Roman" w:cs="Times New Roman"/>
          <w:sz w:val="28"/>
          <w:szCs w:val="28"/>
        </w:rPr>
        <w:t xml:space="preserve">, которым присвоены </w:t>
      </w:r>
      <w:r w:rsidRPr="00D81173">
        <w:rPr>
          <w:rFonts w:ascii="Times New Roman" w:hAnsi="Times New Roman" w:cs="Times New Roman"/>
          <w:sz w:val="28"/>
          <w:szCs w:val="28"/>
        </w:rPr>
        <w:t>имен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1173">
        <w:rPr>
          <w:rFonts w:ascii="Times New Roman" w:hAnsi="Times New Roman" w:cs="Times New Roman"/>
          <w:sz w:val="28"/>
          <w:szCs w:val="28"/>
        </w:rPr>
        <w:t xml:space="preserve"> выдающихся личностей</w:t>
      </w:r>
      <w:r w:rsidR="00751D0D">
        <w:rPr>
          <w:rFonts w:ascii="Times New Roman" w:hAnsi="Times New Roman" w:cs="Times New Roman"/>
          <w:sz w:val="28"/>
          <w:szCs w:val="28"/>
        </w:rPr>
        <w:t xml:space="preserve"> </w:t>
      </w:r>
      <w:r w:rsidR="008732DA" w:rsidRPr="008732DA">
        <w:rPr>
          <w:rFonts w:ascii="Times New Roman" w:hAnsi="Times New Roman" w:cs="Times New Roman"/>
          <w:sz w:val="28"/>
          <w:szCs w:val="28"/>
        </w:rPr>
        <w:t>и исторических</w:t>
      </w:r>
      <w:r w:rsidR="008732DA">
        <w:rPr>
          <w:rFonts w:ascii="Times New Roman" w:hAnsi="Times New Roman" w:cs="Times New Roman"/>
          <w:sz w:val="28"/>
          <w:szCs w:val="28"/>
        </w:rPr>
        <w:t>, памятных событий в срок до 01 января 2020 года.</w:t>
      </w:r>
    </w:p>
    <w:p w:rsidR="00AF3596" w:rsidRDefault="00AF3596" w:rsidP="00D8117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0AB" w:rsidRDefault="008732DA" w:rsidP="00D8117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0D88" w:rsidRPr="0030381E">
        <w:rPr>
          <w:rFonts w:ascii="Times New Roman" w:hAnsi="Times New Roman" w:cs="Times New Roman"/>
          <w:sz w:val="28"/>
          <w:szCs w:val="28"/>
        </w:rPr>
        <w:t>. Признать утратившим силу решени</w:t>
      </w:r>
      <w:r w:rsidR="008C5FF3" w:rsidRPr="0030381E">
        <w:rPr>
          <w:rFonts w:ascii="Times New Roman" w:hAnsi="Times New Roman" w:cs="Times New Roman"/>
          <w:sz w:val="28"/>
          <w:szCs w:val="28"/>
        </w:rPr>
        <w:t>е</w:t>
      </w:r>
      <w:r w:rsidR="00670D88" w:rsidRPr="0030381E">
        <w:rPr>
          <w:rFonts w:ascii="Times New Roman" w:hAnsi="Times New Roman" w:cs="Times New Roman"/>
          <w:sz w:val="28"/>
          <w:szCs w:val="28"/>
        </w:rPr>
        <w:t xml:space="preserve"> совета Изобильненского муниципального района Ставропольского края</w:t>
      </w:r>
      <w:r w:rsidR="008C5FF3" w:rsidRPr="0030381E">
        <w:rPr>
          <w:rFonts w:ascii="Times New Roman" w:hAnsi="Times New Roman" w:cs="Times New Roman"/>
          <w:sz w:val="28"/>
          <w:szCs w:val="28"/>
        </w:rPr>
        <w:t xml:space="preserve"> от 19 апреля 2016 года №276 «Об утверждении Порядка присвоения имен заслуженных людей Российской Федерации, Ставропольского края, Изобильненского муниципального района организациям и объектам муниципальной собственности Изобильненского муниципального района Ставропольского края»</w:t>
      </w:r>
      <w:r w:rsidR="004B10AB" w:rsidRPr="0030381E">
        <w:rPr>
          <w:rFonts w:ascii="Times New Roman" w:hAnsi="Times New Roman" w:cs="Times New Roman"/>
          <w:sz w:val="28"/>
          <w:szCs w:val="28"/>
        </w:rPr>
        <w:t>.</w:t>
      </w:r>
    </w:p>
    <w:p w:rsidR="00D81173" w:rsidRPr="0030381E" w:rsidRDefault="00D81173" w:rsidP="00D8117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B52" w:rsidRDefault="008732DA" w:rsidP="00D8117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7B52" w:rsidRPr="0030381E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комитет Думы Изобильненского городского округа Ставропольского края </w:t>
      </w:r>
      <w:r w:rsidR="00112738" w:rsidRPr="0030381E">
        <w:rPr>
          <w:rFonts w:ascii="Times New Roman" w:hAnsi="Times New Roman" w:cs="Times New Roman"/>
          <w:sz w:val="28"/>
          <w:szCs w:val="28"/>
        </w:rPr>
        <w:t>по социальной политике, вопросам здравоохранения, образования, культуры, спорта и взаимоотношений с общественными организациями</w:t>
      </w:r>
      <w:r w:rsidR="00BF7B52" w:rsidRPr="0030381E">
        <w:rPr>
          <w:rFonts w:ascii="Times New Roman" w:hAnsi="Times New Roman" w:cs="Times New Roman"/>
          <w:sz w:val="28"/>
          <w:szCs w:val="28"/>
        </w:rPr>
        <w:t>.</w:t>
      </w:r>
    </w:p>
    <w:p w:rsidR="008732DA" w:rsidRPr="0030381E" w:rsidRDefault="008732DA" w:rsidP="00D8117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7B52" w:rsidRDefault="008732DA" w:rsidP="00D8117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7B52" w:rsidRPr="0030381E">
        <w:rPr>
          <w:rFonts w:ascii="Times New Roman" w:hAnsi="Times New Roman" w:cs="Times New Roman"/>
          <w:sz w:val="28"/>
          <w:szCs w:val="28"/>
        </w:rPr>
        <w:t xml:space="preserve">. </w:t>
      </w:r>
      <w:r w:rsidR="00606722" w:rsidRPr="0060672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D81173" w:rsidRDefault="00D81173" w:rsidP="00D811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173" w:rsidRPr="0030381E" w:rsidRDefault="00D81173" w:rsidP="00D8117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318" w:rsidRPr="0030381E" w:rsidRDefault="00B82318" w:rsidP="004706F7">
      <w:pPr>
        <w:suppressAutoHyphens/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4"/>
        <w:gridCol w:w="235"/>
        <w:gridCol w:w="4665"/>
      </w:tblGrid>
      <w:tr w:rsidR="004B10AB" w:rsidRPr="0030381E" w:rsidTr="008E42B2">
        <w:tc>
          <w:tcPr>
            <w:tcW w:w="4556" w:type="dxa"/>
            <w:shd w:val="clear" w:color="auto" w:fill="auto"/>
          </w:tcPr>
          <w:p w:rsidR="004B10AB" w:rsidRPr="0030381E" w:rsidRDefault="004B10AB" w:rsidP="004706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8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Председатель Думы </w:t>
            </w:r>
          </w:p>
          <w:p w:rsidR="004B10AB" w:rsidRPr="0030381E" w:rsidRDefault="004B10AB" w:rsidP="004706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8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Изобильненского городского </w:t>
            </w:r>
          </w:p>
          <w:p w:rsidR="004B10AB" w:rsidRPr="0030381E" w:rsidRDefault="004B10AB" w:rsidP="004706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38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округа Ставропольского края </w:t>
            </w:r>
          </w:p>
          <w:p w:rsidR="004B10AB" w:rsidRPr="0030381E" w:rsidRDefault="004B10AB" w:rsidP="004706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B10AB" w:rsidRPr="0030381E" w:rsidRDefault="004B10AB" w:rsidP="004706F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81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А.М. Рогов</w:t>
            </w:r>
          </w:p>
        </w:tc>
        <w:tc>
          <w:tcPr>
            <w:tcW w:w="236" w:type="dxa"/>
            <w:shd w:val="clear" w:color="auto" w:fill="auto"/>
          </w:tcPr>
          <w:p w:rsidR="004B10AB" w:rsidRPr="0030381E" w:rsidRDefault="004B10AB" w:rsidP="004706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:rsidR="004B10AB" w:rsidRPr="0030381E" w:rsidRDefault="004B10AB" w:rsidP="004706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Изобильненского </w:t>
            </w:r>
          </w:p>
          <w:p w:rsidR="004B10AB" w:rsidRPr="0030381E" w:rsidRDefault="004B10AB" w:rsidP="004706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:rsidR="004B10AB" w:rsidRPr="0030381E" w:rsidRDefault="004B10AB" w:rsidP="004706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81E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4B10AB" w:rsidRPr="0030381E" w:rsidRDefault="004B10AB" w:rsidP="004706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10AB" w:rsidRPr="0030381E" w:rsidRDefault="004B10AB" w:rsidP="004706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8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В.И. Козлов</w:t>
            </w:r>
          </w:p>
        </w:tc>
      </w:tr>
    </w:tbl>
    <w:p w:rsidR="00BF062C" w:rsidRDefault="00BF062C" w:rsidP="005051E5">
      <w:pPr>
        <w:suppressAutoHyphens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3E79" w:rsidRDefault="00AD3E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3E79" w:rsidRDefault="00AD3E79" w:rsidP="005051E5">
      <w:pPr>
        <w:suppressAutoHyphens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D3E79" w:rsidRDefault="00AD3E79" w:rsidP="005051E5">
      <w:pPr>
        <w:suppressAutoHyphens/>
        <w:spacing w:after="0" w:line="24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jc w:val="center"/>
        <w:tblLook w:val="01E0" w:firstRow="1" w:lastRow="1" w:firstColumn="1" w:lastColumn="1" w:noHBand="0" w:noVBand="0"/>
      </w:tblPr>
      <w:tblGrid>
        <w:gridCol w:w="4536"/>
        <w:gridCol w:w="5245"/>
      </w:tblGrid>
      <w:tr w:rsidR="00AD3E79" w:rsidRPr="00C37633" w:rsidTr="00200CFA">
        <w:trPr>
          <w:jc w:val="center"/>
        </w:trPr>
        <w:tc>
          <w:tcPr>
            <w:tcW w:w="4536" w:type="dxa"/>
          </w:tcPr>
          <w:p w:rsidR="00AD3E79" w:rsidRPr="00C37633" w:rsidRDefault="00AD3E79" w:rsidP="00200CF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hideMark/>
          </w:tcPr>
          <w:p w:rsidR="00AD3E79" w:rsidRPr="00C37633" w:rsidRDefault="00AD3E79" w:rsidP="00200CF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63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AD3E79" w:rsidRDefault="00AD3E79" w:rsidP="00200CF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633">
              <w:rPr>
                <w:rFonts w:ascii="Times New Roman" w:hAnsi="Times New Roman"/>
                <w:sz w:val="28"/>
                <w:szCs w:val="28"/>
              </w:rPr>
              <w:t>к решени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 </w:t>
            </w:r>
            <w:r w:rsidRPr="00C37633">
              <w:rPr>
                <w:rFonts w:ascii="Times New Roman" w:hAnsi="Times New Roman"/>
                <w:sz w:val="28"/>
                <w:szCs w:val="28"/>
              </w:rPr>
              <w:t>Думы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633">
              <w:rPr>
                <w:rFonts w:ascii="Times New Roman" w:hAnsi="Times New Roman"/>
                <w:sz w:val="28"/>
                <w:szCs w:val="28"/>
              </w:rPr>
              <w:t xml:space="preserve">Изобильненского </w:t>
            </w:r>
          </w:p>
          <w:p w:rsidR="00AD3E79" w:rsidRDefault="00AD3E79" w:rsidP="00200CF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C37633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633">
              <w:rPr>
                <w:rFonts w:ascii="Times New Roman" w:hAnsi="Times New Roman"/>
                <w:sz w:val="28"/>
                <w:szCs w:val="28"/>
              </w:rPr>
              <w:t>округа Ставропольского края</w:t>
            </w:r>
          </w:p>
          <w:p w:rsidR="00AD3E79" w:rsidRPr="00C37633" w:rsidRDefault="00AD3E79" w:rsidP="00200CFA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19 апреля 2019 года №266</w:t>
            </w:r>
          </w:p>
        </w:tc>
      </w:tr>
    </w:tbl>
    <w:p w:rsidR="00AD3E79" w:rsidRDefault="00AD3E79" w:rsidP="00AD3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3E79" w:rsidRDefault="00AD3E79" w:rsidP="00AD3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3E79" w:rsidRDefault="00AD3E79" w:rsidP="00AD3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3E79" w:rsidRPr="00C37633" w:rsidRDefault="00AD3E79" w:rsidP="00AD3E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D3E79" w:rsidRPr="00C37633" w:rsidRDefault="00AD3E79" w:rsidP="00AD3E79">
      <w:pPr>
        <w:pStyle w:val="ConsPlusNormal"/>
        <w:spacing w:line="192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63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присвоения имен выдающихся личностей объектам </w:t>
      </w:r>
    </w:p>
    <w:p w:rsidR="00AD3E79" w:rsidRPr="00C37633" w:rsidRDefault="00AD3E79" w:rsidP="00AD3E79">
      <w:pPr>
        <w:pStyle w:val="ConsPlusNormal"/>
        <w:spacing w:line="192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633">
        <w:rPr>
          <w:rFonts w:ascii="Times New Roman" w:hAnsi="Times New Roman" w:cs="Times New Roman"/>
          <w:b/>
          <w:bCs/>
          <w:sz w:val="28"/>
          <w:szCs w:val="28"/>
        </w:rPr>
        <w:t>муниципальной собственности Изобильненского городского округа</w:t>
      </w:r>
      <w:r w:rsidRPr="00C37633">
        <w:rPr>
          <w:sz w:val="28"/>
          <w:szCs w:val="28"/>
        </w:rPr>
        <w:t xml:space="preserve"> </w:t>
      </w:r>
      <w:r w:rsidRPr="00C37633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края,</w:t>
      </w:r>
      <w:r w:rsidRPr="00C37633">
        <w:rPr>
          <w:sz w:val="28"/>
          <w:szCs w:val="28"/>
        </w:rPr>
        <w:t xml:space="preserve"> </w:t>
      </w:r>
      <w:r w:rsidRPr="00C37633">
        <w:rPr>
          <w:rFonts w:ascii="Times New Roman" w:hAnsi="Times New Roman" w:cs="Times New Roman"/>
          <w:b/>
          <w:bCs/>
          <w:sz w:val="28"/>
          <w:szCs w:val="28"/>
        </w:rPr>
        <w:t xml:space="preserve">элементам улично-дорожной сети и установки </w:t>
      </w:r>
    </w:p>
    <w:p w:rsidR="00AD3E79" w:rsidRPr="00C37633" w:rsidRDefault="00AD3E79" w:rsidP="00AD3E79">
      <w:pPr>
        <w:pStyle w:val="ConsPlusNormal"/>
        <w:spacing w:line="192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633">
        <w:rPr>
          <w:rFonts w:ascii="Times New Roman" w:hAnsi="Times New Roman" w:cs="Times New Roman"/>
          <w:b/>
          <w:bCs/>
          <w:sz w:val="28"/>
          <w:szCs w:val="28"/>
        </w:rPr>
        <w:t xml:space="preserve">памятных знаков в Изобильненском городском округе </w:t>
      </w:r>
    </w:p>
    <w:p w:rsidR="00AD3E79" w:rsidRPr="00C37633" w:rsidRDefault="00AD3E79" w:rsidP="00AD3E79">
      <w:pPr>
        <w:pStyle w:val="ConsPlusNormal"/>
        <w:spacing w:line="192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633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AD3E79" w:rsidRPr="00C37633" w:rsidRDefault="00AD3E79" w:rsidP="00AD3E79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3E79" w:rsidRDefault="00AD3E79" w:rsidP="00AD3E7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63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D3E79" w:rsidRPr="00C37633" w:rsidRDefault="00AD3E79" w:rsidP="00AD3E7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633">
        <w:rPr>
          <w:rFonts w:ascii="Times New Roman" w:hAnsi="Times New Roman" w:cs="Times New Roman"/>
          <w:sz w:val="28"/>
          <w:szCs w:val="28"/>
        </w:rPr>
        <w:t xml:space="preserve">1.1. Настоящий Порядок присвоения имен выдающихся личностей объектам муниципальной собственности Изобильненского городского округа Ставропольского края, элементам улично-дорожной сети и установки памятных знаков в Изобильненском городском округе Ставропольского края (далее – Порядок) разработан в целях увековечения памяти о выдающихся личностях и исторических, памятных событиях, связанных с Изобильненским городским округом Ставропольского края (далее – городской округ), формирования историко-культурной среды на территории городского округа. 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i/>
          <w:strike/>
          <w:sz w:val="28"/>
          <w:szCs w:val="28"/>
        </w:rPr>
      </w:pPr>
      <w:r w:rsidRPr="00C37633">
        <w:rPr>
          <w:rFonts w:ascii="Times New Roman" w:hAnsi="Times New Roman" w:cs="Times New Roman"/>
          <w:sz w:val="28"/>
          <w:szCs w:val="28"/>
        </w:rPr>
        <w:t>Порядок устанавливает единые на территории городского округа основания и процедуру принятия решений о присвоении имен выдающихся личностей, исторических, памятных событий муниципальному предприятию, учреждению, находящимся в собственности городского округа, юридическому лицу, в создании которого участвовал городской округ (далее – организация), объекту недвижимого имущества, являюще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37633">
        <w:rPr>
          <w:rFonts w:ascii="Times New Roman" w:hAnsi="Times New Roman" w:cs="Times New Roman"/>
          <w:sz w:val="28"/>
          <w:szCs w:val="28"/>
        </w:rPr>
        <w:t>ся муниципальной собственностью Изобильненского городского округа Ставропольского края (далее – объект муниципальной собственности), площадям, улицам, проспектам, переулкам, проездам, паркам, скверам, бульварам, аллеям и иным</w:t>
      </w:r>
      <w:r w:rsidRPr="00C37633">
        <w:rPr>
          <w:sz w:val="28"/>
          <w:szCs w:val="28"/>
        </w:rPr>
        <w:t xml:space="preserve"> </w:t>
      </w:r>
      <w:r w:rsidRPr="00C37633">
        <w:rPr>
          <w:rFonts w:ascii="Times New Roman" w:hAnsi="Times New Roman" w:cs="Times New Roman"/>
          <w:sz w:val="28"/>
          <w:szCs w:val="28"/>
        </w:rPr>
        <w:t>элементам улично-дорожной сети территории городского округа, установке памятных знаков и мемориальных досок в городском округе.</w:t>
      </w:r>
    </w:p>
    <w:p w:rsidR="00AD3E79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633">
        <w:rPr>
          <w:rFonts w:ascii="Times New Roman" w:hAnsi="Times New Roman" w:cs="Times New Roman"/>
          <w:sz w:val="28"/>
          <w:szCs w:val="28"/>
        </w:rPr>
        <w:t>1.2. Порядок разработан в соответствии с Законом Российской Федерации от 14 января 1993 года №4292-1 «Об увековечении памяти погибших при защите Отечества», федеральными законами от 13 марта 1995 года №32-ФЗ «О днях воинской славы и памятных датах России»,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№1221 «Об утверждении Правил присвоения, изменения и аннулирования адресов», Уставом Изобильненского городского округа Ставропольского края.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633">
        <w:rPr>
          <w:rFonts w:ascii="Times New Roman" w:hAnsi="Times New Roman" w:cs="Times New Roman"/>
          <w:sz w:val="28"/>
          <w:szCs w:val="28"/>
        </w:rPr>
        <w:lastRenderedPageBreak/>
        <w:t>1.3. Для целей настоящего Порядка используются следующие основные понятия и термины: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почетное наименование - имя выдающейся личности</w:t>
      </w:r>
      <w:r w:rsidRPr="00C37633">
        <w:rPr>
          <w:sz w:val="28"/>
          <w:szCs w:val="28"/>
        </w:rPr>
        <w:t xml:space="preserve"> </w:t>
      </w: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либо наименование исторического, памятного события, присваемое организации, объекту муниципальной собственности, элементу улично-дорожной сети территории городского округа, служащее для их выделения и распознавания;</w:t>
      </w:r>
    </w:p>
    <w:p w:rsidR="00AD3E79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выдающаяся личность - гражданин, внесший исторический вклад в развитие и укрепление государства и общества,</w:t>
      </w:r>
      <w:r w:rsidRPr="00C37633">
        <w:rPr>
          <w:sz w:val="28"/>
          <w:szCs w:val="28"/>
        </w:rPr>
        <w:t xml:space="preserve"> </w:t>
      </w: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родившийся, проживавший либо осуществлявший свою деятельность в городском округе, заслуживший официальное признание достижений в защите Отечества, общественно-политической сфере, экономике, науке, культуре, искусстве, образовании и воспитании, охране здоровья, жизни и прав людей, благотворительной деятельности, спорте и иных сферах, а также имеющий иные выдающиеся заслуги перед Российской Федерацией, Ставропольским краем, городским округом;</w:t>
      </w:r>
    </w:p>
    <w:p w:rsidR="00AD3E79" w:rsidRPr="007C1A49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A49">
        <w:rPr>
          <w:rFonts w:ascii="Times New Roman" w:hAnsi="Times New Roman" w:cs="Times New Roman"/>
          <w:sz w:val="28"/>
          <w:szCs w:val="28"/>
        </w:rPr>
        <w:t>историческое, памятное событие - событие, которое имело место в городском округе и по своей общественной значимости имеет историко-культурную и иную ценность;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памятный знак - табличка, стела, обелиск и другие архитектурные формы, устанавливаемые с целью увековечивания памяти о выдающейся личности или историческом и памятном событии;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мемориальная доска - разновидность памятного знака, плита с надписью и/или изображением, изготовленная из мрамора, гранита либо других качественных и долговечных материалов, увековечивающая память о выдающейся личности или историческом и памятном событии, которая устанавливается на фасаде или в интерьерах зданий, связанных с жизнью и деятельностью выдающейся личности или с историческим и памятным событием.</w:t>
      </w:r>
    </w:p>
    <w:p w:rsidR="00AD3E79" w:rsidRDefault="00AD3E79" w:rsidP="00AD3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507">
        <w:rPr>
          <w:rFonts w:ascii="Times New Roman" w:hAnsi="Times New Roman"/>
          <w:sz w:val="28"/>
          <w:szCs w:val="28"/>
        </w:rPr>
        <w:t>1.4. Присвоение почетного наименования является одной из форм поощрения организаций, в деятельности которой уделяется особое внимание к жизни и деятельности выдающейся личности, ее заслугам и их общественно</w:t>
      </w:r>
      <w:r>
        <w:rPr>
          <w:rFonts w:ascii="Times New Roman" w:hAnsi="Times New Roman"/>
          <w:sz w:val="28"/>
          <w:szCs w:val="28"/>
        </w:rPr>
        <w:t>му</w:t>
      </w:r>
      <w:r w:rsidRPr="00676507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ю</w:t>
      </w:r>
      <w:r w:rsidRPr="00676507">
        <w:rPr>
          <w:rFonts w:ascii="Times New Roman" w:hAnsi="Times New Roman"/>
          <w:sz w:val="28"/>
          <w:szCs w:val="28"/>
        </w:rPr>
        <w:t>, а именно производится сбор биографических сведений о не</w:t>
      </w:r>
      <w:r>
        <w:rPr>
          <w:rFonts w:ascii="Times New Roman" w:hAnsi="Times New Roman"/>
          <w:sz w:val="28"/>
          <w:szCs w:val="28"/>
        </w:rPr>
        <w:t>й</w:t>
      </w:r>
      <w:r w:rsidRPr="00676507">
        <w:rPr>
          <w:rFonts w:ascii="Times New Roman" w:hAnsi="Times New Roman"/>
          <w:sz w:val="28"/>
          <w:szCs w:val="28"/>
        </w:rPr>
        <w:t>, оформлены альбом или стенд с использованием иллюстраций, копий документов, фотографий, имеется в наличии наглядный экспонат (портрет, барельеф, бюст и т.д.) либо производится сбор материалов и оформление мемориальной комнаты или музея.</w:t>
      </w:r>
    </w:p>
    <w:p w:rsidR="00AD3E79" w:rsidRPr="00C37633" w:rsidRDefault="00AD3E79" w:rsidP="00AD3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633">
        <w:rPr>
          <w:rFonts w:ascii="Times New Roman" w:hAnsi="Times New Roman"/>
          <w:sz w:val="28"/>
          <w:szCs w:val="28"/>
        </w:rPr>
        <w:t>1.5. В целях объективной оценки значимости выдающейся личности, имя которой предлагается увековечить, решение об увековечении памяти принимается посмертно.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1.6. Не допускается присвоение:</w:t>
      </w:r>
    </w:p>
    <w:p w:rsidR="00AD3E79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одного и того же почетного наименования двум и более организациям или объектам муниципальной собственности в пределах городского округа, элементам улично-дорожной сети в границах населенного пункта городского округа;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одной организации,</w:t>
      </w:r>
      <w:r w:rsidRPr="00C37633">
        <w:rPr>
          <w:sz w:val="28"/>
          <w:szCs w:val="28"/>
        </w:rPr>
        <w:t xml:space="preserve"> </w:t>
      </w: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объекту муниципальной собственности в пределах городского округа, элементу улично-дорожной сети в границах населенного </w:t>
      </w: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пункта городского округа двух и более почетных наименований.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1.7. Присвоение почетного наименования и его изменение осуществляется с учетом общегосударственных интересов, географических, исторических, национальных и других местных условий.</w:t>
      </w:r>
    </w:p>
    <w:p w:rsidR="00AD3E79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Присвоение почетного наименования улицам, проспектам, переулкам, проездам, бульварам осуществляется до начала застройки, а в случае их переименования - с согласия всех собственников объектов недвижимости.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1.8. Почетное наименование должно соответствовать словообразовательным, орфографическим и стилистическим нормам современного русского литературного языка, быть благозвучным, удобным для произношения, кратким и легко запоминающимся.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1.9. Изменение почетного наименования допускается в случаях: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восстановления исторически сложившихся наименований, имеющих особую культурно-историческую ценность или возвращения исторических (ранее присвоенных) имен отдельным организациям, объектам муниципальной собственности, элементам улично-дорожной сети;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изменении статуса и (или) функционального назначения объекта муниципальной собственности или изменении вида деятельности организации;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необходимости устранения дублирования почетных наименований или близких по звучанию наименований в границах городского округа.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1.10. Расходы, связанные с присвоением почетного наименования, переименованием осуществляются за счет средств инициатора увековечения памяти и (или) бюджета Изобильненского городского округа Ставропольского края, и (или) добровольных пожертвований юридических, физических лиц и иных источников, не противоречащих требованиям законодательства Российской Федерации.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3E79" w:rsidRDefault="00AD3E79" w:rsidP="00AD3E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37633">
        <w:rPr>
          <w:rFonts w:ascii="Times New Roman" w:hAnsi="Times New Roman"/>
          <w:b/>
          <w:sz w:val="28"/>
          <w:szCs w:val="28"/>
        </w:rPr>
        <w:t>2. Порядок присвоения почетных наименований</w:t>
      </w:r>
    </w:p>
    <w:p w:rsidR="00AD3E79" w:rsidRPr="00C37633" w:rsidRDefault="00AD3E79" w:rsidP="00AD3E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2.1. Инициаторами увековечения памяти в форме присвоения почетного наименования могут выступать органы государственной власти, органы местного самоуправления Изобильненского городского округа Ставропольского края, организации, учреждения, предприятия, общественные организации и объединения, инициативные группы граждан численностью не менее 10 человек (далее - инициаторы).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Инициатор направляет на имя Главы Изобильненского городского округа Ставропольского края (далее - Глава городского округа) следующие документы: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2.2.1. Ходатайство с указанием формы увековечения памяти выдающейся личности или исторического, памятного события с мотивированным обоснованием необходимости увековечения, а также указанием полного наименования и адреса соответствующего органа или лица, вносящего ходатайство.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2.2.2. Краткую историко-биографическую или историческую справку о </w:t>
      </w: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выдающейся личности или историческом, памятном событии.</w:t>
      </w:r>
    </w:p>
    <w:p w:rsidR="00AD3E79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2.2.3. Копии документов, подтверждающих заслуги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выдающейся </w:t>
      </w: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личности или достоверность исторического, памятного события.</w:t>
      </w:r>
    </w:p>
    <w:p w:rsidR="00AD3E79" w:rsidRPr="007C1A49" w:rsidRDefault="00AD3E79" w:rsidP="00AD3E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1A49">
        <w:rPr>
          <w:rFonts w:ascii="Times New Roman" w:eastAsia="Calibri" w:hAnsi="Times New Roman" w:cs="Times New Roman"/>
          <w:sz w:val="28"/>
          <w:szCs w:val="28"/>
          <w:lang w:eastAsia="en-US"/>
        </w:rPr>
        <w:t>2.2.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7C1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Сведения об </w:t>
      </w:r>
      <w:r w:rsidRPr="007C1A49">
        <w:rPr>
          <w:rFonts w:ascii="Times New Roman" w:hAnsi="Times New Roman" w:cs="Times New Roman"/>
          <w:sz w:val="28"/>
          <w:szCs w:val="28"/>
        </w:rPr>
        <w:t>организации, которой присваивается почетное наименование, в том числе сведения, подтверждающие, что организация достойна присвоения имени выдающегося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E79" w:rsidRPr="00C37633" w:rsidRDefault="00AD3E79" w:rsidP="00AD3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633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5</w:t>
      </w:r>
      <w:r w:rsidRPr="00C37633">
        <w:rPr>
          <w:rFonts w:ascii="Times New Roman" w:hAnsi="Times New Roman"/>
          <w:sz w:val="28"/>
          <w:szCs w:val="28"/>
        </w:rPr>
        <w:t>. Письменное согласие членов семьи (родителей, супругов, детей, внуков или других родственников, прямых наследников или потомков) на присвоение имени выдающейся личности.</w:t>
      </w:r>
    </w:p>
    <w:p w:rsidR="00AD3E79" w:rsidRPr="00C37633" w:rsidRDefault="00AD3E79" w:rsidP="00AD3E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633">
        <w:rPr>
          <w:rFonts w:ascii="Times New Roman" w:hAnsi="Times New Roman"/>
          <w:sz w:val="28"/>
          <w:szCs w:val="28"/>
        </w:rPr>
        <w:t xml:space="preserve">В случае если данные (сведения) о родственниках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выдающейся </w:t>
      </w:r>
      <w:r w:rsidRPr="00C376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личности</w:t>
      </w:r>
      <w:r w:rsidRPr="00C37633">
        <w:rPr>
          <w:rFonts w:ascii="Times New Roman" w:hAnsi="Times New Roman"/>
          <w:sz w:val="28"/>
          <w:szCs w:val="28"/>
        </w:rPr>
        <w:t xml:space="preserve"> у инициатора отсутствуют, то он размещает в средствах массовой информации объявление о намерении выступить с инициативой о присвоении имени выдающейся личности. Если в течении месяца со дня публикации объявления возражения относительно присвоения имени от родственников</w:t>
      </w:r>
      <w:r>
        <w:rPr>
          <w:rFonts w:ascii="Times New Roman" w:hAnsi="Times New Roman"/>
          <w:sz w:val="28"/>
          <w:szCs w:val="28"/>
        </w:rPr>
        <w:t>,</w:t>
      </w:r>
      <w:r w:rsidRPr="00C37633">
        <w:rPr>
          <w:rFonts w:ascii="Times New Roman" w:hAnsi="Times New Roman"/>
          <w:sz w:val="28"/>
          <w:szCs w:val="28"/>
        </w:rPr>
        <w:t xml:space="preserve"> указанных в настоящем подпункте</w:t>
      </w:r>
      <w:r>
        <w:rPr>
          <w:rFonts w:ascii="Times New Roman" w:hAnsi="Times New Roman"/>
          <w:sz w:val="28"/>
          <w:szCs w:val="28"/>
        </w:rPr>
        <w:t>,</w:t>
      </w:r>
      <w:r w:rsidRPr="00C37633">
        <w:rPr>
          <w:rFonts w:ascii="Times New Roman" w:hAnsi="Times New Roman"/>
          <w:sz w:val="28"/>
          <w:szCs w:val="28"/>
        </w:rPr>
        <w:t xml:space="preserve"> не поступили, то инициатор имеет право производить процедуру присвоения почетного наименования в соответствии с настоящим Порядком.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Предложения по финансированию расходов, связанных с присвоением почетного наименования, в том числе работ по проектированию, изготовлению, установке, а также дальнейшему содержанию памятного знака</w:t>
      </w:r>
      <w:r w:rsidRPr="00C37633">
        <w:rPr>
          <w:sz w:val="28"/>
          <w:szCs w:val="28"/>
        </w:rPr>
        <w:t xml:space="preserve">, </w:t>
      </w: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мемориальной доски.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Письменное согласие всех собственников объектов недвижимости при присвоении почетного наименования улицам, проспектам, переулкам, проездам, бульварам</w:t>
      </w:r>
      <w:r w:rsidRPr="00C37633">
        <w:rPr>
          <w:rFonts w:ascii="Times New Roman" w:hAnsi="Times New Roman" w:cs="Times New Roman"/>
          <w:sz w:val="28"/>
          <w:szCs w:val="28"/>
        </w:rPr>
        <w:t xml:space="preserve"> взамен ранее </w:t>
      </w: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существующего наименования.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В случае ходатайства об установке мемориальной доски или памятного знака, кроме документов, указанных в пункте 2.2. настоящего Порядка, инициатор представляет следующие документы: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 предполагаемом месте установки мемориальной доски, памятного знака;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подтверждающие рождение, проживание, деятельность в указанном здании выдающейся личности, память о которой предлагается увековечить, или подтверждающие свершение в данном месте исторического, памятного события;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эскизный проект мемориальной доски или памятного знака с проектом текста, соответствующего требованиям настоящего Порядка;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подтверждающие согласие собственника объекта недвижимости на установку мемориальной доски, памятного знака;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если здание является объектом культурного наследия, - согласование с органом, уполномоченным в области сохранения, использования, популяризации и государственной охраны объектов культурного наследия;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финансирования работ, связанных с увековечением памяти, за счет средств инициатора, - сведения о лице, которое будет являться собственником мемориальной доски, памятного знака, а также о лице, которое принимает обязательства по проектированию, изготовлению, установке, а </w:t>
      </w: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также дальнейшему содержанию мемориальной доски, памятного знака.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 Документы, представленные не в полном объеме, возвращаются инициатору Главой городского округа без рассмотрения с мотивированным обоснованием.</w:t>
      </w:r>
    </w:p>
    <w:p w:rsidR="00AD3E79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поступившие от инициатора в полном объеме, направляются Главой городского округа в течение 5 рабочих дней в комиссию по наградам при Главе Изобильненского городского округа Ставропольского края (далее – Комиссия).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 Комиссия в срок не позднее 20 календарных дней со дня получения ходатайства и документов, указанных в пунктах 2.2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2.3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Порядка, принимает одно из следующих решений: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поддержать ходатайство и рекомендовать Думе Изобильненского городского округа Ставропольского края (далее – Дума городского округа) принять решение об увековечении памяти выдающейся личности или исторического, памятного события в определенной форме;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рекомендовать Думе городского округа отклонить ходатайство в связи с нарушением требований настоящего Порядка. Данное решение должно быть мотивированным.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 Комиссии считается принятым, если за него проголосовало большинство от установленного числа членов Комиссии, оформляется протоколом заседания Комиссии и носит рекомендательный характер. 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Протокол подписывается председательствующим на заседании Комиссии и в течение 3 рабочих дней направляется Главе городского округа с приложением документов, поступивших в Комиссию.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2.7. Глава городского округа вносит в Думу городского округа проект решения о присвоении почетного наименования (далее – Проект решения) в соответствии с Порядком разработки и внесения проектов решений Думы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Изобильненского </w:t>
      </w: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D73F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Ставропольского края</w:t>
      </w: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утвержденным решением Думы городского округа, и прилагает к нему протокол заседания Комиссии.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2.8. Дума городского округа рассматривает вопрос о присвоении почетного наименования на очередном заседании. В случае необходимости направления запросов о представлении дополнительных документов, срок рассмотрения вопроса о присвоении почетного наименования продляется на время, необходимое для получения дополнительных документов.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решении Думы городского округа указывается источник финансирования работ по проектированию, изготовлению, установке и содержанию мемориальной доски, памятного знака.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633">
        <w:rPr>
          <w:rFonts w:ascii="Times New Roman" w:hAnsi="Times New Roman" w:cs="Times New Roman"/>
          <w:sz w:val="28"/>
          <w:szCs w:val="28"/>
        </w:rPr>
        <w:t>2.9. По итогам рассмотрения Проекта решения Дума городского округа принимает одно из следующий решений: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633">
        <w:rPr>
          <w:rFonts w:ascii="Times New Roman" w:hAnsi="Times New Roman" w:cs="Times New Roman"/>
          <w:sz w:val="28"/>
          <w:szCs w:val="28"/>
        </w:rPr>
        <w:t>1) о присвоении почетного наименования организации, объекту муниципальной собственности, элементу улично-дорожной сети, об установке памятного знака, мемориальной доски;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7633">
        <w:rPr>
          <w:rFonts w:ascii="Times New Roman" w:hAnsi="Times New Roman" w:cs="Times New Roman"/>
          <w:sz w:val="28"/>
          <w:szCs w:val="28"/>
        </w:rPr>
        <w:t>2) об отклонении внесенного Проекта решения;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633">
        <w:rPr>
          <w:rFonts w:ascii="Times New Roman" w:hAnsi="Times New Roman" w:cs="Times New Roman"/>
          <w:sz w:val="28"/>
          <w:szCs w:val="28"/>
        </w:rPr>
        <w:lastRenderedPageBreak/>
        <w:t>3) о возврате Проекта решения на доработку инициатору и в профильный комитет Думы городского округа.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37633">
        <w:rPr>
          <w:rFonts w:ascii="Times New Roman" w:hAnsi="Times New Roman" w:cs="Times New Roman"/>
          <w:spacing w:val="-2"/>
          <w:sz w:val="28"/>
          <w:szCs w:val="28"/>
        </w:rPr>
        <w:t>2.10. Решение о возврате Проекта решения на доработку может быть принято в случае особой общественной значимости присвоения почетного наименования в целях изучения мнения общественных организаций и населения городского округа, а также в связи с необходимостью дополнительного изучения иных вопросов, связанных с присвоением почетного наименования. В этих целях Дума городского округа может инициировать проведение публичных слушаний по внесенному Проекту решения, назначить опрос граждан, публиковать информацию в средствах массовой информации и проводить иные, предусмотренные законодательством и муниципальными правовыми актами городского округа, мероприятия по изучению общественного мнения.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2.11. Копия решения Думы городского округа, принятого по результатам рассмотрения внесенного Проекта решения, направляется инициатору в течение 10 календарных дней со дня вступления в силу такого решения.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76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2.12. Повторное ходатайство в отношении одной и той же личности или события рассматривается не ранее чем через год после вынесения Думой городского округа решения об отклонении соответствующего ходатайства.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633">
        <w:rPr>
          <w:rFonts w:ascii="Times New Roman" w:hAnsi="Times New Roman" w:cs="Times New Roman"/>
          <w:sz w:val="28"/>
          <w:szCs w:val="28"/>
        </w:rPr>
        <w:t>2.13. Решение Думы городского округа о присвоении почетного наименования подлежит официальному опубликованию и размещению на официальных сайтах органов местного самоуправления городского округа в информационно - телекоммуникационной сети «Интернет».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633">
        <w:rPr>
          <w:rFonts w:ascii="Times New Roman" w:hAnsi="Times New Roman" w:cs="Times New Roman"/>
          <w:sz w:val="28"/>
          <w:szCs w:val="28"/>
        </w:rPr>
        <w:t>В связи с присвоением почетного наименования инициаторы вправе провести торжественные мероприятия с участием представителей органов местного самоуправления городского округа, общественности, средств массовой информации.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633">
        <w:rPr>
          <w:rFonts w:ascii="Times New Roman" w:hAnsi="Times New Roman" w:cs="Times New Roman"/>
          <w:sz w:val="28"/>
          <w:szCs w:val="28"/>
        </w:rPr>
        <w:t xml:space="preserve">2.14. Решение Думы городского округа о присвоении почетного наименования организации является основанием для внесения изменений в учредительные документы соответствующей организации, печати, штампы, официальные бланки, символику и наименование в установленном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37633">
        <w:rPr>
          <w:rFonts w:ascii="Times New Roman" w:hAnsi="Times New Roman" w:cs="Times New Roman"/>
          <w:sz w:val="28"/>
          <w:szCs w:val="28"/>
        </w:rPr>
        <w:t>едерации порядке.</w:t>
      </w:r>
    </w:p>
    <w:p w:rsidR="00AD3E79" w:rsidRPr="00C37633" w:rsidRDefault="00AD3E79" w:rsidP="00AD3E7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3E79" w:rsidRPr="00C37633" w:rsidRDefault="00AD3E79" w:rsidP="00AD3E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37633">
        <w:rPr>
          <w:rFonts w:ascii="Times New Roman" w:eastAsia="Times New Roman" w:hAnsi="Times New Roman"/>
          <w:b/>
          <w:sz w:val="28"/>
          <w:szCs w:val="28"/>
        </w:rPr>
        <w:t xml:space="preserve">3. Порядок учета, контроля и содержания объектов муниципальной </w:t>
      </w:r>
    </w:p>
    <w:p w:rsidR="00AD3E79" w:rsidRDefault="00AD3E79" w:rsidP="00AD3E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37633">
        <w:rPr>
          <w:rFonts w:ascii="Times New Roman" w:eastAsia="Times New Roman" w:hAnsi="Times New Roman"/>
          <w:b/>
          <w:sz w:val="28"/>
          <w:szCs w:val="28"/>
        </w:rPr>
        <w:t>собственности, имеющих почетные наименования</w:t>
      </w:r>
    </w:p>
    <w:p w:rsidR="00AD3E79" w:rsidRPr="00C37633" w:rsidRDefault="00AD3E79" w:rsidP="00AD3E7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D3E79" w:rsidRPr="00C37633" w:rsidRDefault="00AD3E79" w:rsidP="00AD3E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37633">
        <w:rPr>
          <w:rFonts w:ascii="Times New Roman" w:eastAsia="Times New Roman" w:hAnsi="Times New Roman"/>
          <w:sz w:val="28"/>
          <w:szCs w:val="28"/>
        </w:rPr>
        <w:t>3.1. Учет и контроль объектов</w:t>
      </w:r>
      <w:r w:rsidRPr="00C37633">
        <w:rPr>
          <w:sz w:val="28"/>
          <w:szCs w:val="28"/>
        </w:rPr>
        <w:t xml:space="preserve"> </w:t>
      </w:r>
      <w:r w:rsidRPr="00C37633">
        <w:rPr>
          <w:rFonts w:ascii="Times New Roman" w:eastAsia="Times New Roman" w:hAnsi="Times New Roman"/>
          <w:sz w:val="28"/>
          <w:szCs w:val="28"/>
        </w:rPr>
        <w:t>муниципальной собственности, элементов улично-дорожной сети, имеющих почетные наименования, осуществляет администрация Изобильненского городского округа Ставропольского края.</w:t>
      </w:r>
    </w:p>
    <w:p w:rsidR="00AD3E79" w:rsidRPr="00C37633" w:rsidRDefault="00AD3E79" w:rsidP="00AD3E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37633">
        <w:rPr>
          <w:rFonts w:ascii="Times New Roman" w:eastAsia="Times New Roman" w:hAnsi="Times New Roman"/>
          <w:sz w:val="28"/>
          <w:szCs w:val="28"/>
        </w:rPr>
        <w:t xml:space="preserve">3.2. Мемориальная доска, памятный знак могут быть приняты в муниципальную собственность городского округа и включены в реестр муниципального имущества Изобильненского городского округа Ставропольского края в соответствии с Порядком управления и распоряжения </w:t>
      </w:r>
      <w:r w:rsidRPr="00C37633">
        <w:rPr>
          <w:rFonts w:ascii="Times New Roman" w:eastAsia="Times New Roman" w:hAnsi="Times New Roman"/>
          <w:sz w:val="28"/>
          <w:szCs w:val="28"/>
        </w:rPr>
        <w:lastRenderedPageBreak/>
        <w:t>муниципальным имуществом, находящимся в собственности Изобильненского городского округа Ставропольского края, утвержденным решением Думы городского округа.</w:t>
      </w:r>
    </w:p>
    <w:p w:rsidR="00AD3E79" w:rsidRPr="00C37633" w:rsidRDefault="00AD3E79" w:rsidP="00AD3E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37633">
        <w:rPr>
          <w:rFonts w:ascii="Times New Roman" w:eastAsia="Times New Roman" w:hAnsi="Times New Roman"/>
          <w:sz w:val="28"/>
          <w:szCs w:val="28"/>
        </w:rPr>
        <w:t>3.3. Сохранность, содержание, реставрацию мемориальной доски, памятного знака обеспечивает лицо, принявшее на себя такие обязательства, а в случае принятия их в муниципальную собственность городского округа - правообладатель.</w:t>
      </w:r>
    </w:p>
    <w:p w:rsidR="00AD3E79" w:rsidRPr="00C37633" w:rsidRDefault="00AD3E79" w:rsidP="00AD3E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C37633">
        <w:rPr>
          <w:rFonts w:ascii="Times New Roman" w:eastAsia="Times New Roman" w:hAnsi="Times New Roman"/>
          <w:spacing w:val="-2"/>
          <w:sz w:val="28"/>
          <w:szCs w:val="28"/>
        </w:rPr>
        <w:t>3.4. Мемориальные доски, памятные знаки, установленные после вступления в силу настоящего Порядка и с нарушением его норм, являются самовольно установленными и подлежат демонтажу за счет средств лица, их установившего.</w:t>
      </w:r>
    </w:p>
    <w:p w:rsidR="00AD3E79" w:rsidRPr="00C37633" w:rsidRDefault="00AD3E79" w:rsidP="00AD3E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37633">
        <w:rPr>
          <w:rFonts w:ascii="Times New Roman" w:eastAsia="Times New Roman" w:hAnsi="Times New Roman"/>
          <w:sz w:val="28"/>
          <w:szCs w:val="28"/>
        </w:rPr>
        <w:t>3.5. Мемориальные доски, памятные знаки на территории городского округа демонтируются:</w:t>
      </w:r>
    </w:p>
    <w:p w:rsidR="00AD3E79" w:rsidRPr="00C37633" w:rsidRDefault="00AD3E79" w:rsidP="00AD3E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37633">
        <w:rPr>
          <w:rFonts w:ascii="Times New Roman" w:eastAsia="Times New Roman" w:hAnsi="Times New Roman"/>
          <w:sz w:val="28"/>
          <w:szCs w:val="28"/>
        </w:rPr>
        <w:t>при проведении работ по ремонту и реставрации здания или указателя, мемориальной доски, памятного знака на период проведения указанных работ;</w:t>
      </w:r>
    </w:p>
    <w:p w:rsidR="00AD3E79" w:rsidRPr="00C37633" w:rsidRDefault="00AD3E79" w:rsidP="00AD3E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37633">
        <w:rPr>
          <w:rFonts w:ascii="Times New Roman" w:eastAsia="Times New Roman" w:hAnsi="Times New Roman"/>
          <w:sz w:val="28"/>
          <w:szCs w:val="28"/>
        </w:rPr>
        <w:t>при неудовлетворительном состоянии указателя, мемориальной доски, памятного знака с целью их замены новыми;</w:t>
      </w:r>
    </w:p>
    <w:p w:rsidR="00AD3E79" w:rsidRPr="00C37633" w:rsidRDefault="00AD3E79" w:rsidP="00AD3E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37633">
        <w:rPr>
          <w:rFonts w:ascii="Times New Roman" w:eastAsia="Times New Roman" w:hAnsi="Times New Roman"/>
          <w:sz w:val="28"/>
          <w:szCs w:val="28"/>
        </w:rPr>
        <w:t>при самовольном их установлении.</w:t>
      </w:r>
    </w:p>
    <w:p w:rsidR="00AD3E79" w:rsidRPr="00C37633" w:rsidRDefault="00AD3E79" w:rsidP="00AD3E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37633">
        <w:rPr>
          <w:rFonts w:ascii="Times New Roman" w:eastAsia="Times New Roman" w:hAnsi="Times New Roman"/>
          <w:sz w:val="28"/>
          <w:szCs w:val="28"/>
        </w:rPr>
        <w:t>Демонтаж указателей, мемориальных досок, памятных знаков для осуществления реставрационных работ либо их замены новыми осуществляется лицом, принявшим на себя такие обязательства, с предварительным уведомлением Главы городского округа не менее чем за 14 дней до начала осуществления работ.</w:t>
      </w:r>
    </w:p>
    <w:p w:rsidR="00AD3E79" w:rsidRDefault="00AD3E79" w:rsidP="00AD3E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37633">
        <w:rPr>
          <w:rFonts w:ascii="Times New Roman" w:eastAsia="Times New Roman" w:hAnsi="Times New Roman"/>
          <w:sz w:val="28"/>
          <w:szCs w:val="28"/>
        </w:rPr>
        <w:t>В случае принятия указателей, мемориальных досок, памятных знаков в муниципальную собственность, их демонтаж для осуществления реставрационных работ либо замены новыми обеспечивает правообладатель.</w:t>
      </w:r>
    </w:p>
    <w:p w:rsidR="00AD3E79" w:rsidRDefault="00AD3E79" w:rsidP="00AD3E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AD3E79" w:rsidSect="004706F7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346" w:rsidRDefault="00F04346" w:rsidP="008732DA">
      <w:pPr>
        <w:spacing w:after="0" w:line="240" w:lineRule="auto"/>
      </w:pPr>
      <w:r>
        <w:separator/>
      </w:r>
    </w:p>
  </w:endnote>
  <w:endnote w:type="continuationSeparator" w:id="0">
    <w:p w:rsidR="00F04346" w:rsidRDefault="00F04346" w:rsidP="00873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DA" w:rsidRDefault="008732DA">
    <w:pPr>
      <w:pStyle w:val="ab"/>
      <w:jc w:val="right"/>
    </w:pPr>
  </w:p>
  <w:p w:rsidR="008732DA" w:rsidRDefault="008732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346" w:rsidRDefault="00F04346" w:rsidP="008732DA">
      <w:pPr>
        <w:spacing w:after="0" w:line="240" w:lineRule="auto"/>
      </w:pPr>
      <w:r>
        <w:separator/>
      </w:r>
    </w:p>
  </w:footnote>
  <w:footnote w:type="continuationSeparator" w:id="0">
    <w:p w:rsidR="00F04346" w:rsidRDefault="00F04346" w:rsidP="00873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642896"/>
      <w:docPartObj>
        <w:docPartGallery w:val="Page Numbers (Top of Page)"/>
        <w:docPartUnique/>
      </w:docPartObj>
    </w:sdtPr>
    <w:sdtEndPr/>
    <w:sdtContent>
      <w:p w:rsidR="004706F7" w:rsidRDefault="004706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06F7" w:rsidRDefault="004706F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C668E"/>
    <w:multiLevelType w:val="multilevel"/>
    <w:tmpl w:val="0F5A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A20D1"/>
    <w:multiLevelType w:val="multilevel"/>
    <w:tmpl w:val="7216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BF0652"/>
    <w:multiLevelType w:val="multilevel"/>
    <w:tmpl w:val="4AEE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6427BD"/>
    <w:multiLevelType w:val="multilevel"/>
    <w:tmpl w:val="7A7A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autoHyphenation/>
  <w:consecutiveHyphenLimit w:val="1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F86"/>
    <w:rsid w:val="00017823"/>
    <w:rsid w:val="00021761"/>
    <w:rsid w:val="00023DC9"/>
    <w:rsid w:val="00027E20"/>
    <w:rsid w:val="0003058B"/>
    <w:rsid w:val="00031BB3"/>
    <w:rsid w:val="000A1808"/>
    <w:rsid w:val="00112738"/>
    <w:rsid w:val="001178A1"/>
    <w:rsid w:val="0015516F"/>
    <w:rsid w:val="001601D7"/>
    <w:rsid w:val="00166810"/>
    <w:rsid w:val="001A7CD3"/>
    <w:rsid w:val="001C1260"/>
    <w:rsid w:val="001D5484"/>
    <w:rsid w:val="001F5CB3"/>
    <w:rsid w:val="00203AB1"/>
    <w:rsid w:val="00207ABE"/>
    <w:rsid w:val="0023252D"/>
    <w:rsid w:val="002611D7"/>
    <w:rsid w:val="00285B4D"/>
    <w:rsid w:val="00287762"/>
    <w:rsid w:val="002B3F31"/>
    <w:rsid w:val="002C0986"/>
    <w:rsid w:val="002D7C36"/>
    <w:rsid w:val="0030381E"/>
    <w:rsid w:val="003C5AAF"/>
    <w:rsid w:val="003D6C87"/>
    <w:rsid w:val="003E1FAF"/>
    <w:rsid w:val="003E20D3"/>
    <w:rsid w:val="003F6D95"/>
    <w:rsid w:val="0040177C"/>
    <w:rsid w:val="004319C9"/>
    <w:rsid w:val="004706F7"/>
    <w:rsid w:val="004747A7"/>
    <w:rsid w:val="004B10AB"/>
    <w:rsid w:val="004C53ED"/>
    <w:rsid w:val="005051E5"/>
    <w:rsid w:val="00542EAE"/>
    <w:rsid w:val="00555840"/>
    <w:rsid w:val="00587A91"/>
    <w:rsid w:val="005B0C09"/>
    <w:rsid w:val="005B433E"/>
    <w:rsid w:val="00606722"/>
    <w:rsid w:val="0065706D"/>
    <w:rsid w:val="00670D88"/>
    <w:rsid w:val="0068385C"/>
    <w:rsid w:val="006952E5"/>
    <w:rsid w:val="00721011"/>
    <w:rsid w:val="00745904"/>
    <w:rsid w:val="0075142B"/>
    <w:rsid w:val="00751D0D"/>
    <w:rsid w:val="00752487"/>
    <w:rsid w:val="007625FC"/>
    <w:rsid w:val="007D1649"/>
    <w:rsid w:val="007E2C8C"/>
    <w:rsid w:val="00860056"/>
    <w:rsid w:val="0087258B"/>
    <w:rsid w:val="008732DA"/>
    <w:rsid w:val="00883909"/>
    <w:rsid w:val="008A0D43"/>
    <w:rsid w:val="008C5FF3"/>
    <w:rsid w:val="0093485D"/>
    <w:rsid w:val="00944F86"/>
    <w:rsid w:val="009C3EE6"/>
    <w:rsid w:val="009E7E2E"/>
    <w:rsid w:val="00A21621"/>
    <w:rsid w:val="00A51EBA"/>
    <w:rsid w:val="00A72170"/>
    <w:rsid w:val="00A80FFF"/>
    <w:rsid w:val="00AA6A1C"/>
    <w:rsid w:val="00AD3E79"/>
    <w:rsid w:val="00AE74F6"/>
    <w:rsid w:val="00AF3596"/>
    <w:rsid w:val="00B72EE8"/>
    <w:rsid w:val="00B82318"/>
    <w:rsid w:val="00BE3FB7"/>
    <w:rsid w:val="00BF062C"/>
    <w:rsid w:val="00BF1706"/>
    <w:rsid w:val="00BF7825"/>
    <w:rsid w:val="00BF7B52"/>
    <w:rsid w:val="00C00692"/>
    <w:rsid w:val="00C032FF"/>
    <w:rsid w:val="00C17DA0"/>
    <w:rsid w:val="00C34811"/>
    <w:rsid w:val="00C85525"/>
    <w:rsid w:val="00C862A4"/>
    <w:rsid w:val="00CF057D"/>
    <w:rsid w:val="00CF3014"/>
    <w:rsid w:val="00D07DFC"/>
    <w:rsid w:val="00D15ABE"/>
    <w:rsid w:val="00D23E2C"/>
    <w:rsid w:val="00D27D9E"/>
    <w:rsid w:val="00D61B05"/>
    <w:rsid w:val="00D672B8"/>
    <w:rsid w:val="00D81173"/>
    <w:rsid w:val="00DB0D17"/>
    <w:rsid w:val="00DB16D9"/>
    <w:rsid w:val="00DD23CE"/>
    <w:rsid w:val="00E15253"/>
    <w:rsid w:val="00E34AD3"/>
    <w:rsid w:val="00E8072F"/>
    <w:rsid w:val="00E96007"/>
    <w:rsid w:val="00EA7875"/>
    <w:rsid w:val="00EB39BC"/>
    <w:rsid w:val="00EB7103"/>
    <w:rsid w:val="00EE009C"/>
    <w:rsid w:val="00F04346"/>
    <w:rsid w:val="00F775D3"/>
    <w:rsid w:val="00F92564"/>
    <w:rsid w:val="00FD0AD1"/>
    <w:rsid w:val="00FE2731"/>
    <w:rsid w:val="00FE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2019"/>
  <w15:docId w15:val="{05989AF4-B761-4674-8B4F-A327D01B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909"/>
  </w:style>
  <w:style w:type="paragraph" w:styleId="1">
    <w:name w:val="heading 1"/>
    <w:basedOn w:val="a"/>
    <w:link w:val="10"/>
    <w:uiPriority w:val="9"/>
    <w:qFormat/>
    <w:rsid w:val="00944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4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7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F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4F8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4F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4F8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4F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4F86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unhideWhenUsed/>
    <w:rsid w:val="00944F86"/>
    <w:rPr>
      <w:color w:val="0000FF"/>
      <w:u w:val="single"/>
    </w:rPr>
  </w:style>
  <w:style w:type="character" w:customStyle="1" w:styleId="relatedtheme">
    <w:name w:val="related__theme"/>
    <w:basedOn w:val="a0"/>
    <w:rsid w:val="00944F86"/>
  </w:style>
  <w:style w:type="character" w:customStyle="1" w:styleId="vjs-control-text">
    <w:name w:val="vjs-control-text"/>
    <w:basedOn w:val="a0"/>
    <w:rsid w:val="00944F86"/>
  </w:style>
  <w:style w:type="character" w:customStyle="1" w:styleId="share42-counter">
    <w:name w:val="share42-counter"/>
    <w:basedOn w:val="a0"/>
    <w:rsid w:val="00944F86"/>
  </w:style>
  <w:style w:type="character" w:customStyle="1" w:styleId="trcrboxheaderspan">
    <w:name w:val="trc_rbox_header_span"/>
    <w:basedOn w:val="a0"/>
    <w:rsid w:val="00944F86"/>
  </w:style>
  <w:style w:type="character" w:customStyle="1" w:styleId="video-label">
    <w:name w:val="video-label"/>
    <w:basedOn w:val="a0"/>
    <w:rsid w:val="00944F86"/>
  </w:style>
  <w:style w:type="character" w:customStyle="1" w:styleId="branding">
    <w:name w:val="branding"/>
    <w:basedOn w:val="a0"/>
    <w:rsid w:val="00944F86"/>
  </w:style>
  <w:style w:type="character" w:customStyle="1" w:styleId="ratingval">
    <w:name w:val="rating__val"/>
    <w:basedOn w:val="a0"/>
    <w:rsid w:val="00944F86"/>
  </w:style>
  <w:style w:type="paragraph" w:styleId="a4">
    <w:name w:val="Balloon Text"/>
    <w:basedOn w:val="a"/>
    <w:link w:val="a5"/>
    <w:uiPriority w:val="99"/>
    <w:semiHidden/>
    <w:unhideWhenUsed/>
    <w:rsid w:val="0094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F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6A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16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6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47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ody Text"/>
    <w:basedOn w:val="a"/>
    <w:link w:val="a7"/>
    <w:rsid w:val="00BF7B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BF7B5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F7B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1C126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7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2DA"/>
  </w:style>
  <w:style w:type="paragraph" w:styleId="ab">
    <w:name w:val="footer"/>
    <w:basedOn w:val="a"/>
    <w:link w:val="ac"/>
    <w:uiPriority w:val="99"/>
    <w:unhideWhenUsed/>
    <w:rsid w:val="0087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3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5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74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7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89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7" w:color="E2E2E2"/>
                                <w:left w:val="none" w:sz="0" w:space="0" w:color="auto"/>
                                <w:bottom w:val="single" w:sz="6" w:space="7" w:color="E2E2E2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281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8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008416">
                                      <w:marLeft w:val="-8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42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1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48425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11689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6942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1666">
                      <w:marLeft w:val="-2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138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115051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92039">
                                  <w:marLeft w:val="208"/>
                                  <w:marRight w:val="0"/>
                                  <w:marTop w:val="0"/>
                                  <w:marBottom w:val="208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0" w:color="E4E4E4"/>
                                    <w:right w:val="single" w:sz="2" w:space="0" w:color="E4E4E4"/>
                                  </w:divBdr>
                                </w:div>
                                <w:div w:id="255409251">
                                  <w:marLeft w:val="208"/>
                                  <w:marRight w:val="0"/>
                                  <w:marTop w:val="0"/>
                                  <w:marBottom w:val="208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0" w:color="E4E4E4"/>
                                    <w:right w:val="single" w:sz="2" w:space="0" w:color="E4E4E4"/>
                                  </w:divBdr>
                                </w:div>
                                <w:div w:id="1023243483">
                                  <w:marLeft w:val="208"/>
                                  <w:marRight w:val="0"/>
                                  <w:marTop w:val="0"/>
                                  <w:marBottom w:val="208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0" w:color="E4E4E4"/>
                                    <w:right w:val="single" w:sz="2" w:space="0" w:color="E4E4E4"/>
                                  </w:divBdr>
                                </w:div>
                                <w:div w:id="490949394">
                                  <w:marLeft w:val="208"/>
                                  <w:marRight w:val="0"/>
                                  <w:marTop w:val="0"/>
                                  <w:marBottom w:val="208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0" w:color="E4E4E4"/>
                                    <w:right w:val="single" w:sz="2" w:space="0" w:color="E4E4E4"/>
                                  </w:divBdr>
                                </w:div>
                                <w:div w:id="97987137">
                                  <w:marLeft w:val="208"/>
                                  <w:marRight w:val="0"/>
                                  <w:marTop w:val="0"/>
                                  <w:marBottom w:val="208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0" w:color="E4E4E4"/>
                                    <w:right w:val="single" w:sz="2" w:space="0" w:color="E4E4E4"/>
                                  </w:divBdr>
                                </w:div>
                                <w:div w:id="436678938">
                                  <w:marLeft w:val="208"/>
                                  <w:marRight w:val="0"/>
                                  <w:marTop w:val="0"/>
                                  <w:marBottom w:val="208"/>
                                  <w:divBdr>
                                    <w:top w:val="single" w:sz="2" w:space="0" w:color="E4E4E4"/>
                                    <w:left w:val="single" w:sz="2" w:space="0" w:color="E4E4E4"/>
                                    <w:bottom w:val="single" w:sz="2" w:space="0" w:color="E4E4E4"/>
                                    <w:right w:val="single" w:sz="2" w:space="0" w:color="E4E4E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6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962">
          <w:marLeft w:val="0"/>
          <w:marRight w:val="0"/>
          <w:marTop w:val="0"/>
          <w:marBottom w:val="0"/>
          <w:divBdr>
            <w:top w:val="single" w:sz="12" w:space="0" w:color="F85338"/>
            <w:left w:val="single" w:sz="12" w:space="0" w:color="F85338"/>
            <w:bottom w:val="single" w:sz="12" w:space="0" w:color="F85338"/>
            <w:right w:val="single" w:sz="12" w:space="0" w:color="F85338"/>
          </w:divBdr>
          <w:divsChild>
            <w:div w:id="14577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769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2976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Кулькова</dc:creator>
  <cp:lastModifiedBy>Сисадмин</cp:lastModifiedBy>
  <cp:revision>2</cp:revision>
  <cp:lastPrinted>2019-04-23T06:02:00Z</cp:lastPrinted>
  <dcterms:created xsi:type="dcterms:W3CDTF">2019-04-24T11:28:00Z</dcterms:created>
  <dcterms:modified xsi:type="dcterms:W3CDTF">2019-04-24T11:28:00Z</dcterms:modified>
</cp:coreProperties>
</file>