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6F63A8" w:rsidRPr="00EA20F4" w:rsidRDefault="006F63A8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</w:p>
          <w:p w:rsidR="0035024D" w:rsidRPr="00EA20F4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EA20F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0B664E" w:rsidRDefault="006F63A8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Е.Н. Бажану</w:t>
            </w: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1B3" w:rsidRDefault="005B41B3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Default="0028742D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B664E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B664E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B664E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0B6DF5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</w:p>
    <w:p w:rsidR="001C6285" w:rsidRDefault="001C6285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C44" w:rsidRDefault="00DA160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B664E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B664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0B664E">
        <w:rPr>
          <w:rFonts w:ascii="Times New Roman" w:hAnsi="Times New Roman"/>
          <w:sz w:val="28"/>
          <w:szCs w:val="28"/>
        </w:rPr>
        <w:t xml:space="preserve"> муниципаль</w:t>
      </w:r>
      <w:r w:rsidRPr="000B664E">
        <w:rPr>
          <w:rFonts w:ascii="Times New Roman" w:hAnsi="Times New Roman"/>
          <w:sz w:val="28"/>
          <w:szCs w:val="28"/>
        </w:rPr>
        <w:t>ную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Pr="000B664E">
        <w:rPr>
          <w:rFonts w:ascii="Times New Roman" w:hAnsi="Times New Roman"/>
          <w:sz w:val="28"/>
          <w:szCs w:val="28"/>
        </w:rPr>
        <w:t>у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0B664E">
        <w:rPr>
          <w:rFonts w:ascii="Times New Roman" w:hAnsi="Times New Roman"/>
          <w:sz w:val="28"/>
          <w:szCs w:val="28"/>
        </w:rPr>
        <w:t>»</w:t>
      </w:r>
      <w:r w:rsidR="009B1DD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>
        <w:rPr>
          <w:rFonts w:ascii="Times New Roman" w:hAnsi="Times New Roman"/>
          <w:sz w:val="28"/>
          <w:szCs w:val="28"/>
        </w:rPr>
        <w:t>26</w:t>
      </w:r>
      <w:r w:rsidR="009B1DDF">
        <w:rPr>
          <w:rFonts w:ascii="Times New Roman" w:hAnsi="Times New Roman"/>
          <w:sz w:val="28"/>
          <w:szCs w:val="28"/>
        </w:rPr>
        <w:t xml:space="preserve"> </w:t>
      </w:r>
      <w:r w:rsidR="00B2780A">
        <w:rPr>
          <w:rFonts w:ascii="Times New Roman" w:hAnsi="Times New Roman"/>
          <w:sz w:val="28"/>
          <w:szCs w:val="28"/>
        </w:rPr>
        <w:t>марта</w:t>
      </w:r>
      <w:r w:rsidR="009B1DDF">
        <w:rPr>
          <w:rFonts w:ascii="Times New Roman" w:hAnsi="Times New Roman"/>
          <w:sz w:val="28"/>
          <w:szCs w:val="28"/>
        </w:rPr>
        <w:t xml:space="preserve"> 201</w:t>
      </w:r>
      <w:r w:rsidR="001C6285">
        <w:rPr>
          <w:rFonts w:ascii="Times New Roman" w:hAnsi="Times New Roman"/>
          <w:sz w:val="28"/>
          <w:szCs w:val="28"/>
        </w:rPr>
        <w:t>8</w:t>
      </w:r>
      <w:r w:rsidR="009B1DDF">
        <w:rPr>
          <w:rFonts w:ascii="Times New Roman" w:hAnsi="Times New Roman"/>
          <w:sz w:val="28"/>
          <w:szCs w:val="28"/>
        </w:rPr>
        <w:t xml:space="preserve"> г. № </w:t>
      </w:r>
      <w:r w:rsidR="00B2780A">
        <w:rPr>
          <w:rFonts w:ascii="Times New Roman" w:hAnsi="Times New Roman"/>
          <w:sz w:val="28"/>
          <w:szCs w:val="28"/>
        </w:rPr>
        <w:t>37</w:t>
      </w:r>
      <w:r w:rsidR="001C6285">
        <w:rPr>
          <w:rFonts w:ascii="Times New Roman" w:hAnsi="Times New Roman"/>
          <w:sz w:val="28"/>
          <w:szCs w:val="28"/>
        </w:rPr>
        <w:t>1 (с изменениями</w:t>
      </w:r>
      <w:r w:rsidR="00B2780A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>
        <w:rPr>
          <w:rFonts w:ascii="Times New Roman" w:hAnsi="Times New Roman"/>
          <w:sz w:val="28"/>
          <w:szCs w:val="28"/>
        </w:rPr>
        <w:t>м</w:t>
      </w:r>
      <w:r w:rsidR="00B2780A">
        <w:rPr>
          <w:rFonts w:ascii="Times New Roman" w:hAnsi="Times New Roman"/>
          <w:sz w:val="28"/>
          <w:szCs w:val="28"/>
        </w:rPr>
        <w:t>и</w:t>
      </w:r>
      <w:r w:rsidR="001C6285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</w:t>
      </w:r>
      <w:r w:rsidR="00B2780A">
        <w:rPr>
          <w:rFonts w:ascii="Times New Roman" w:hAnsi="Times New Roman"/>
          <w:sz w:val="28"/>
          <w:szCs w:val="28"/>
        </w:rPr>
        <w:t>29</w:t>
      </w:r>
      <w:r w:rsidR="001C6285">
        <w:rPr>
          <w:rFonts w:ascii="Times New Roman" w:hAnsi="Times New Roman"/>
          <w:sz w:val="28"/>
          <w:szCs w:val="28"/>
        </w:rPr>
        <w:t xml:space="preserve"> ию</w:t>
      </w:r>
      <w:r w:rsidR="00B2780A">
        <w:rPr>
          <w:rFonts w:ascii="Times New Roman" w:hAnsi="Times New Roman"/>
          <w:sz w:val="28"/>
          <w:szCs w:val="28"/>
        </w:rPr>
        <w:t>н</w:t>
      </w:r>
      <w:r w:rsidR="001C6285">
        <w:rPr>
          <w:rFonts w:ascii="Times New Roman" w:hAnsi="Times New Roman"/>
          <w:sz w:val="28"/>
          <w:szCs w:val="28"/>
        </w:rPr>
        <w:t xml:space="preserve">я 2018 г. № </w:t>
      </w:r>
      <w:r w:rsidR="00B2780A">
        <w:rPr>
          <w:rFonts w:ascii="Times New Roman" w:hAnsi="Times New Roman"/>
          <w:sz w:val="28"/>
          <w:szCs w:val="28"/>
        </w:rPr>
        <w:t>865, от 23 октября 2018 г. № 1546</w:t>
      </w:r>
      <w:r w:rsidR="00EA20F4">
        <w:rPr>
          <w:rFonts w:ascii="Times New Roman" w:hAnsi="Times New Roman"/>
          <w:sz w:val="28"/>
          <w:szCs w:val="28"/>
        </w:rPr>
        <w:t>, от 13 декабря 2018 г. № 1808</w:t>
      </w:r>
      <w:r w:rsidR="001C6285">
        <w:rPr>
          <w:rFonts w:ascii="Times New Roman" w:hAnsi="Times New Roman"/>
          <w:sz w:val="28"/>
          <w:szCs w:val="28"/>
        </w:rPr>
        <w:t xml:space="preserve">) </w:t>
      </w:r>
      <w:r w:rsidR="00CE26AD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A61" w:rsidRPr="001713E4" w:rsidRDefault="00420FD4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13E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1713E4">
        <w:t xml:space="preserve"> 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B2780A" w:rsidRPr="001713E4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="0091186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6EA1" w:rsidRPr="001713E4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713E4">
        <w:rPr>
          <w:rFonts w:ascii="Times New Roman" w:eastAsia="Times New Roman" w:hAnsi="Times New Roman"/>
          <w:sz w:val="28"/>
          <w:szCs w:val="28"/>
          <w:lang w:eastAsia="ru-RU"/>
        </w:rPr>
        <w:t>произвед</w:t>
      </w:r>
      <w:r w:rsidR="00197439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proofErr w:type="spellEnd"/>
      <w:r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 необходимостью ее корректировки, связанной с приведением Программы  в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</w:t>
      </w:r>
      <w:bookmarkStart w:id="0" w:name="_GoBack"/>
      <w:bookmarkEnd w:id="0"/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>ветствие с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5A6A61" w:rsidRPr="00CD33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175A" w:rsidRPr="00CD33AD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861C03" w:rsidRP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«Порядка разработки, реализации и оценки эффективности муниципальных программ Изобильненского городского округа Ставропольского края», утвержденного постановлением администрации Изобильненского городского округа Ставропольского края от 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>.2018 №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1713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</w:t>
      </w:r>
      <w:proofErr w:type="gramEnd"/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="000D6662" w:rsidRPr="001713E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6A61" w:rsidRPr="001713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863" w:rsidRPr="00911863" w:rsidRDefault="00911863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представленном</w:t>
      </w:r>
      <w:r w:rsidR="00867294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215" w:rsidRPr="00911863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861C03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объем</w:t>
      </w:r>
      <w:r w:rsidR="00DD50CD" w:rsidRPr="009118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40508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финансового обеспечения Программы</w:t>
      </w:r>
      <w:r w:rsidR="00861C03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508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911863">
        <w:rPr>
          <w:rFonts w:ascii="Times New Roman" w:eastAsia="Times New Roman" w:hAnsi="Times New Roman"/>
          <w:sz w:val="28"/>
          <w:szCs w:val="28"/>
          <w:lang w:eastAsia="ru-RU"/>
        </w:rPr>
        <w:t>приведен</w:t>
      </w:r>
      <w:r w:rsidR="00DD50CD" w:rsidRPr="009118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61C03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р</w:t>
      </w:r>
      <w:r w:rsidR="00420FD4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Изобильненского городского округа  Ставропольского </w:t>
      </w:r>
      <w:r w:rsidR="00C04320" w:rsidRPr="0091186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0FD4" w:rsidRPr="00911863">
        <w:rPr>
          <w:rFonts w:ascii="Times New Roman" w:eastAsia="Times New Roman" w:hAnsi="Times New Roman"/>
          <w:sz w:val="28"/>
          <w:szCs w:val="28"/>
          <w:lang w:eastAsia="ru-RU"/>
        </w:rPr>
        <w:t xml:space="preserve">рая  </w:t>
      </w:r>
      <w:r w:rsidRPr="00911863">
        <w:rPr>
          <w:rFonts w:ascii="Times New Roman" w:eastAsia="Times New Roman" w:hAnsi="Times New Roman"/>
          <w:sz w:val="28"/>
          <w:szCs w:val="28"/>
          <w:lang w:eastAsia="ru-RU"/>
        </w:rPr>
        <w:t>от 21.12.2018 года № 211 «О внесении изменений в решение Думы Изобильненского городского округа Ставропольского края от 22 декабря 2017 года № 67 «О бюджете Изобильненского городского округа Ставропольского края на 2018 год и плановый период 2019 и 2020 годов»,    с  решением Думы Изобильненского городского округа Ставропольского края от 21.12.2018 года № 210 «О бюджете Изобильненского городского округа Ставропольского края на 2019 год и плановый период 2020 и 2021 годов».</w:t>
      </w:r>
    </w:p>
    <w:p w:rsidR="00815ACF" w:rsidRDefault="00E72F67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Вместе с тем, Проект</w:t>
      </w:r>
      <w:r w:rsidR="00522804" w:rsidRPr="00CD369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 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>дополнен</w:t>
      </w:r>
      <w:r w:rsidR="00B3315B"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287" w:rsidRPr="00CD369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Программы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</w:t>
      </w:r>
      <w:r w:rsidR="00550287" w:rsidRPr="00CD369C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550287"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0287" w:rsidRPr="00CD369C">
        <w:rPr>
          <w:rFonts w:ascii="Times New Roman" w:eastAsia="Times New Roman" w:hAnsi="Times New Roman"/>
          <w:sz w:val="28"/>
          <w:szCs w:val="28"/>
          <w:lang w:eastAsia="ru-RU"/>
        </w:rPr>
        <w:t>: «Реализация регионального проекта «Формирование комфортной городской среды»</w:t>
      </w:r>
      <w:r w:rsidR="00E626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5ACF" w:rsidRDefault="00815ACF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в  «Показатели решения задач подпрограммы»</w:t>
      </w:r>
      <w:r w:rsidR="00E626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>добавлен показатель</w:t>
      </w:r>
      <w:r w:rsidR="00512917"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 «количество граждан, вовлеченных в реализацию мероприятий по благоустройству дво</w:t>
      </w:r>
      <w:r w:rsidR="00E626C2">
        <w:rPr>
          <w:rFonts w:ascii="Times New Roman" w:eastAsia="Times New Roman" w:hAnsi="Times New Roman"/>
          <w:sz w:val="28"/>
          <w:szCs w:val="28"/>
          <w:lang w:eastAsia="ru-RU"/>
        </w:rPr>
        <w:t>ровых и общественных территорий; соответственно внесены изменения в  «Сведения об индикаторах достижения цели муниципальной программы Изобильненского городского округа Ставропольского края «Формирование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6C2"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среды» и показателях решения задач подпрограмм Программы и их значения».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0287" w:rsidRDefault="00815ACF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</w:t>
      </w:r>
      <w:r w:rsidR="00512917" w:rsidRPr="00CD369C"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ия в </w:t>
      </w:r>
      <w:r w:rsidR="00512917" w:rsidRPr="00CD369C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 Изобильненского городского округа, на которых планируется благоустройство</w:t>
      </w:r>
      <w:r w:rsidR="00CD33A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626C2">
        <w:rPr>
          <w:rFonts w:ascii="Times New Roman" w:eastAsia="Times New Roman" w:hAnsi="Times New Roman"/>
          <w:sz w:val="28"/>
          <w:szCs w:val="28"/>
          <w:lang w:eastAsia="ru-RU"/>
        </w:rPr>
        <w:t>2018-2022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439" w:rsidRPr="00CD369C" w:rsidRDefault="00197439" w:rsidP="000D66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не потребуют увеличения объема финансового обеспечения программы.</w:t>
      </w:r>
    </w:p>
    <w:p w:rsidR="00B16DB1" w:rsidRDefault="004E07E1" w:rsidP="000D6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A9D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815ACF">
        <w:rPr>
          <w:rFonts w:ascii="Times New Roman" w:hAnsi="Times New Roman"/>
          <w:sz w:val="28"/>
          <w:szCs w:val="28"/>
          <w:shd w:val="clear" w:color="auto" w:fill="FFFFFF"/>
        </w:rPr>
        <w:t xml:space="preserve"> вышеизложенного </w:t>
      </w:r>
      <w:r w:rsidR="003C66DD" w:rsidRPr="00473A9D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2B4D13" w:rsidRPr="00473A9D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3C66DD" w:rsidRPr="00473A9D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</w:t>
      </w:r>
      <w:r w:rsidRPr="00473A9D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15ACF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B16DB1" w:rsidRPr="00473A9D">
        <w:rPr>
          <w:rFonts w:ascii="Times New Roman" w:hAnsi="Times New Roman"/>
          <w:sz w:val="28"/>
          <w:szCs w:val="28"/>
          <w:shd w:val="clear" w:color="auto" w:fill="FFFFFF"/>
        </w:rPr>
        <w:t xml:space="preserve">роект постановления </w:t>
      </w:r>
      <w:r w:rsidR="00E72F67" w:rsidRPr="00473A9D">
        <w:rPr>
          <w:rFonts w:ascii="Times New Roman" w:hAnsi="Times New Roman"/>
          <w:sz w:val="28"/>
          <w:szCs w:val="28"/>
        </w:rPr>
        <w:t>«О внесении изменений в  муниципальную программу Изобильненского городского округа Ставропольского края «</w:t>
      </w:r>
      <w:r w:rsidR="00B2780A" w:rsidRPr="00473A9D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E72F67" w:rsidRPr="00473A9D">
        <w:rPr>
          <w:rFonts w:ascii="Times New Roman" w:hAnsi="Times New Roman"/>
          <w:sz w:val="28"/>
          <w:szCs w:val="28"/>
        </w:rPr>
        <w:t xml:space="preserve">» соответствует </w:t>
      </w:r>
      <w:r w:rsidR="00473A9D" w:rsidRPr="00473A9D">
        <w:rPr>
          <w:rFonts w:ascii="Times New Roman" w:eastAsia="Times New Roman" w:hAnsi="Times New Roman"/>
          <w:sz w:val="28"/>
          <w:szCs w:val="28"/>
          <w:lang w:eastAsia="ru-RU"/>
        </w:rPr>
        <w:t>решению Думы Изобильненского городского округа  Ставропольского края  от 21.12.2018 года № 211 «О внесении изменений в решение Думы Изобильненского городского округа Ставропольского края от 22 декабря 2017 года № 67 «О бюджете Изобильненского городского округа Ставропольского края на</w:t>
      </w:r>
      <w:proofErr w:type="gramEnd"/>
      <w:r w:rsidR="00473A9D" w:rsidRPr="00473A9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 и плановый период 2019 и 2020 годов», решению Думы Изобильненского городского округа Ставропольского края от 21.12.2018 года № 210 «О бюджете Изобильненского городского округа Ставропольского края на 2019 год и плановый период 2020 и 2021 годов». </w:t>
      </w:r>
      <w:r w:rsidR="00815AC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соответствует </w:t>
      </w:r>
      <w:r w:rsidR="00954C86" w:rsidRPr="00473A9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Изобильненского городского округа Ставропольского края </w:t>
      </w:r>
      <w:r w:rsidR="00E72F67" w:rsidRPr="00473A9D">
        <w:rPr>
          <w:rFonts w:ascii="Times New Roman" w:hAnsi="Times New Roman"/>
          <w:bCs/>
          <w:sz w:val="28"/>
          <w:szCs w:val="28"/>
        </w:rPr>
        <w:t xml:space="preserve"> и </w:t>
      </w:r>
      <w:r w:rsidR="00E72F67" w:rsidRPr="00473A9D">
        <w:rPr>
          <w:rFonts w:ascii="Times New Roman" w:hAnsi="Times New Roman"/>
          <w:sz w:val="28"/>
          <w:szCs w:val="28"/>
        </w:rPr>
        <w:t>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:rsidR="00815ACF" w:rsidRPr="00473A9D" w:rsidRDefault="00815ACF" w:rsidP="000D6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815ACF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A40508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5C62A1" w:rsidRDefault="00F548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ИГО СК                        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815ACF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ECD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1B3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6E9F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4E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2F4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715C-CF63-4410-B478-3FC1738D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630837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2019-02-20T13:56:00Z</cp:lastPrinted>
  <dcterms:created xsi:type="dcterms:W3CDTF">2019-02-20T12:48:00Z</dcterms:created>
  <dcterms:modified xsi:type="dcterms:W3CDTF">2019-03-28T07:54:00Z</dcterms:modified>
</cp:coreProperties>
</file>