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301D4B" w:rsidTr="00AD6B83">
        <w:trPr>
          <w:trHeight w:val="1601"/>
        </w:trPr>
        <w:tc>
          <w:tcPr>
            <w:tcW w:w="4217" w:type="dxa"/>
          </w:tcPr>
          <w:p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:rsidR="0069250E" w:rsidRPr="00301D4B" w:rsidRDefault="00F22506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301D4B">
              <w:rPr>
                <w:sz w:val="28"/>
                <w:szCs w:val="28"/>
              </w:rPr>
              <w:t>Рыздвяненского</w:t>
            </w:r>
            <w:proofErr w:type="spellEnd"/>
            <w:r w:rsidR="00305C89" w:rsidRPr="00301D4B">
              <w:rPr>
                <w:sz w:val="28"/>
                <w:szCs w:val="28"/>
              </w:rPr>
              <w:t xml:space="preserve"> территориал</w:t>
            </w:r>
            <w:r w:rsidR="00305C89" w:rsidRPr="00301D4B">
              <w:rPr>
                <w:sz w:val="28"/>
                <w:szCs w:val="28"/>
              </w:rPr>
              <w:t>ь</w:t>
            </w:r>
            <w:r w:rsidR="00305C89" w:rsidRPr="00301D4B">
              <w:rPr>
                <w:sz w:val="28"/>
                <w:szCs w:val="28"/>
              </w:rPr>
              <w:t>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</w:t>
            </w:r>
            <w:r w:rsidR="00C9113B" w:rsidRPr="00301D4B">
              <w:rPr>
                <w:sz w:val="28"/>
                <w:szCs w:val="28"/>
              </w:rPr>
              <w:t>к</w:t>
            </w:r>
            <w:r w:rsidR="00C9113B" w:rsidRPr="00301D4B">
              <w:rPr>
                <w:sz w:val="28"/>
                <w:szCs w:val="28"/>
              </w:rPr>
              <w:t>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:rsidR="003A7264" w:rsidRPr="00301D4B" w:rsidRDefault="00F22506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301D4B">
              <w:rPr>
                <w:sz w:val="28"/>
                <w:szCs w:val="28"/>
              </w:rPr>
              <w:t>Лозянову</w:t>
            </w:r>
            <w:proofErr w:type="spellEnd"/>
            <w:r w:rsidRPr="00301D4B">
              <w:rPr>
                <w:sz w:val="28"/>
                <w:szCs w:val="28"/>
              </w:rPr>
              <w:t xml:space="preserve"> Е.Г.</w:t>
            </w:r>
          </w:p>
        </w:tc>
      </w:tr>
    </w:tbl>
    <w:p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8F2164" w:rsidRPr="00E21E4D">
        <w:rPr>
          <w:b/>
          <w:sz w:val="28"/>
          <w:szCs w:val="28"/>
        </w:rPr>
        <w:t>8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proofErr w:type="spellStart"/>
      <w:r w:rsidR="00301D4B">
        <w:rPr>
          <w:b/>
          <w:sz w:val="28"/>
          <w:szCs w:val="28"/>
        </w:rPr>
        <w:t>Рыздвяненско</w:t>
      </w:r>
      <w:r w:rsidR="00E5559E">
        <w:rPr>
          <w:b/>
          <w:sz w:val="28"/>
          <w:szCs w:val="28"/>
        </w:rPr>
        <w:t>го</w:t>
      </w:r>
      <w:proofErr w:type="spellEnd"/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</w:t>
      </w:r>
      <w:r w:rsidR="00E21E4D" w:rsidRPr="00E21E4D">
        <w:rPr>
          <w:b/>
          <w:sz w:val="28"/>
          <w:szCs w:val="28"/>
        </w:rPr>
        <w:t>д</w:t>
      </w:r>
      <w:r w:rsidR="00E21E4D" w:rsidRPr="00E21E4D">
        <w:rPr>
          <w:b/>
          <w:sz w:val="28"/>
          <w:szCs w:val="28"/>
        </w:rPr>
        <w:t>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>работы</w:t>
      </w:r>
      <w:proofErr w:type="gramStart"/>
      <w:r w:rsidR="00A3369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201</w:t>
      </w:r>
      <w:r w:rsidR="008F2164">
        <w:rPr>
          <w:sz w:val="28"/>
          <w:szCs w:val="28"/>
        </w:rPr>
        <w:t>9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proofErr w:type="spellStart"/>
      <w:r w:rsidR="003D3789">
        <w:rPr>
          <w:sz w:val="28"/>
          <w:szCs w:val="28"/>
        </w:rPr>
        <w:t>Ры</w:t>
      </w:r>
      <w:r w:rsidR="003D3789">
        <w:rPr>
          <w:sz w:val="28"/>
          <w:szCs w:val="28"/>
        </w:rPr>
        <w:t>з</w:t>
      </w:r>
      <w:r w:rsidR="003D3789">
        <w:rPr>
          <w:sz w:val="28"/>
          <w:szCs w:val="28"/>
        </w:rPr>
        <w:t>двяненского</w:t>
      </w:r>
      <w:proofErr w:type="spellEnd"/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4B1619" w:rsidRPr="004B1619">
        <w:rPr>
          <w:sz w:val="28"/>
          <w:szCs w:val="28"/>
        </w:rPr>
        <w:t>8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464775">
        <w:rPr>
          <w:sz w:val="28"/>
          <w:szCs w:val="28"/>
        </w:rPr>
        <w:t>Рыздвяненское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</w:t>
      </w:r>
      <w:r w:rsidR="000B760A" w:rsidRPr="004B1619">
        <w:rPr>
          <w:sz w:val="28"/>
          <w:szCs w:val="28"/>
        </w:rPr>
        <w:t>в</w:t>
      </w:r>
      <w:r w:rsidR="000B760A" w:rsidRPr="004B1619">
        <w:rPr>
          <w:sz w:val="28"/>
          <w:szCs w:val="28"/>
        </w:rPr>
        <w:t xml:space="preserve">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464775">
        <w:rPr>
          <w:sz w:val="28"/>
          <w:szCs w:val="28"/>
        </w:rPr>
        <w:t>Рыздвяненское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9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proofErr w:type="spellStart"/>
      <w:r w:rsidR="004029BB">
        <w:rPr>
          <w:sz w:val="28"/>
          <w:szCs w:val="28"/>
        </w:rPr>
        <w:t>Рыздвяне</w:t>
      </w:r>
      <w:r w:rsidR="004029BB">
        <w:rPr>
          <w:sz w:val="28"/>
          <w:szCs w:val="28"/>
        </w:rPr>
        <w:t>н</w:t>
      </w:r>
      <w:r w:rsidR="004029BB">
        <w:rPr>
          <w:sz w:val="28"/>
          <w:szCs w:val="28"/>
        </w:rPr>
        <w:t>ским</w:t>
      </w:r>
      <w:proofErr w:type="spellEnd"/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</w:t>
      </w:r>
      <w:r w:rsidRPr="00413064">
        <w:rPr>
          <w:sz w:val="28"/>
          <w:szCs w:val="28"/>
        </w:rPr>
        <w:lastRenderedPageBreak/>
        <w:t>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667185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667185">
        <w:rPr>
          <w:rFonts w:eastAsiaTheme="minorHAnsi"/>
          <w:sz w:val="28"/>
          <w:szCs w:val="28"/>
          <w:lang w:eastAsia="en-US"/>
        </w:rPr>
        <w:t>письмом от 0</w:t>
      </w:r>
      <w:r w:rsidR="00665CE7" w:rsidRPr="00667185">
        <w:rPr>
          <w:rFonts w:eastAsiaTheme="minorHAnsi"/>
          <w:sz w:val="28"/>
          <w:szCs w:val="28"/>
          <w:lang w:eastAsia="en-US"/>
        </w:rPr>
        <w:t>7</w:t>
      </w:r>
      <w:r w:rsidR="003E13DF" w:rsidRPr="00667185">
        <w:rPr>
          <w:rFonts w:eastAsiaTheme="minorHAnsi"/>
          <w:sz w:val="28"/>
          <w:szCs w:val="28"/>
          <w:lang w:eastAsia="en-US"/>
        </w:rPr>
        <w:t>.03.2019 №</w:t>
      </w:r>
      <w:r w:rsidR="00667185" w:rsidRPr="00667185">
        <w:rPr>
          <w:rFonts w:eastAsiaTheme="minorHAnsi"/>
          <w:sz w:val="28"/>
          <w:szCs w:val="28"/>
          <w:lang w:eastAsia="en-US"/>
        </w:rPr>
        <w:t>205</w:t>
      </w:r>
      <w:r w:rsidR="00D71F7B" w:rsidRPr="00667185">
        <w:rPr>
          <w:rFonts w:eastAsiaTheme="minorHAnsi"/>
          <w:sz w:val="28"/>
          <w:szCs w:val="28"/>
          <w:lang w:eastAsia="en-US"/>
        </w:rPr>
        <w:t>.</w:t>
      </w:r>
    </w:p>
    <w:p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CE52CF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2CF">
        <w:rPr>
          <w:sz w:val="28"/>
          <w:szCs w:val="28"/>
        </w:rPr>
        <w:t xml:space="preserve">В соответствии с пунктом 8 Инструкции </w:t>
      </w:r>
      <w:r w:rsidR="00671480" w:rsidRPr="00CE52CF">
        <w:rPr>
          <w:sz w:val="28"/>
          <w:szCs w:val="28"/>
        </w:rPr>
        <w:t>№</w:t>
      </w:r>
      <w:r w:rsidRPr="00CE52CF">
        <w:rPr>
          <w:sz w:val="28"/>
          <w:szCs w:val="28"/>
        </w:rPr>
        <w:t xml:space="preserve">191н </w:t>
      </w:r>
      <w:r w:rsidR="00CA6C20" w:rsidRPr="00CE52CF">
        <w:rPr>
          <w:sz w:val="28"/>
          <w:szCs w:val="28"/>
        </w:rPr>
        <w:t xml:space="preserve">таблицы: №4 </w:t>
      </w:r>
      <w:r w:rsidR="00375CF2" w:rsidRPr="00CE52CF">
        <w:rPr>
          <w:sz w:val="28"/>
          <w:szCs w:val="28"/>
        </w:rPr>
        <w:t>«</w:t>
      </w:r>
      <w:r w:rsidR="00375CF2" w:rsidRPr="00CE52CF">
        <w:rPr>
          <w:rFonts w:eastAsiaTheme="minorHAnsi"/>
          <w:sz w:val="28"/>
          <w:szCs w:val="28"/>
          <w:lang w:eastAsia="en-US"/>
        </w:rPr>
        <w:t xml:space="preserve">Сведения об особенностях ведения бюджетного учета», </w:t>
      </w:r>
      <w:r w:rsidR="00CA6C20" w:rsidRPr="00CE52CF">
        <w:rPr>
          <w:sz w:val="28"/>
          <w:szCs w:val="28"/>
        </w:rPr>
        <w:t xml:space="preserve">№5 </w:t>
      </w:r>
      <w:r w:rsidR="00375CF2" w:rsidRPr="00CE52CF">
        <w:rPr>
          <w:sz w:val="28"/>
          <w:szCs w:val="28"/>
        </w:rPr>
        <w:t>«</w:t>
      </w:r>
      <w:r w:rsidR="00375CF2" w:rsidRPr="00CE52CF">
        <w:rPr>
          <w:rFonts w:eastAsiaTheme="minorHAnsi"/>
          <w:sz w:val="28"/>
          <w:szCs w:val="28"/>
          <w:lang w:eastAsia="en-US"/>
        </w:rPr>
        <w:t xml:space="preserve">Сведения о результатах мероприятий внутреннего государственного (муниципального) финансового контроля», </w:t>
      </w:r>
      <w:r w:rsidR="00CA6C20" w:rsidRPr="00CE52CF">
        <w:rPr>
          <w:sz w:val="28"/>
          <w:szCs w:val="28"/>
        </w:rPr>
        <w:t>№6</w:t>
      </w:r>
      <w:r w:rsidR="00375CF2" w:rsidRPr="00CE52CF">
        <w:rPr>
          <w:sz w:val="28"/>
          <w:szCs w:val="28"/>
        </w:rPr>
        <w:t xml:space="preserve"> «</w:t>
      </w:r>
      <w:r w:rsidR="00375CF2" w:rsidRPr="00CE52CF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CE52CF">
        <w:rPr>
          <w:sz w:val="28"/>
          <w:szCs w:val="28"/>
        </w:rPr>
        <w:t xml:space="preserve">, </w:t>
      </w:r>
      <w:r w:rsidR="009D142F" w:rsidRPr="00CE52CF">
        <w:rPr>
          <w:sz w:val="28"/>
          <w:szCs w:val="28"/>
        </w:rPr>
        <w:t>не составлены, так как не имеют числового значения</w:t>
      </w:r>
      <w:r w:rsidR="00DE37AF" w:rsidRPr="00CE52CF">
        <w:rPr>
          <w:sz w:val="28"/>
          <w:szCs w:val="28"/>
        </w:rPr>
        <w:t xml:space="preserve">, </w:t>
      </w:r>
      <w:r w:rsidR="009D142F" w:rsidRPr="00CE52CF">
        <w:rPr>
          <w:sz w:val="28"/>
          <w:szCs w:val="28"/>
        </w:rPr>
        <w:t xml:space="preserve">что </w:t>
      </w:r>
      <w:r w:rsidRPr="00CE52CF">
        <w:rPr>
          <w:sz w:val="28"/>
          <w:szCs w:val="28"/>
        </w:rPr>
        <w:t>отражен</w:t>
      </w:r>
      <w:r w:rsidR="009D142F" w:rsidRPr="00CE52CF">
        <w:rPr>
          <w:sz w:val="28"/>
          <w:szCs w:val="28"/>
        </w:rPr>
        <w:t>о</w:t>
      </w:r>
      <w:r w:rsidRPr="00CE52CF">
        <w:rPr>
          <w:sz w:val="28"/>
          <w:szCs w:val="28"/>
        </w:rPr>
        <w:t xml:space="preserve"> в Пояснительной записк</w:t>
      </w:r>
      <w:r w:rsidR="00E7633C" w:rsidRPr="00CE52CF">
        <w:rPr>
          <w:sz w:val="28"/>
          <w:szCs w:val="28"/>
        </w:rPr>
        <w:t>е</w:t>
      </w:r>
      <w:r w:rsidR="00AE1CE9" w:rsidRPr="00CE52CF">
        <w:rPr>
          <w:sz w:val="28"/>
          <w:szCs w:val="28"/>
        </w:rPr>
        <w:t xml:space="preserve"> (ф</w:t>
      </w:r>
      <w:r w:rsidR="00F174B8" w:rsidRPr="00CE52CF">
        <w:rPr>
          <w:sz w:val="28"/>
          <w:szCs w:val="28"/>
        </w:rPr>
        <w:t>.</w:t>
      </w:r>
      <w:r w:rsidR="00AE1CE9" w:rsidRPr="00CE52CF">
        <w:rPr>
          <w:sz w:val="28"/>
          <w:szCs w:val="28"/>
        </w:rPr>
        <w:t xml:space="preserve"> 0503160)</w:t>
      </w:r>
      <w:r w:rsidR="009D142F" w:rsidRPr="00CE52CF">
        <w:rPr>
          <w:sz w:val="28"/>
          <w:szCs w:val="28"/>
        </w:rPr>
        <w:t>.</w:t>
      </w:r>
    </w:p>
    <w:p w:rsidR="00017DB8" w:rsidRPr="008260E1" w:rsidRDefault="00017DB8" w:rsidP="00017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260E1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8260E1">
        <w:rPr>
          <w:rFonts w:eastAsiaTheme="minorHAnsi"/>
          <w:sz w:val="28"/>
          <w:szCs w:val="28"/>
          <w:lang w:eastAsia="en-US"/>
        </w:rPr>
        <w:t>статьи 13</w:t>
      </w:r>
      <w:r w:rsidR="00C5619A" w:rsidRPr="008260E1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8260E1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8260E1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8260E1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r w:rsidR="008260E1" w:rsidRPr="008260E1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F8121B" w:rsidRPr="008260E1">
          <w:rPr>
            <w:rFonts w:eastAsiaTheme="minorHAnsi"/>
            <w:sz w:val="28"/>
            <w:szCs w:val="28"/>
            <w:lang w:eastAsia="en-US"/>
          </w:rPr>
          <w:t>Т</w:t>
        </w:r>
        <w:r w:rsidRPr="008260E1">
          <w:rPr>
            <w:rFonts w:eastAsiaTheme="minorHAnsi"/>
            <w:sz w:val="28"/>
            <w:szCs w:val="28"/>
            <w:lang w:eastAsia="en-US"/>
          </w:rPr>
          <w:t>аблиц</w:t>
        </w:r>
        <w:r w:rsidR="008260E1" w:rsidRPr="008260E1">
          <w:rPr>
            <w:rFonts w:eastAsiaTheme="minorHAnsi"/>
            <w:sz w:val="28"/>
            <w:szCs w:val="28"/>
            <w:lang w:eastAsia="en-US"/>
          </w:rPr>
          <w:t>е</w:t>
        </w:r>
        <w:r w:rsidRPr="008260E1">
          <w:rPr>
            <w:rFonts w:eastAsiaTheme="minorHAnsi"/>
            <w:sz w:val="28"/>
            <w:szCs w:val="28"/>
            <w:lang w:eastAsia="en-US"/>
          </w:rPr>
          <w:t xml:space="preserve"> 7</w:t>
        </w:r>
      </w:hyperlink>
      <w:r w:rsidRPr="008260E1">
        <w:rPr>
          <w:rFonts w:eastAsiaTheme="minorHAnsi"/>
          <w:sz w:val="28"/>
          <w:szCs w:val="28"/>
          <w:lang w:eastAsia="en-US"/>
        </w:rPr>
        <w:t xml:space="preserve"> </w:t>
      </w:r>
      <w:r w:rsidRPr="008260E1">
        <w:rPr>
          <w:sz w:val="28"/>
          <w:szCs w:val="28"/>
        </w:rPr>
        <w:t>«</w:t>
      </w:r>
      <w:r w:rsidRPr="008260E1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8260E1">
        <w:rPr>
          <w:rFonts w:eastAsiaTheme="minorHAnsi"/>
          <w:sz w:val="28"/>
          <w:szCs w:val="28"/>
          <w:lang w:eastAsia="en-US"/>
        </w:rPr>
        <w:t>у</w:t>
      </w:r>
      <w:r w:rsidRPr="008260E1">
        <w:rPr>
          <w:rFonts w:eastAsiaTheme="minorHAnsi"/>
          <w:sz w:val="28"/>
          <w:szCs w:val="28"/>
          <w:lang w:eastAsia="en-US"/>
        </w:rPr>
        <w:t xml:space="preserve">ниципального) финансового контроля» </w:t>
      </w:r>
      <w:r w:rsidR="001956AD">
        <w:rPr>
          <w:rFonts w:eastAsiaTheme="minorHAnsi"/>
          <w:sz w:val="28"/>
          <w:szCs w:val="28"/>
          <w:lang w:eastAsia="en-US"/>
        </w:rPr>
        <w:t>к</w:t>
      </w:r>
      <w:r w:rsidR="00F8121B" w:rsidRPr="008260E1">
        <w:rPr>
          <w:rFonts w:eastAsiaTheme="minorHAnsi"/>
          <w:sz w:val="28"/>
          <w:szCs w:val="28"/>
          <w:lang w:eastAsia="en-US"/>
        </w:rPr>
        <w:t xml:space="preserve"> П</w:t>
      </w:r>
      <w:r w:rsidRPr="008260E1">
        <w:rPr>
          <w:rFonts w:eastAsiaTheme="minorHAnsi"/>
          <w:sz w:val="28"/>
          <w:szCs w:val="28"/>
          <w:lang w:eastAsia="en-US"/>
        </w:rPr>
        <w:t>ояснительной записке</w:t>
      </w:r>
      <w:r w:rsidR="00F8121B" w:rsidRPr="008260E1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8260E1">
        <w:rPr>
          <w:sz w:val="28"/>
          <w:szCs w:val="28"/>
        </w:rPr>
        <w:t>(ф. 0503160)</w:t>
      </w:r>
      <w:r w:rsidR="008260E1" w:rsidRPr="008260E1">
        <w:rPr>
          <w:sz w:val="28"/>
          <w:szCs w:val="28"/>
        </w:rPr>
        <w:t xml:space="preserve"> не отражена информация о проведенном КСО </w:t>
      </w:r>
      <w:r w:rsidRPr="008260E1">
        <w:rPr>
          <w:rFonts w:eastAsiaTheme="minorHAnsi"/>
          <w:sz w:val="28"/>
          <w:szCs w:val="28"/>
          <w:lang w:eastAsia="en-US"/>
        </w:rPr>
        <w:t xml:space="preserve">в 2018 году </w:t>
      </w:r>
      <w:r w:rsidR="00DD7B79" w:rsidRPr="008260E1">
        <w:rPr>
          <w:rFonts w:eastAsiaTheme="minorHAnsi"/>
          <w:sz w:val="28"/>
          <w:szCs w:val="28"/>
          <w:lang w:eastAsia="en-US"/>
        </w:rPr>
        <w:t>экспертно-аналитическо</w:t>
      </w:r>
      <w:r w:rsidR="008260E1" w:rsidRPr="008260E1">
        <w:rPr>
          <w:rFonts w:eastAsiaTheme="minorHAnsi"/>
          <w:sz w:val="28"/>
          <w:szCs w:val="28"/>
          <w:lang w:eastAsia="en-US"/>
        </w:rPr>
        <w:t>м</w:t>
      </w:r>
      <w:r w:rsidR="00DD7B79" w:rsidRPr="008260E1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8B076E" w:rsidRPr="008260E1">
        <w:rPr>
          <w:rFonts w:eastAsiaTheme="minorHAnsi"/>
          <w:sz w:val="28"/>
          <w:szCs w:val="28"/>
          <w:lang w:eastAsia="en-US"/>
        </w:rPr>
        <w:t>е</w:t>
      </w:r>
      <w:r w:rsidRPr="008260E1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8260E1">
        <w:rPr>
          <w:rFonts w:eastAsiaTheme="minorHAnsi"/>
          <w:sz w:val="28"/>
          <w:szCs w:val="28"/>
          <w:lang w:eastAsia="en-US"/>
        </w:rPr>
        <w:t xml:space="preserve">«Аудит </w:t>
      </w:r>
      <w:r w:rsidR="00D201FB" w:rsidRPr="008260E1">
        <w:rPr>
          <w:sz w:val="28"/>
          <w:szCs w:val="28"/>
        </w:rPr>
        <w:t>в сфере закупок товаров, работ и услуг для обеспечения муниципальных нужд в территориальных</w:t>
      </w:r>
      <w:proofErr w:type="gramEnd"/>
      <w:r w:rsidR="00D201FB" w:rsidRPr="008260E1">
        <w:rPr>
          <w:sz w:val="28"/>
          <w:szCs w:val="28"/>
        </w:rPr>
        <w:t xml:space="preserve"> </w:t>
      </w:r>
      <w:proofErr w:type="gramStart"/>
      <w:r w:rsidR="00D201FB" w:rsidRPr="008260E1">
        <w:rPr>
          <w:sz w:val="28"/>
          <w:szCs w:val="28"/>
        </w:rPr>
        <w:t>управлениях</w:t>
      </w:r>
      <w:proofErr w:type="gramEnd"/>
      <w:r w:rsidR="00D201FB" w:rsidRPr="008260E1">
        <w:rPr>
          <w:sz w:val="28"/>
          <w:szCs w:val="28"/>
        </w:rPr>
        <w:t xml:space="preserve"> адм</w:t>
      </w:r>
      <w:r w:rsidR="00D201FB" w:rsidRPr="008260E1">
        <w:rPr>
          <w:sz w:val="28"/>
          <w:szCs w:val="28"/>
        </w:rPr>
        <w:t>и</w:t>
      </w:r>
      <w:r w:rsidR="00D201FB" w:rsidRPr="008260E1">
        <w:rPr>
          <w:sz w:val="28"/>
          <w:szCs w:val="28"/>
        </w:rPr>
        <w:t xml:space="preserve">нистрации Изобильненского городского округа Ставропольского края» </w:t>
      </w:r>
      <w:r w:rsidR="008260E1" w:rsidRPr="008260E1">
        <w:rPr>
          <w:sz w:val="28"/>
          <w:szCs w:val="28"/>
        </w:rPr>
        <w:t>(</w:t>
      </w:r>
      <w:r w:rsidR="00DD7B79" w:rsidRPr="008260E1">
        <w:rPr>
          <w:rFonts w:eastAsiaTheme="minorHAnsi"/>
          <w:sz w:val="28"/>
          <w:szCs w:val="28"/>
          <w:lang w:eastAsia="en-US"/>
        </w:rPr>
        <w:t>з</w:t>
      </w:r>
      <w:r w:rsidR="00DD7B79" w:rsidRPr="008260E1">
        <w:rPr>
          <w:rFonts w:eastAsiaTheme="minorHAnsi"/>
          <w:sz w:val="28"/>
          <w:szCs w:val="28"/>
          <w:lang w:eastAsia="en-US"/>
        </w:rPr>
        <w:t>а</w:t>
      </w:r>
      <w:r w:rsidR="00DD7B79" w:rsidRPr="008260E1">
        <w:rPr>
          <w:rFonts w:eastAsiaTheme="minorHAnsi"/>
          <w:sz w:val="28"/>
          <w:szCs w:val="28"/>
          <w:lang w:eastAsia="en-US"/>
        </w:rPr>
        <w:t>ключение от 06.09.2018</w:t>
      </w:r>
      <w:r w:rsidR="008260E1" w:rsidRPr="008260E1">
        <w:rPr>
          <w:rFonts w:eastAsiaTheme="minorHAnsi"/>
          <w:sz w:val="28"/>
          <w:szCs w:val="28"/>
          <w:lang w:eastAsia="en-US"/>
        </w:rPr>
        <w:t>)</w:t>
      </w:r>
      <w:r w:rsidR="00DD7B79" w:rsidRPr="008260E1">
        <w:rPr>
          <w:rFonts w:eastAsiaTheme="minorHAnsi"/>
          <w:sz w:val="28"/>
          <w:szCs w:val="28"/>
          <w:lang w:eastAsia="en-US"/>
        </w:rPr>
        <w:t>.</w:t>
      </w:r>
    </w:p>
    <w:p w:rsidR="00D84A21" w:rsidRPr="0005233B" w:rsidRDefault="00D84A21" w:rsidP="00444674">
      <w:pPr>
        <w:pStyle w:val="ConsPlusNormal"/>
        <w:ind w:firstLine="709"/>
        <w:jc w:val="both"/>
      </w:pPr>
      <w:r w:rsidRPr="0005233B">
        <w:t xml:space="preserve">В нарушение </w:t>
      </w:r>
      <w:r w:rsidR="00C44980" w:rsidRPr="0005233B">
        <w:t>статьи 14 Закона №402-ФЗ</w:t>
      </w:r>
      <w:r w:rsidR="00B86B28" w:rsidRPr="0005233B">
        <w:t>,</w:t>
      </w:r>
      <w:r w:rsidR="00C44980" w:rsidRPr="0005233B">
        <w:t xml:space="preserve"> </w:t>
      </w:r>
      <w:r w:rsidRPr="0005233B">
        <w:t>подпункта 11.1 пункта 11 И</w:t>
      </w:r>
      <w:r w:rsidRPr="0005233B">
        <w:t>н</w:t>
      </w:r>
      <w:r w:rsidRPr="0005233B">
        <w:t xml:space="preserve">струкции №191н </w:t>
      </w:r>
      <w:r w:rsidR="00330D5C" w:rsidRPr="0005233B">
        <w:t xml:space="preserve">не составлена </w:t>
      </w:r>
      <w:r w:rsidRPr="0005233B">
        <w:t>форма 0503184 «Справка о суммах консолид</w:t>
      </w:r>
      <w:r w:rsidRPr="0005233B">
        <w:t>и</w:t>
      </w:r>
      <w:r w:rsidRPr="0005233B">
        <w:t>руемых поступлений, подлежащих зачислению на счет бюджета»</w:t>
      </w:r>
      <w:r w:rsidR="00330D5C" w:rsidRPr="0005233B">
        <w:t>.</w:t>
      </w:r>
    </w:p>
    <w:p w:rsidR="00CA2944" w:rsidRPr="0005233B" w:rsidRDefault="00CA2944" w:rsidP="00444674">
      <w:pPr>
        <w:pStyle w:val="ConsPlusNormal"/>
        <w:ind w:firstLine="709"/>
        <w:jc w:val="both"/>
      </w:pPr>
      <w:r w:rsidRPr="0005233B">
        <w:t xml:space="preserve">В нарушение </w:t>
      </w:r>
      <w:r w:rsidR="00845074" w:rsidRPr="0005233B">
        <w:t xml:space="preserve">статьи 14 Закона №402-ФЗ, </w:t>
      </w:r>
      <w:r w:rsidRPr="0005233B">
        <w:t>пункт</w:t>
      </w:r>
      <w:r w:rsidR="00330D5C" w:rsidRPr="0005233B">
        <w:t>ов</w:t>
      </w:r>
      <w:r w:rsidRPr="0005233B">
        <w:t xml:space="preserve"> 152</w:t>
      </w:r>
      <w:r w:rsidR="00330D5C" w:rsidRPr="0005233B">
        <w:t>, 17</w:t>
      </w:r>
      <w:r w:rsidR="0005233B" w:rsidRPr="0005233B">
        <w:t>0</w:t>
      </w:r>
      <w:r w:rsidR="00330D5C" w:rsidRPr="0005233B">
        <w:t xml:space="preserve">, </w:t>
      </w:r>
      <w:r w:rsidR="00173BB5">
        <w:t xml:space="preserve">173.1, </w:t>
      </w:r>
      <w:r w:rsidR="00330D5C" w:rsidRPr="0005233B">
        <w:t>174</w:t>
      </w:r>
      <w:r w:rsidRPr="0005233B">
        <w:t xml:space="preserve"> Инструкции №191н не составлен</w:t>
      </w:r>
      <w:r w:rsidR="00BB106A" w:rsidRPr="0005233B">
        <w:t>ы формы</w:t>
      </w:r>
      <w:r w:rsidRPr="0005233B">
        <w:t xml:space="preserve"> </w:t>
      </w:r>
      <w:r w:rsidR="0005233B" w:rsidRPr="0005233B">
        <w:t>0503173 «Сведения об изменении остатков валюты баланса»</w:t>
      </w:r>
      <w:r w:rsidR="00173BB5">
        <w:t>,</w:t>
      </w:r>
      <w:r w:rsidR="00BB7B5D">
        <w:t xml:space="preserve"> 0503190 «</w:t>
      </w:r>
      <w:r w:rsidR="001753D2" w:rsidRPr="001A0ACA">
        <w:t>«Сведения о вложениях в объекты н</w:t>
      </w:r>
      <w:r w:rsidR="001753D2" w:rsidRPr="001A0ACA">
        <w:t>е</w:t>
      </w:r>
      <w:r w:rsidR="001753D2" w:rsidRPr="001A0ACA">
        <w:t>движимого имущества, объектах незавершен</w:t>
      </w:r>
      <w:r w:rsidR="001753D2">
        <w:t xml:space="preserve">ного строительства» </w:t>
      </w:r>
      <w:r w:rsidR="00BB106A" w:rsidRPr="0005233B">
        <w:t xml:space="preserve">и </w:t>
      </w:r>
      <w:r w:rsidR="00330D5C" w:rsidRPr="0005233B">
        <w:t>0503296 «Сведения об исполнении судебных решений по денежным обязательствам бюджета»</w:t>
      </w:r>
      <w:r w:rsidR="002409D3" w:rsidRPr="0005233B">
        <w:t xml:space="preserve"> </w:t>
      </w:r>
      <w:r w:rsidRPr="0005233B">
        <w:t>к Пояснительной записке (ф. 0503160).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A4509B" w:rsidRDefault="0030290D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Рыздвяненское</w:t>
      </w:r>
      <w:proofErr w:type="spellEnd"/>
      <w:r w:rsidR="007E4E72" w:rsidRPr="00A4509B">
        <w:rPr>
          <w:sz w:val="28"/>
          <w:szCs w:val="28"/>
        </w:rPr>
        <w:t xml:space="preserve"> ТУ</w:t>
      </w:r>
      <w:r w:rsidR="00894092" w:rsidRPr="00A4509B">
        <w:rPr>
          <w:sz w:val="28"/>
          <w:szCs w:val="28"/>
        </w:rPr>
        <w:t xml:space="preserve"> является </w:t>
      </w:r>
      <w:r w:rsidR="00D378B1" w:rsidRPr="00A4509B">
        <w:rPr>
          <w:sz w:val="28"/>
          <w:szCs w:val="28"/>
        </w:rPr>
        <w:t xml:space="preserve">территориальным </w:t>
      </w:r>
      <w:r w:rsidR="00894092" w:rsidRPr="00A4509B">
        <w:rPr>
          <w:sz w:val="28"/>
          <w:szCs w:val="28"/>
        </w:rPr>
        <w:t xml:space="preserve">органом </w:t>
      </w:r>
      <w:r w:rsidR="00D378B1" w:rsidRPr="00A4509B">
        <w:rPr>
          <w:sz w:val="28"/>
          <w:szCs w:val="28"/>
        </w:rPr>
        <w:t>администрации И</w:t>
      </w:r>
      <w:r w:rsidR="00637081" w:rsidRPr="00A4509B">
        <w:rPr>
          <w:sz w:val="28"/>
          <w:szCs w:val="28"/>
        </w:rPr>
        <w:t>ГО СК</w:t>
      </w:r>
      <w:r w:rsidR="00D378B1" w:rsidRPr="00A4509B">
        <w:rPr>
          <w:sz w:val="28"/>
          <w:szCs w:val="28"/>
        </w:rPr>
        <w:t xml:space="preserve"> и осуществляет отдельные ее полномочия в </w:t>
      </w:r>
      <w:r w:rsidR="00A4509B" w:rsidRPr="00A4509B">
        <w:rPr>
          <w:sz w:val="28"/>
          <w:szCs w:val="28"/>
        </w:rPr>
        <w:t xml:space="preserve">поселке </w:t>
      </w:r>
      <w:r w:rsidR="008B378E">
        <w:rPr>
          <w:sz w:val="28"/>
          <w:szCs w:val="28"/>
        </w:rPr>
        <w:t>Рыздвяном</w:t>
      </w:r>
      <w:r w:rsidR="00D378B1" w:rsidRPr="00A4509B">
        <w:rPr>
          <w:sz w:val="28"/>
          <w:szCs w:val="28"/>
        </w:rPr>
        <w:t xml:space="preserve"> Из</w:t>
      </w:r>
      <w:r w:rsidR="00D378B1" w:rsidRPr="00A4509B">
        <w:rPr>
          <w:sz w:val="28"/>
          <w:szCs w:val="28"/>
        </w:rPr>
        <w:t>о</w:t>
      </w:r>
      <w:r w:rsidR="00D378B1" w:rsidRPr="00A4509B">
        <w:rPr>
          <w:sz w:val="28"/>
          <w:szCs w:val="28"/>
        </w:rPr>
        <w:t>бильненского района Ставропольского края</w:t>
      </w:r>
      <w:r w:rsidR="00894092" w:rsidRPr="00A4509B">
        <w:rPr>
          <w:sz w:val="28"/>
          <w:szCs w:val="28"/>
        </w:rPr>
        <w:t>.</w:t>
      </w:r>
    </w:p>
    <w:p w:rsidR="00852BE7" w:rsidRPr="00A4509B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509B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8B378E">
        <w:rPr>
          <w:sz w:val="28"/>
          <w:szCs w:val="28"/>
        </w:rPr>
        <w:t>Рыздвяненского</w:t>
      </w:r>
      <w:proofErr w:type="spellEnd"/>
      <w:r w:rsidRPr="00A4509B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A4509B">
        <w:rPr>
          <w:sz w:val="28"/>
          <w:szCs w:val="28"/>
        </w:rPr>
        <w:t>л</w:t>
      </w:r>
      <w:r w:rsidRPr="00A4509B">
        <w:rPr>
          <w:sz w:val="28"/>
          <w:szCs w:val="28"/>
        </w:rPr>
        <w:t>номочий главного распорядителя и получателя средств бюджета, осуществл</w:t>
      </w:r>
      <w:r w:rsidRPr="00A4509B">
        <w:rPr>
          <w:sz w:val="28"/>
          <w:szCs w:val="28"/>
        </w:rPr>
        <w:t>е</w:t>
      </w:r>
      <w:r w:rsidRPr="00A4509B">
        <w:rPr>
          <w:sz w:val="28"/>
          <w:szCs w:val="28"/>
        </w:rPr>
        <w:t>ния исполнения местного бюджета, мероприятий по благоустройству террит</w:t>
      </w:r>
      <w:r w:rsidRPr="00A4509B">
        <w:rPr>
          <w:sz w:val="28"/>
          <w:szCs w:val="28"/>
        </w:rPr>
        <w:t>о</w:t>
      </w:r>
      <w:r w:rsidRPr="00A4509B">
        <w:rPr>
          <w:sz w:val="28"/>
          <w:szCs w:val="28"/>
        </w:rPr>
        <w:t>рии поселения, оказывает содействие местным молодежным и детским орг</w:t>
      </w:r>
      <w:r w:rsidRPr="00A4509B">
        <w:rPr>
          <w:sz w:val="28"/>
          <w:szCs w:val="28"/>
        </w:rPr>
        <w:t>а</w:t>
      </w:r>
      <w:r w:rsidRPr="00A4509B">
        <w:rPr>
          <w:sz w:val="28"/>
          <w:szCs w:val="28"/>
        </w:rPr>
        <w:t>низациям, решает соци</w:t>
      </w:r>
      <w:r w:rsidR="003927FD" w:rsidRPr="00A4509B">
        <w:rPr>
          <w:sz w:val="28"/>
          <w:szCs w:val="28"/>
        </w:rPr>
        <w:t>альные вопросы.</w:t>
      </w:r>
    </w:p>
    <w:p w:rsidR="00894092" w:rsidRPr="00986BB5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86BB5">
        <w:rPr>
          <w:sz w:val="28"/>
          <w:szCs w:val="28"/>
        </w:rPr>
        <w:t>Согласно форм</w:t>
      </w:r>
      <w:r w:rsidR="00065545" w:rsidRPr="00986BB5">
        <w:rPr>
          <w:sz w:val="28"/>
          <w:szCs w:val="28"/>
        </w:rPr>
        <w:t>е</w:t>
      </w:r>
      <w:r w:rsidRPr="00986BB5">
        <w:rPr>
          <w:sz w:val="28"/>
          <w:szCs w:val="28"/>
        </w:rPr>
        <w:t xml:space="preserve"> 0503161 </w:t>
      </w:r>
      <w:r w:rsidR="00065545" w:rsidRPr="00986BB5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986BB5">
        <w:rPr>
          <w:sz w:val="28"/>
          <w:szCs w:val="28"/>
        </w:rPr>
        <w:t>и</w:t>
      </w:r>
      <w:r w:rsidR="00065545" w:rsidRPr="00986BB5">
        <w:rPr>
          <w:sz w:val="28"/>
          <w:szCs w:val="28"/>
        </w:rPr>
        <w:lastRenderedPageBreak/>
        <w:t xml:space="preserve">пальных) унитарных предприятий» </w:t>
      </w:r>
      <w:proofErr w:type="spellStart"/>
      <w:r w:rsidR="008B378E">
        <w:rPr>
          <w:sz w:val="28"/>
          <w:szCs w:val="28"/>
        </w:rPr>
        <w:t>Рыздвяненское</w:t>
      </w:r>
      <w:proofErr w:type="spellEnd"/>
      <w:r w:rsidR="003927FD" w:rsidRPr="00986BB5">
        <w:rPr>
          <w:sz w:val="28"/>
          <w:szCs w:val="28"/>
        </w:rPr>
        <w:t xml:space="preserve"> ТУ </w:t>
      </w:r>
      <w:r w:rsidR="008B378E">
        <w:rPr>
          <w:sz w:val="28"/>
          <w:szCs w:val="28"/>
        </w:rPr>
        <w:t xml:space="preserve">не </w:t>
      </w:r>
      <w:r w:rsidR="00065545" w:rsidRPr="00986BB5">
        <w:rPr>
          <w:sz w:val="28"/>
          <w:szCs w:val="28"/>
        </w:rPr>
        <w:t>имеет подведомс</w:t>
      </w:r>
      <w:r w:rsidR="00065545" w:rsidRPr="00986BB5">
        <w:rPr>
          <w:sz w:val="28"/>
          <w:szCs w:val="28"/>
        </w:rPr>
        <w:t>т</w:t>
      </w:r>
      <w:r w:rsidR="00065545" w:rsidRPr="00986BB5">
        <w:rPr>
          <w:sz w:val="28"/>
          <w:szCs w:val="28"/>
        </w:rPr>
        <w:t>венн</w:t>
      </w:r>
      <w:r w:rsidR="008B378E">
        <w:rPr>
          <w:sz w:val="28"/>
          <w:szCs w:val="28"/>
        </w:rPr>
        <w:t>ых</w:t>
      </w:r>
      <w:r w:rsidR="003927FD" w:rsidRPr="00986BB5">
        <w:rPr>
          <w:sz w:val="28"/>
          <w:szCs w:val="28"/>
        </w:rPr>
        <w:t xml:space="preserve"> </w:t>
      </w:r>
      <w:r w:rsidR="00065545" w:rsidRPr="00986BB5">
        <w:rPr>
          <w:sz w:val="28"/>
          <w:szCs w:val="28"/>
        </w:rPr>
        <w:t>учрежден</w:t>
      </w:r>
      <w:r w:rsidR="008B378E">
        <w:rPr>
          <w:sz w:val="28"/>
          <w:szCs w:val="28"/>
        </w:rPr>
        <w:t>ий</w:t>
      </w:r>
      <w:r w:rsidR="00065545" w:rsidRPr="00986BB5">
        <w:rPr>
          <w:sz w:val="28"/>
          <w:szCs w:val="28"/>
        </w:rPr>
        <w:t>.</w:t>
      </w:r>
    </w:p>
    <w:p w:rsidR="00A32B08" w:rsidRPr="002765F6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 xml:space="preserve">данным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B63DA">
        <w:rPr>
          <w:bCs/>
          <w:sz w:val="28"/>
          <w:szCs w:val="28"/>
          <w:bdr w:val="none" w:sz="0" w:space="0" w:color="auto" w:frame="1"/>
        </w:rPr>
        <w:t>Рыздвяненском</w:t>
      </w:r>
      <w:proofErr w:type="spellEnd"/>
      <w:r w:rsidR="003E0EE4" w:rsidRPr="002765F6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765F6">
        <w:rPr>
          <w:sz w:val="28"/>
          <w:szCs w:val="28"/>
        </w:rPr>
        <w:t xml:space="preserve">соответствии с </w:t>
      </w:r>
      <w:r w:rsidR="007037AC" w:rsidRPr="002765F6">
        <w:rPr>
          <w:sz w:val="28"/>
          <w:szCs w:val="28"/>
        </w:rPr>
        <w:t>Закон</w:t>
      </w:r>
      <w:r w:rsidR="00C5619A" w:rsidRPr="002765F6">
        <w:rPr>
          <w:sz w:val="28"/>
          <w:szCs w:val="28"/>
        </w:rPr>
        <w:t>ом</w:t>
      </w:r>
      <w:r w:rsidR="007037AC" w:rsidRPr="002765F6">
        <w:rPr>
          <w:sz w:val="28"/>
          <w:szCs w:val="28"/>
        </w:rPr>
        <w:t xml:space="preserve"> №402-ФЗ</w:t>
      </w:r>
      <w:r w:rsidR="005C6877" w:rsidRPr="002765F6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2765F6">
        <w:rPr>
          <w:sz w:val="28"/>
          <w:szCs w:val="28"/>
        </w:rPr>
        <w:t>а</w:t>
      </w:r>
      <w:r w:rsidR="005C6877" w:rsidRPr="002765F6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2765F6">
        <w:rPr>
          <w:sz w:val="28"/>
          <w:szCs w:val="28"/>
        </w:rPr>
        <w:t>е</w:t>
      </w:r>
      <w:r w:rsidR="005C6877" w:rsidRPr="002765F6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2765F6">
        <w:rPr>
          <w:sz w:val="28"/>
          <w:szCs w:val="28"/>
        </w:rPr>
        <w:t xml:space="preserve"> </w:t>
      </w:r>
      <w:proofErr w:type="gramStart"/>
      <w:r w:rsidR="005C6877" w:rsidRPr="002765F6">
        <w:rPr>
          <w:sz w:val="28"/>
          <w:szCs w:val="28"/>
        </w:rPr>
        <w:t>у</w:t>
      </w:r>
      <w:r w:rsidR="005C6877" w:rsidRPr="002765F6">
        <w:rPr>
          <w:sz w:val="28"/>
          <w:szCs w:val="28"/>
        </w:rPr>
        <w:t>т</w:t>
      </w:r>
      <w:r w:rsidR="005C6877" w:rsidRPr="002765F6">
        <w:rPr>
          <w:sz w:val="28"/>
          <w:szCs w:val="28"/>
        </w:rPr>
        <w:t>верждении</w:t>
      </w:r>
      <w:proofErr w:type="gramEnd"/>
      <w:r w:rsidR="005C6877" w:rsidRPr="002765F6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2765F6">
        <w:rPr>
          <w:sz w:val="28"/>
          <w:szCs w:val="28"/>
        </w:rPr>
        <w:t xml:space="preserve"> и учетной политикой учреждения</w:t>
      </w:r>
      <w:r w:rsidR="000E60C3" w:rsidRPr="002765F6">
        <w:rPr>
          <w:sz w:val="28"/>
          <w:szCs w:val="28"/>
        </w:rPr>
        <w:t>;</w:t>
      </w:r>
    </w:p>
    <w:p w:rsidR="00FB3FBA" w:rsidRDefault="00357C71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нарушение пункта 152 </w:t>
      </w:r>
      <w:r w:rsidR="009528B0">
        <w:rPr>
          <w:rFonts w:eastAsiaTheme="minorHAnsi"/>
          <w:sz w:val="28"/>
          <w:szCs w:val="28"/>
          <w:lang w:eastAsia="en-US"/>
        </w:rPr>
        <w:t>Инструкции №191н</w:t>
      </w:r>
      <w:r w:rsidR="00FB3FBA">
        <w:rPr>
          <w:rFonts w:eastAsiaTheme="minorHAnsi"/>
          <w:sz w:val="28"/>
          <w:szCs w:val="28"/>
          <w:lang w:eastAsia="en-US"/>
        </w:rPr>
        <w:t>:</w:t>
      </w:r>
    </w:p>
    <w:p w:rsidR="00357C71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528B0">
        <w:rPr>
          <w:rFonts w:eastAsiaTheme="minorHAnsi"/>
          <w:sz w:val="28"/>
          <w:szCs w:val="28"/>
          <w:lang w:eastAsia="en-US"/>
        </w:rPr>
        <w:t xml:space="preserve"> </w:t>
      </w:r>
      <w:r w:rsidR="00357C71">
        <w:rPr>
          <w:rFonts w:eastAsiaTheme="minorHAnsi"/>
          <w:sz w:val="28"/>
          <w:szCs w:val="28"/>
          <w:lang w:eastAsia="en-US"/>
        </w:rPr>
        <w:t>в разделе 1 «</w:t>
      </w:r>
      <w:r w:rsidR="006F6036">
        <w:rPr>
          <w:rFonts w:eastAsiaTheme="minorHAnsi"/>
          <w:sz w:val="28"/>
          <w:szCs w:val="28"/>
          <w:lang w:eastAsia="en-US"/>
        </w:rPr>
        <w:t>Организационная структура субъекта бюджетной отче</w:t>
      </w:r>
      <w:r w:rsidR="006F6036">
        <w:rPr>
          <w:rFonts w:eastAsiaTheme="minorHAnsi"/>
          <w:sz w:val="28"/>
          <w:szCs w:val="28"/>
          <w:lang w:eastAsia="en-US"/>
        </w:rPr>
        <w:t>т</w:t>
      </w:r>
      <w:r w:rsidR="006F6036">
        <w:rPr>
          <w:rFonts w:eastAsiaTheme="minorHAnsi"/>
          <w:sz w:val="28"/>
          <w:szCs w:val="28"/>
          <w:lang w:eastAsia="en-US"/>
        </w:rPr>
        <w:t xml:space="preserve">ности» не отражена информация </w:t>
      </w:r>
      <w:r w:rsidR="00357C71">
        <w:rPr>
          <w:rFonts w:eastAsiaTheme="minorHAnsi"/>
          <w:sz w:val="28"/>
          <w:szCs w:val="28"/>
          <w:lang w:eastAsia="en-US"/>
        </w:rPr>
        <w:t>о передаче полномочий по ведению бухга</w:t>
      </w:r>
      <w:r w:rsidR="00357C71">
        <w:rPr>
          <w:rFonts w:eastAsiaTheme="minorHAnsi"/>
          <w:sz w:val="28"/>
          <w:szCs w:val="28"/>
          <w:lang w:eastAsia="en-US"/>
        </w:rPr>
        <w:t>л</w:t>
      </w:r>
      <w:r w:rsidR="00357C71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</w:t>
      </w:r>
      <w:r w:rsidR="006F6036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357C71">
        <w:rPr>
          <w:rFonts w:eastAsiaTheme="minorHAnsi"/>
          <w:sz w:val="28"/>
          <w:szCs w:val="28"/>
          <w:lang w:eastAsia="en-US"/>
        </w:rPr>
        <w:t xml:space="preserve"> договора (согл</w:t>
      </w:r>
      <w:r w:rsidR="00357C71">
        <w:rPr>
          <w:rFonts w:eastAsiaTheme="minorHAnsi"/>
          <w:sz w:val="28"/>
          <w:szCs w:val="28"/>
          <w:lang w:eastAsia="en-US"/>
        </w:rPr>
        <w:t>а</w:t>
      </w:r>
      <w:r w:rsidR="00357C71">
        <w:rPr>
          <w:rFonts w:eastAsiaTheme="minorHAnsi"/>
          <w:sz w:val="28"/>
          <w:szCs w:val="28"/>
          <w:lang w:eastAsia="en-US"/>
        </w:rPr>
        <w:t xml:space="preserve">шения) </w:t>
      </w:r>
      <w:r w:rsidR="006F6036">
        <w:rPr>
          <w:rFonts w:eastAsiaTheme="minorHAnsi"/>
          <w:sz w:val="28"/>
          <w:szCs w:val="28"/>
          <w:lang w:eastAsia="en-US"/>
        </w:rPr>
        <w:t>и его</w:t>
      </w:r>
      <w:r w:rsidR="00357C71">
        <w:rPr>
          <w:rFonts w:eastAsiaTheme="minorHAnsi"/>
          <w:sz w:val="28"/>
          <w:szCs w:val="28"/>
          <w:lang w:eastAsia="en-US"/>
        </w:rPr>
        <w:t xml:space="preserve"> реквизит</w:t>
      </w:r>
      <w:r w:rsidR="006F6036">
        <w:rPr>
          <w:rFonts w:eastAsiaTheme="minorHAnsi"/>
          <w:sz w:val="28"/>
          <w:szCs w:val="28"/>
          <w:lang w:eastAsia="en-US"/>
        </w:rPr>
        <w:t xml:space="preserve">ов, а также, не указана </w:t>
      </w:r>
      <w:r w:rsidR="00357C71">
        <w:rPr>
          <w:rFonts w:eastAsiaTheme="minorHAnsi"/>
          <w:sz w:val="28"/>
          <w:szCs w:val="28"/>
          <w:lang w:eastAsia="en-US"/>
        </w:rPr>
        <w:t>информаци</w:t>
      </w:r>
      <w:r w:rsidR="006F6036">
        <w:rPr>
          <w:rFonts w:eastAsiaTheme="minorHAnsi"/>
          <w:sz w:val="28"/>
          <w:szCs w:val="28"/>
          <w:lang w:eastAsia="en-US"/>
        </w:rPr>
        <w:t>я</w:t>
      </w:r>
      <w:r w:rsidR="00357C71">
        <w:rPr>
          <w:rFonts w:eastAsiaTheme="minorHAnsi"/>
          <w:sz w:val="28"/>
          <w:szCs w:val="28"/>
          <w:lang w:eastAsia="en-US"/>
        </w:rPr>
        <w:t xml:space="preserve"> об исполнителе (ФИО, должность) централизованной бухгалтерии, составившем бухгалте</w:t>
      </w:r>
      <w:r w:rsidR="00357C71">
        <w:rPr>
          <w:rFonts w:eastAsiaTheme="minorHAnsi"/>
          <w:sz w:val="28"/>
          <w:szCs w:val="28"/>
          <w:lang w:eastAsia="en-US"/>
        </w:rPr>
        <w:t>р</w:t>
      </w:r>
      <w:r w:rsidR="00357C71">
        <w:rPr>
          <w:rFonts w:eastAsiaTheme="minorHAnsi"/>
          <w:sz w:val="28"/>
          <w:szCs w:val="28"/>
          <w:lang w:eastAsia="en-US"/>
        </w:rPr>
        <w:t>скую отчетность</w:t>
      </w:r>
      <w:r w:rsidR="00C64350">
        <w:rPr>
          <w:rFonts w:eastAsiaTheme="minorHAnsi"/>
          <w:sz w:val="28"/>
          <w:szCs w:val="28"/>
          <w:lang w:eastAsia="en-US"/>
        </w:rPr>
        <w:t>,</w:t>
      </w:r>
    </w:p>
    <w:p w:rsidR="009528B0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528B0">
        <w:rPr>
          <w:rFonts w:eastAsiaTheme="minorHAnsi"/>
          <w:sz w:val="28"/>
          <w:szCs w:val="28"/>
          <w:lang w:eastAsia="en-US"/>
        </w:rPr>
        <w:t>в разделе 2 «Результаты деятельности субъекта бюджетной отчетн</w:t>
      </w:r>
      <w:r w:rsidR="009528B0">
        <w:rPr>
          <w:rFonts w:eastAsiaTheme="minorHAnsi"/>
          <w:sz w:val="28"/>
          <w:szCs w:val="28"/>
          <w:lang w:eastAsia="en-US"/>
        </w:rPr>
        <w:t>о</w:t>
      </w:r>
      <w:r w:rsidR="009528B0"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квалификации и переподготовке спе</w:t>
      </w:r>
      <w:r w:rsidR="00C64350">
        <w:rPr>
          <w:rFonts w:eastAsiaTheme="minorHAnsi"/>
          <w:sz w:val="28"/>
          <w:szCs w:val="28"/>
          <w:lang w:eastAsia="en-US"/>
        </w:rPr>
        <w:t>циалистов,</w:t>
      </w:r>
    </w:p>
    <w:p w:rsidR="00C61A91" w:rsidRDefault="00140411" w:rsidP="00C61A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 xml:space="preserve">перечень </w:t>
      </w:r>
      <w:proofErr w:type="gramStart"/>
      <w:r>
        <w:rPr>
          <w:rFonts w:eastAsiaTheme="minorHAnsi"/>
          <w:sz w:val="28"/>
          <w:szCs w:val="28"/>
          <w:lang w:eastAsia="en-US"/>
        </w:rPr>
        <w:t>форм отчетности, не включенных в состав бюджетной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четности за отчетный период согласно пункту 8 Инструкции №191н ввиду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сутствия числовых значений показателей отражен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разделе 4 </w:t>
      </w:r>
      <w:r w:rsidR="00C61A91">
        <w:rPr>
          <w:rFonts w:eastAsiaTheme="minorHAnsi"/>
          <w:sz w:val="28"/>
          <w:szCs w:val="28"/>
          <w:lang w:eastAsia="en-US"/>
        </w:rPr>
        <w:t>«Анализ показ</w:t>
      </w:r>
      <w:r w:rsidR="00C61A91">
        <w:rPr>
          <w:rFonts w:eastAsiaTheme="minorHAnsi"/>
          <w:sz w:val="28"/>
          <w:szCs w:val="28"/>
          <w:lang w:eastAsia="en-US"/>
        </w:rPr>
        <w:t>а</w:t>
      </w:r>
      <w:r w:rsidR="00C61A91">
        <w:rPr>
          <w:rFonts w:eastAsiaTheme="minorHAnsi"/>
          <w:sz w:val="28"/>
          <w:szCs w:val="28"/>
          <w:lang w:eastAsia="en-US"/>
        </w:rPr>
        <w:t>телей бухгалтерской отчетности субъекта бюджетной отчетности», а не в ра</w:t>
      </w:r>
      <w:r w:rsidR="00C61A91">
        <w:rPr>
          <w:rFonts w:eastAsiaTheme="minorHAnsi"/>
          <w:sz w:val="28"/>
          <w:szCs w:val="28"/>
          <w:lang w:eastAsia="en-US"/>
        </w:rPr>
        <w:t>з</w:t>
      </w:r>
      <w:r w:rsidR="00C61A91">
        <w:rPr>
          <w:rFonts w:eastAsiaTheme="minorHAnsi"/>
          <w:sz w:val="28"/>
          <w:szCs w:val="28"/>
          <w:lang w:eastAsia="en-US"/>
        </w:rPr>
        <w:t>деле 5 «Прочие вопросы деятельности субъекта бюджетной отчетности»;</w:t>
      </w:r>
    </w:p>
    <w:p w:rsidR="008815CC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2765F6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2765F6">
        <w:rPr>
          <w:bCs/>
          <w:sz w:val="28"/>
          <w:szCs w:val="28"/>
          <w:bdr w:val="none" w:sz="0" w:space="0" w:color="auto" w:frame="1"/>
        </w:rPr>
        <w:t>о</w:t>
      </w:r>
      <w:r w:rsidR="007037AC" w:rsidRPr="002765F6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2765F6">
        <w:rPr>
          <w:bCs/>
          <w:sz w:val="28"/>
          <w:szCs w:val="28"/>
          <w:bdr w:val="none" w:sz="0" w:space="0" w:color="auto" w:frame="1"/>
        </w:rPr>
        <w:t>и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2765F6">
        <w:rPr>
          <w:bCs/>
          <w:sz w:val="28"/>
          <w:szCs w:val="28"/>
          <w:bdr w:val="none" w:sz="0" w:space="0" w:color="auto" w:frame="1"/>
        </w:rPr>
        <w:t>достач</w:t>
      </w:r>
      <w:r w:rsidR="009E3C3F">
        <w:rPr>
          <w:bCs/>
          <w:sz w:val="28"/>
          <w:szCs w:val="28"/>
          <w:bdr w:val="none" w:sz="0" w:space="0" w:color="auto" w:frame="1"/>
        </w:rPr>
        <w:t>и</w:t>
      </w:r>
      <w:r w:rsidR="00F140CC" w:rsidRPr="002765F6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9E3C3F">
        <w:rPr>
          <w:bCs/>
          <w:sz w:val="28"/>
          <w:szCs w:val="28"/>
          <w:bdr w:val="none" w:sz="0" w:space="0" w:color="auto" w:frame="1"/>
        </w:rPr>
        <w:t>ы</w:t>
      </w:r>
      <w:r w:rsidR="00674441">
        <w:rPr>
          <w:bCs/>
          <w:sz w:val="28"/>
          <w:szCs w:val="28"/>
          <w:bdr w:val="none" w:sz="0" w:space="0" w:color="auto" w:frame="1"/>
        </w:rPr>
        <w:t>.</w:t>
      </w:r>
    </w:p>
    <w:p w:rsidR="00357C71" w:rsidRPr="00921BD3" w:rsidRDefault="00357C7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9A21B6" w:rsidRDefault="007D6CD0" w:rsidP="006F0837">
      <w:pPr>
        <w:ind w:firstLine="709"/>
        <w:jc w:val="both"/>
        <w:rPr>
          <w:sz w:val="28"/>
          <w:szCs w:val="28"/>
        </w:rPr>
      </w:pPr>
      <w:r w:rsidRPr="009A21B6">
        <w:rPr>
          <w:sz w:val="28"/>
          <w:szCs w:val="28"/>
        </w:rPr>
        <w:t>Основным р</w:t>
      </w:r>
      <w:r w:rsidR="006F0837" w:rsidRPr="009A21B6">
        <w:rPr>
          <w:sz w:val="28"/>
          <w:szCs w:val="28"/>
        </w:rPr>
        <w:t xml:space="preserve">езультатом деятельности </w:t>
      </w:r>
      <w:proofErr w:type="spellStart"/>
      <w:r w:rsidR="004718F4" w:rsidRPr="009A21B6">
        <w:rPr>
          <w:sz w:val="28"/>
          <w:szCs w:val="28"/>
        </w:rPr>
        <w:t>Рыздвяненского</w:t>
      </w:r>
      <w:proofErr w:type="spellEnd"/>
      <w:r w:rsidR="003C71C3" w:rsidRPr="009A21B6">
        <w:rPr>
          <w:sz w:val="28"/>
          <w:szCs w:val="28"/>
        </w:rPr>
        <w:t xml:space="preserve"> ТУ</w:t>
      </w:r>
      <w:r w:rsidR="006F0837" w:rsidRPr="009A21B6">
        <w:rPr>
          <w:sz w:val="28"/>
          <w:szCs w:val="28"/>
        </w:rPr>
        <w:t xml:space="preserve"> за 201</w:t>
      </w:r>
      <w:r w:rsidR="00CF702E" w:rsidRPr="009A21B6">
        <w:rPr>
          <w:sz w:val="28"/>
          <w:szCs w:val="28"/>
        </w:rPr>
        <w:t>8</w:t>
      </w:r>
      <w:r w:rsidR="006F0837" w:rsidRPr="009A21B6">
        <w:rPr>
          <w:sz w:val="28"/>
          <w:szCs w:val="28"/>
        </w:rPr>
        <w:t xml:space="preserve"> год стало </w:t>
      </w:r>
      <w:r w:rsidR="003C71C3" w:rsidRPr="009A21B6">
        <w:rPr>
          <w:sz w:val="28"/>
          <w:szCs w:val="28"/>
        </w:rPr>
        <w:t>выполнение полномочи</w:t>
      </w:r>
      <w:r w:rsidR="004F2BBD">
        <w:rPr>
          <w:sz w:val="28"/>
          <w:szCs w:val="28"/>
        </w:rPr>
        <w:t>й</w:t>
      </w:r>
      <w:r w:rsidR="003C71C3" w:rsidRPr="009A21B6">
        <w:rPr>
          <w:sz w:val="28"/>
          <w:szCs w:val="28"/>
        </w:rPr>
        <w:t xml:space="preserve"> </w:t>
      </w:r>
      <w:r w:rsidR="00760B0B" w:rsidRPr="009A21B6">
        <w:rPr>
          <w:sz w:val="28"/>
          <w:szCs w:val="28"/>
        </w:rPr>
        <w:t xml:space="preserve">в </w:t>
      </w:r>
      <w:r w:rsidR="00B82F28" w:rsidRPr="009A21B6">
        <w:rPr>
          <w:sz w:val="28"/>
          <w:szCs w:val="28"/>
        </w:rPr>
        <w:t>сфере</w:t>
      </w:r>
      <w:r w:rsidR="00760B0B" w:rsidRPr="009A21B6">
        <w:rPr>
          <w:sz w:val="28"/>
          <w:szCs w:val="28"/>
        </w:rPr>
        <w:t xml:space="preserve"> благоустройства</w:t>
      </w:r>
      <w:r w:rsidR="00BE5B80">
        <w:rPr>
          <w:sz w:val="28"/>
          <w:szCs w:val="28"/>
        </w:rPr>
        <w:t xml:space="preserve"> (</w:t>
      </w:r>
      <w:r w:rsidR="009A21B6" w:rsidRPr="009A21B6">
        <w:rPr>
          <w:sz w:val="28"/>
          <w:szCs w:val="28"/>
        </w:rPr>
        <w:t>в том числе осущес</w:t>
      </w:r>
      <w:r w:rsidR="009A21B6" w:rsidRPr="009A21B6">
        <w:rPr>
          <w:sz w:val="28"/>
          <w:szCs w:val="28"/>
        </w:rPr>
        <w:t>т</w:t>
      </w:r>
      <w:r w:rsidR="009A21B6" w:rsidRPr="009A21B6">
        <w:rPr>
          <w:sz w:val="28"/>
          <w:szCs w:val="28"/>
        </w:rPr>
        <w:t>влена реализация проекта основанных на местных инициативах по обустро</w:t>
      </w:r>
      <w:r w:rsidR="009A21B6" w:rsidRPr="009A21B6">
        <w:rPr>
          <w:sz w:val="28"/>
          <w:szCs w:val="28"/>
        </w:rPr>
        <w:t>й</w:t>
      </w:r>
      <w:r w:rsidR="009A21B6" w:rsidRPr="009A21B6">
        <w:rPr>
          <w:sz w:val="28"/>
          <w:szCs w:val="28"/>
        </w:rPr>
        <w:t>ству детской спортивной площадки (</w:t>
      </w:r>
      <w:proofErr w:type="spellStart"/>
      <w:r w:rsidR="009A21B6" w:rsidRPr="009A21B6">
        <w:rPr>
          <w:sz w:val="28"/>
          <w:szCs w:val="28"/>
        </w:rPr>
        <w:t>скейт-парк</w:t>
      </w:r>
      <w:proofErr w:type="spellEnd"/>
      <w:r w:rsidR="009A21B6" w:rsidRPr="009A21B6">
        <w:rPr>
          <w:sz w:val="28"/>
          <w:szCs w:val="28"/>
        </w:rPr>
        <w:t>)</w:t>
      </w:r>
      <w:r w:rsidR="00BE5B80">
        <w:rPr>
          <w:sz w:val="28"/>
          <w:szCs w:val="28"/>
        </w:rPr>
        <w:t>)</w:t>
      </w:r>
      <w:r w:rsidR="00760B0B" w:rsidRPr="009A21B6">
        <w:rPr>
          <w:sz w:val="28"/>
          <w:szCs w:val="28"/>
        </w:rPr>
        <w:t>, в сфере молодежной пол</w:t>
      </w:r>
      <w:r w:rsidR="00760B0B" w:rsidRPr="009A21B6">
        <w:rPr>
          <w:sz w:val="28"/>
          <w:szCs w:val="28"/>
        </w:rPr>
        <w:t>и</w:t>
      </w:r>
      <w:r w:rsidR="00760B0B" w:rsidRPr="009A21B6">
        <w:rPr>
          <w:sz w:val="28"/>
          <w:szCs w:val="28"/>
        </w:rPr>
        <w:t>тике</w:t>
      </w:r>
      <w:r w:rsidR="005D24FA">
        <w:rPr>
          <w:sz w:val="28"/>
          <w:szCs w:val="28"/>
        </w:rPr>
        <w:t xml:space="preserve"> и</w:t>
      </w:r>
      <w:r w:rsidR="007F3C76" w:rsidRPr="009A21B6">
        <w:rPr>
          <w:sz w:val="28"/>
          <w:szCs w:val="28"/>
        </w:rPr>
        <w:t xml:space="preserve"> </w:t>
      </w:r>
      <w:r w:rsidR="00760B0B" w:rsidRPr="009A21B6">
        <w:rPr>
          <w:sz w:val="28"/>
          <w:szCs w:val="28"/>
        </w:rPr>
        <w:t>культуры</w:t>
      </w:r>
      <w:r w:rsidR="009A21B6">
        <w:rPr>
          <w:sz w:val="28"/>
          <w:szCs w:val="28"/>
        </w:rPr>
        <w:t>.</w:t>
      </w:r>
    </w:p>
    <w:p w:rsidR="003A152A" w:rsidRPr="00436391" w:rsidRDefault="00BF1D73" w:rsidP="001C1A65">
      <w:pPr>
        <w:ind w:firstLine="709"/>
        <w:jc w:val="both"/>
        <w:rPr>
          <w:sz w:val="28"/>
          <w:szCs w:val="28"/>
        </w:rPr>
      </w:pPr>
      <w:r w:rsidRPr="00436391">
        <w:rPr>
          <w:sz w:val="28"/>
          <w:szCs w:val="28"/>
        </w:rPr>
        <w:t xml:space="preserve">На осуществление деятельности </w:t>
      </w:r>
      <w:r w:rsidR="00CF1518" w:rsidRPr="00436391">
        <w:rPr>
          <w:sz w:val="28"/>
          <w:szCs w:val="28"/>
        </w:rPr>
        <w:t>в 201</w:t>
      </w:r>
      <w:r w:rsidR="007F67E0" w:rsidRPr="00436391">
        <w:rPr>
          <w:sz w:val="28"/>
          <w:szCs w:val="28"/>
        </w:rPr>
        <w:t>8</w:t>
      </w:r>
      <w:r w:rsidR="00CF1518" w:rsidRPr="00436391">
        <w:rPr>
          <w:sz w:val="28"/>
          <w:szCs w:val="28"/>
        </w:rPr>
        <w:t xml:space="preserve"> году решени</w:t>
      </w:r>
      <w:r w:rsidR="0014661A" w:rsidRPr="00436391">
        <w:rPr>
          <w:sz w:val="28"/>
          <w:szCs w:val="28"/>
        </w:rPr>
        <w:t>ем</w:t>
      </w:r>
      <w:r w:rsidR="00CF1518" w:rsidRPr="00436391">
        <w:rPr>
          <w:sz w:val="28"/>
          <w:szCs w:val="28"/>
        </w:rPr>
        <w:t xml:space="preserve"> </w:t>
      </w:r>
      <w:r w:rsidR="007F67E0" w:rsidRPr="00436391">
        <w:rPr>
          <w:sz w:val="28"/>
          <w:szCs w:val="28"/>
        </w:rPr>
        <w:t>Думы</w:t>
      </w:r>
      <w:r w:rsidR="00CF1518" w:rsidRPr="00436391">
        <w:rPr>
          <w:sz w:val="28"/>
          <w:szCs w:val="28"/>
        </w:rPr>
        <w:t xml:space="preserve"> И</w:t>
      </w:r>
      <w:r w:rsidR="00380782" w:rsidRPr="00436391">
        <w:rPr>
          <w:sz w:val="28"/>
          <w:szCs w:val="28"/>
        </w:rPr>
        <w:t>ГО СК</w:t>
      </w:r>
      <w:r w:rsidR="00CF1518" w:rsidRPr="00436391">
        <w:rPr>
          <w:sz w:val="28"/>
          <w:szCs w:val="28"/>
        </w:rPr>
        <w:t xml:space="preserve"> от 2</w:t>
      </w:r>
      <w:r w:rsidR="0099048F" w:rsidRPr="00436391">
        <w:rPr>
          <w:sz w:val="28"/>
          <w:szCs w:val="28"/>
        </w:rPr>
        <w:t>2</w:t>
      </w:r>
      <w:r w:rsidR="00CF1518" w:rsidRPr="00436391">
        <w:rPr>
          <w:sz w:val="28"/>
          <w:szCs w:val="28"/>
        </w:rPr>
        <w:t>.12.201</w:t>
      </w:r>
      <w:r w:rsidR="0099048F" w:rsidRPr="00436391">
        <w:rPr>
          <w:sz w:val="28"/>
          <w:szCs w:val="28"/>
        </w:rPr>
        <w:t>7</w:t>
      </w:r>
      <w:r w:rsidR="00CF1518" w:rsidRPr="00436391">
        <w:rPr>
          <w:sz w:val="28"/>
          <w:szCs w:val="28"/>
        </w:rPr>
        <w:t xml:space="preserve"> №</w:t>
      </w:r>
      <w:r w:rsidR="0099048F" w:rsidRPr="00436391">
        <w:rPr>
          <w:sz w:val="28"/>
          <w:szCs w:val="28"/>
        </w:rPr>
        <w:t>67</w:t>
      </w:r>
      <w:r w:rsidR="00CF1518" w:rsidRPr="00436391">
        <w:rPr>
          <w:sz w:val="28"/>
          <w:szCs w:val="28"/>
        </w:rPr>
        <w:t xml:space="preserve"> «О бюджете Изобильненского </w:t>
      </w:r>
      <w:r w:rsidR="007F67E0" w:rsidRPr="00436391">
        <w:rPr>
          <w:sz w:val="28"/>
          <w:szCs w:val="28"/>
        </w:rPr>
        <w:t>городского округа</w:t>
      </w:r>
      <w:r w:rsidR="00CF1518" w:rsidRPr="00436391">
        <w:rPr>
          <w:sz w:val="28"/>
          <w:szCs w:val="28"/>
        </w:rPr>
        <w:t xml:space="preserve"> Ставропол</w:t>
      </w:r>
      <w:r w:rsidR="00CF1518" w:rsidRPr="00436391">
        <w:rPr>
          <w:sz w:val="28"/>
          <w:szCs w:val="28"/>
        </w:rPr>
        <w:t>ь</w:t>
      </w:r>
      <w:r w:rsidR="00CF1518" w:rsidRPr="00436391">
        <w:rPr>
          <w:sz w:val="28"/>
          <w:szCs w:val="28"/>
        </w:rPr>
        <w:t>ского края на 201</w:t>
      </w:r>
      <w:r w:rsidR="007F67E0" w:rsidRPr="00436391">
        <w:rPr>
          <w:sz w:val="28"/>
          <w:szCs w:val="28"/>
        </w:rPr>
        <w:t>8</w:t>
      </w:r>
      <w:r w:rsidR="00CF1518" w:rsidRPr="00436391">
        <w:rPr>
          <w:sz w:val="28"/>
          <w:szCs w:val="28"/>
        </w:rPr>
        <w:t xml:space="preserve"> год и плановый период 201</w:t>
      </w:r>
      <w:r w:rsidR="007F67E0" w:rsidRPr="00436391">
        <w:rPr>
          <w:sz w:val="28"/>
          <w:szCs w:val="28"/>
        </w:rPr>
        <w:t>9</w:t>
      </w:r>
      <w:r w:rsidR="00CF1518" w:rsidRPr="00436391">
        <w:rPr>
          <w:sz w:val="28"/>
          <w:szCs w:val="28"/>
        </w:rPr>
        <w:t xml:space="preserve"> и 20</w:t>
      </w:r>
      <w:r w:rsidR="007F67E0" w:rsidRPr="00436391">
        <w:rPr>
          <w:sz w:val="28"/>
          <w:szCs w:val="28"/>
        </w:rPr>
        <w:t>20</w:t>
      </w:r>
      <w:r w:rsidR="00CF1518" w:rsidRPr="00436391">
        <w:rPr>
          <w:sz w:val="28"/>
          <w:szCs w:val="28"/>
        </w:rPr>
        <w:t xml:space="preserve"> годов» </w:t>
      </w:r>
      <w:proofErr w:type="spellStart"/>
      <w:r w:rsidR="00436391" w:rsidRPr="00436391">
        <w:rPr>
          <w:sz w:val="28"/>
          <w:szCs w:val="28"/>
        </w:rPr>
        <w:t>Рыздвяненск</w:t>
      </w:r>
      <w:r w:rsidR="00436391" w:rsidRPr="00436391">
        <w:rPr>
          <w:sz w:val="28"/>
          <w:szCs w:val="28"/>
        </w:rPr>
        <w:t>о</w:t>
      </w:r>
      <w:r w:rsidR="00436391" w:rsidRPr="00436391">
        <w:rPr>
          <w:sz w:val="28"/>
          <w:szCs w:val="28"/>
        </w:rPr>
        <w:t>му</w:t>
      </w:r>
      <w:proofErr w:type="spellEnd"/>
      <w:r w:rsidR="007F67E0" w:rsidRPr="00436391">
        <w:rPr>
          <w:sz w:val="28"/>
          <w:szCs w:val="28"/>
        </w:rPr>
        <w:t xml:space="preserve"> ТУ</w:t>
      </w:r>
      <w:r w:rsidR="00CF1518" w:rsidRPr="00436391">
        <w:rPr>
          <w:sz w:val="28"/>
          <w:szCs w:val="28"/>
        </w:rPr>
        <w:t xml:space="preserve"> утверждены </w:t>
      </w:r>
      <w:r w:rsidR="007D3C4E" w:rsidRPr="00436391">
        <w:rPr>
          <w:sz w:val="28"/>
          <w:szCs w:val="28"/>
        </w:rPr>
        <w:t xml:space="preserve">плановые назначения по </w:t>
      </w:r>
      <w:r w:rsidR="007F67E0" w:rsidRPr="00436391">
        <w:rPr>
          <w:sz w:val="28"/>
          <w:szCs w:val="28"/>
        </w:rPr>
        <w:t>расходам</w:t>
      </w:r>
      <w:r w:rsidR="007D3C4E" w:rsidRPr="00436391">
        <w:rPr>
          <w:sz w:val="28"/>
          <w:szCs w:val="28"/>
        </w:rPr>
        <w:t xml:space="preserve"> в сумме </w:t>
      </w:r>
      <w:r w:rsidR="00436391" w:rsidRPr="00436391">
        <w:rPr>
          <w:sz w:val="28"/>
          <w:szCs w:val="28"/>
        </w:rPr>
        <w:t>17 112 047,03</w:t>
      </w:r>
      <w:r w:rsidR="00B82F28" w:rsidRPr="00436391">
        <w:rPr>
          <w:sz w:val="28"/>
          <w:szCs w:val="28"/>
        </w:rPr>
        <w:t xml:space="preserve"> р</w:t>
      </w:r>
      <w:r w:rsidR="007D3C4E" w:rsidRPr="00436391">
        <w:rPr>
          <w:sz w:val="28"/>
          <w:szCs w:val="28"/>
        </w:rPr>
        <w:t>уб.</w:t>
      </w:r>
    </w:p>
    <w:p w:rsidR="001C1A65" w:rsidRPr="00436391" w:rsidRDefault="001C1A65" w:rsidP="001C1A65">
      <w:pPr>
        <w:ind w:firstLine="709"/>
        <w:jc w:val="both"/>
        <w:rPr>
          <w:sz w:val="28"/>
          <w:szCs w:val="28"/>
        </w:rPr>
      </w:pPr>
      <w:r w:rsidRPr="00436391">
        <w:rPr>
          <w:sz w:val="28"/>
          <w:szCs w:val="28"/>
        </w:rPr>
        <w:t xml:space="preserve">В </w:t>
      </w:r>
      <w:r w:rsidR="00114394" w:rsidRPr="00436391">
        <w:rPr>
          <w:sz w:val="28"/>
          <w:szCs w:val="28"/>
        </w:rPr>
        <w:t xml:space="preserve">течение </w:t>
      </w:r>
      <w:r w:rsidR="005534B5" w:rsidRPr="00436391">
        <w:rPr>
          <w:sz w:val="28"/>
          <w:szCs w:val="28"/>
        </w:rPr>
        <w:t>2018</w:t>
      </w:r>
      <w:r w:rsidRPr="00436391">
        <w:rPr>
          <w:sz w:val="28"/>
          <w:szCs w:val="28"/>
        </w:rPr>
        <w:t xml:space="preserve"> год</w:t>
      </w:r>
      <w:r w:rsidR="00114394" w:rsidRPr="00436391">
        <w:rPr>
          <w:sz w:val="28"/>
          <w:szCs w:val="28"/>
        </w:rPr>
        <w:t>а</w:t>
      </w:r>
      <w:r w:rsidR="00C75EB8" w:rsidRPr="00436391">
        <w:rPr>
          <w:sz w:val="28"/>
          <w:szCs w:val="28"/>
        </w:rPr>
        <w:t xml:space="preserve"> </w:t>
      </w:r>
      <w:r w:rsidR="00771347" w:rsidRPr="00436391">
        <w:rPr>
          <w:sz w:val="28"/>
          <w:szCs w:val="28"/>
        </w:rPr>
        <w:t xml:space="preserve">в плановые назначения бюджетной росписи </w:t>
      </w:r>
      <w:proofErr w:type="spellStart"/>
      <w:r w:rsidR="00436391" w:rsidRPr="00436391">
        <w:rPr>
          <w:sz w:val="28"/>
          <w:szCs w:val="28"/>
        </w:rPr>
        <w:t>Ры</w:t>
      </w:r>
      <w:r w:rsidR="00436391" w:rsidRPr="00436391">
        <w:rPr>
          <w:sz w:val="28"/>
          <w:szCs w:val="28"/>
        </w:rPr>
        <w:t>з</w:t>
      </w:r>
      <w:r w:rsidR="00436391" w:rsidRPr="00436391">
        <w:rPr>
          <w:sz w:val="28"/>
          <w:szCs w:val="28"/>
        </w:rPr>
        <w:t>двяненского</w:t>
      </w:r>
      <w:proofErr w:type="spellEnd"/>
      <w:r w:rsidR="005534B5" w:rsidRPr="00436391">
        <w:rPr>
          <w:sz w:val="28"/>
          <w:szCs w:val="28"/>
        </w:rPr>
        <w:t xml:space="preserve"> ТУ</w:t>
      </w:r>
      <w:r w:rsidR="00771347" w:rsidRPr="00436391">
        <w:rPr>
          <w:sz w:val="28"/>
          <w:szCs w:val="28"/>
        </w:rPr>
        <w:t xml:space="preserve"> вносились изменения</w:t>
      </w:r>
      <w:r w:rsidR="00CD413A" w:rsidRPr="00436391">
        <w:rPr>
          <w:sz w:val="28"/>
          <w:szCs w:val="28"/>
        </w:rPr>
        <w:t xml:space="preserve"> на основании </w:t>
      </w:r>
      <w:r w:rsidR="00771347" w:rsidRPr="00436391">
        <w:rPr>
          <w:sz w:val="28"/>
          <w:szCs w:val="28"/>
        </w:rPr>
        <w:t>статьи 217 Б</w:t>
      </w:r>
      <w:r w:rsidR="006674CB" w:rsidRPr="00436391">
        <w:rPr>
          <w:sz w:val="28"/>
          <w:szCs w:val="28"/>
        </w:rPr>
        <w:t>К РФ</w:t>
      </w:r>
      <w:r w:rsidR="00771347" w:rsidRPr="00436391">
        <w:rPr>
          <w:sz w:val="28"/>
          <w:szCs w:val="28"/>
        </w:rPr>
        <w:t xml:space="preserve"> и </w:t>
      </w:r>
      <w:r w:rsidR="005534B5" w:rsidRPr="00436391">
        <w:rPr>
          <w:sz w:val="28"/>
          <w:szCs w:val="28"/>
        </w:rPr>
        <w:t>ре</w:t>
      </w:r>
      <w:r w:rsidR="00CD413A" w:rsidRPr="00436391">
        <w:rPr>
          <w:sz w:val="28"/>
          <w:szCs w:val="28"/>
        </w:rPr>
        <w:t>ш</w:t>
      </w:r>
      <w:r w:rsidR="00CD413A" w:rsidRPr="00436391">
        <w:rPr>
          <w:sz w:val="28"/>
          <w:szCs w:val="28"/>
        </w:rPr>
        <w:t>е</w:t>
      </w:r>
      <w:r w:rsidR="00CD413A" w:rsidRPr="00436391">
        <w:rPr>
          <w:sz w:val="28"/>
          <w:szCs w:val="28"/>
        </w:rPr>
        <w:lastRenderedPageBreak/>
        <w:t xml:space="preserve">ний </w:t>
      </w:r>
      <w:r w:rsidR="005534B5" w:rsidRPr="00436391">
        <w:rPr>
          <w:sz w:val="28"/>
          <w:szCs w:val="28"/>
        </w:rPr>
        <w:t>Думы</w:t>
      </w:r>
      <w:r w:rsidR="00CD413A" w:rsidRPr="00436391">
        <w:rPr>
          <w:sz w:val="28"/>
          <w:szCs w:val="28"/>
        </w:rPr>
        <w:t xml:space="preserve"> И</w:t>
      </w:r>
      <w:r w:rsidR="000D06BA" w:rsidRPr="00436391">
        <w:rPr>
          <w:sz w:val="28"/>
          <w:szCs w:val="28"/>
        </w:rPr>
        <w:t xml:space="preserve">ГО </w:t>
      </w:r>
      <w:r w:rsidR="00436391" w:rsidRPr="00436391">
        <w:rPr>
          <w:sz w:val="28"/>
          <w:szCs w:val="28"/>
        </w:rPr>
        <w:t>С</w:t>
      </w:r>
      <w:r w:rsidR="000D06BA" w:rsidRPr="00436391">
        <w:rPr>
          <w:sz w:val="28"/>
          <w:szCs w:val="28"/>
        </w:rPr>
        <w:t>К</w:t>
      </w:r>
      <w:r w:rsidR="00CD413A" w:rsidRPr="00436391">
        <w:rPr>
          <w:sz w:val="28"/>
          <w:szCs w:val="28"/>
        </w:rPr>
        <w:t xml:space="preserve"> </w:t>
      </w:r>
      <w:r w:rsidR="00436391" w:rsidRPr="00436391">
        <w:rPr>
          <w:sz w:val="28"/>
          <w:szCs w:val="28"/>
        </w:rPr>
        <w:t>о</w:t>
      </w:r>
      <w:r w:rsidRPr="00436391">
        <w:rPr>
          <w:sz w:val="28"/>
          <w:szCs w:val="28"/>
        </w:rPr>
        <w:t xml:space="preserve">т </w:t>
      </w:r>
      <w:r w:rsidR="00A60636" w:rsidRPr="00436391">
        <w:rPr>
          <w:sz w:val="28"/>
          <w:szCs w:val="28"/>
        </w:rPr>
        <w:t>20</w:t>
      </w:r>
      <w:r w:rsidRPr="00436391">
        <w:rPr>
          <w:sz w:val="28"/>
          <w:szCs w:val="28"/>
        </w:rPr>
        <w:t>.0</w:t>
      </w:r>
      <w:r w:rsidR="00771347" w:rsidRPr="00436391">
        <w:rPr>
          <w:sz w:val="28"/>
          <w:szCs w:val="28"/>
        </w:rPr>
        <w:t>4</w:t>
      </w:r>
      <w:r w:rsidRPr="00436391">
        <w:rPr>
          <w:sz w:val="28"/>
          <w:szCs w:val="28"/>
        </w:rPr>
        <w:t>.201</w:t>
      </w:r>
      <w:r w:rsidR="00A60636" w:rsidRPr="00436391">
        <w:rPr>
          <w:sz w:val="28"/>
          <w:szCs w:val="28"/>
        </w:rPr>
        <w:t>8</w:t>
      </w:r>
      <w:r w:rsidRPr="00436391">
        <w:rPr>
          <w:sz w:val="28"/>
          <w:szCs w:val="28"/>
        </w:rPr>
        <w:t xml:space="preserve"> №</w:t>
      </w:r>
      <w:r w:rsidR="00A60636" w:rsidRPr="00436391">
        <w:rPr>
          <w:sz w:val="28"/>
          <w:szCs w:val="28"/>
        </w:rPr>
        <w:t>124</w:t>
      </w:r>
      <w:r w:rsidRPr="00436391">
        <w:rPr>
          <w:sz w:val="28"/>
          <w:szCs w:val="28"/>
        </w:rPr>
        <w:t xml:space="preserve">, от </w:t>
      </w:r>
      <w:r w:rsidR="00A60636" w:rsidRPr="00436391">
        <w:rPr>
          <w:sz w:val="28"/>
          <w:szCs w:val="28"/>
        </w:rPr>
        <w:t>15</w:t>
      </w:r>
      <w:r w:rsidRPr="00436391">
        <w:rPr>
          <w:sz w:val="28"/>
          <w:szCs w:val="28"/>
        </w:rPr>
        <w:t>.0</w:t>
      </w:r>
      <w:r w:rsidR="00A60636" w:rsidRPr="00436391">
        <w:rPr>
          <w:sz w:val="28"/>
          <w:szCs w:val="28"/>
        </w:rPr>
        <w:t>5</w:t>
      </w:r>
      <w:r w:rsidRPr="00436391">
        <w:rPr>
          <w:sz w:val="28"/>
          <w:szCs w:val="28"/>
        </w:rPr>
        <w:t>.201</w:t>
      </w:r>
      <w:r w:rsidR="00A60636" w:rsidRPr="00436391">
        <w:rPr>
          <w:sz w:val="28"/>
          <w:szCs w:val="28"/>
        </w:rPr>
        <w:t>8</w:t>
      </w:r>
      <w:r w:rsidRPr="00436391">
        <w:rPr>
          <w:sz w:val="28"/>
          <w:szCs w:val="28"/>
        </w:rPr>
        <w:t xml:space="preserve"> №</w:t>
      </w:r>
      <w:r w:rsidR="00A60636" w:rsidRPr="00436391">
        <w:rPr>
          <w:sz w:val="28"/>
          <w:szCs w:val="28"/>
        </w:rPr>
        <w:t>138</w:t>
      </w:r>
      <w:r w:rsidR="00573D5E" w:rsidRPr="00436391">
        <w:rPr>
          <w:sz w:val="28"/>
          <w:szCs w:val="28"/>
        </w:rPr>
        <w:t xml:space="preserve">, </w:t>
      </w:r>
      <w:r w:rsidR="0027501E" w:rsidRPr="00436391">
        <w:rPr>
          <w:sz w:val="28"/>
          <w:szCs w:val="28"/>
        </w:rPr>
        <w:t xml:space="preserve">от </w:t>
      </w:r>
      <w:r w:rsidR="00A60636" w:rsidRPr="00436391">
        <w:rPr>
          <w:sz w:val="28"/>
          <w:szCs w:val="28"/>
        </w:rPr>
        <w:t>17</w:t>
      </w:r>
      <w:r w:rsidR="0027501E" w:rsidRPr="00436391">
        <w:rPr>
          <w:sz w:val="28"/>
          <w:szCs w:val="28"/>
        </w:rPr>
        <w:t>.</w:t>
      </w:r>
      <w:r w:rsidR="00771347" w:rsidRPr="00436391">
        <w:rPr>
          <w:sz w:val="28"/>
          <w:szCs w:val="28"/>
        </w:rPr>
        <w:t>0</w:t>
      </w:r>
      <w:r w:rsidR="00A60636" w:rsidRPr="00436391">
        <w:rPr>
          <w:sz w:val="28"/>
          <w:szCs w:val="28"/>
        </w:rPr>
        <w:t>8</w:t>
      </w:r>
      <w:r w:rsidR="0027501E" w:rsidRPr="00436391">
        <w:rPr>
          <w:sz w:val="28"/>
          <w:szCs w:val="28"/>
        </w:rPr>
        <w:t>.201</w:t>
      </w:r>
      <w:r w:rsidR="00A60636" w:rsidRPr="00436391">
        <w:rPr>
          <w:sz w:val="28"/>
          <w:szCs w:val="28"/>
        </w:rPr>
        <w:t>8</w:t>
      </w:r>
      <w:r w:rsidR="0027501E" w:rsidRPr="00436391">
        <w:rPr>
          <w:sz w:val="28"/>
          <w:szCs w:val="28"/>
        </w:rPr>
        <w:t xml:space="preserve"> №</w:t>
      </w:r>
      <w:r w:rsidR="00A60636" w:rsidRPr="00436391">
        <w:rPr>
          <w:sz w:val="28"/>
          <w:szCs w:val="28"/>
        </w:rPr>
        <w:t>162, от 30.10.2018 №184, от</w:t>
      </w:r>
      <w:r w:rsidR="00436391" w:rsidRPr="00436391">
        <w:rPr>
          <w:sz w:val="28"/>
          <w:szCs w:val="28"/>
        </w:rPr>
        <w:t xml:space="preserve"> </w:t>
      </w:r>
      <w:r w:rsidR="00A60636" w:rsidRPr="00436391">
        <w:rPr>
          <w:sz w:val="28"/>
          <w:szCs w:val="28"/>
        </w:rPr>
        <w:t>21.12.2018 №211</w:t>
      </w:r>
      <w:r w:rsidR="002372C5" w:rsidRPr="00436391">
        <w:rPr>
          <w:sz w:val="28"/>
          <w:szCs w:val="28"/>
        </w:rPr>
        <w:t xml:space="preserve">. </w:t>
      </w:r>
      <w:r w:rsidR="00E33EE9" w:rsidRPr="00436391">
        <w:rPr>
          <w:sz w:val="28"/>
          <w:szCs w:val="28"/>
        </w:rPr>
        <w:t>Так, у</w:t>
      </w:r>
      <w:r w:rsidR="00157F50" w:rsidRPr="00436391">
        <w:rPr>
          <w:sz w:val="28"/>
          <w:szCs w:val="28"/>
        </w:rPr>
        <w:t>точненные</w:t>
      </w:r>
      <w:r w:rsidR="005D6BC7" w:rsidRPr="00436391">
        <w:rPr>
          <w:sz w:val="28"/>
          <w:szCs w:val="28"/>
        </w:rPr>
        <w:t xml:space="preserve"> плановые н</w:t>
      </w:r>
      <w:r w:rsidR="005D6BC7" w:rsidRPr="00436391">
        <w:rPr>
          <w:sz w:val="28"/>
          <w:szCs w:val="28"/>
        </w:rPr>
        <w:t>а</w:t>
      </w:r>
      <w:r w:rsidR="005D6BC7" w:rsidRPr="00436391">
        <w:rPr>
          <w:sz w:val="28"/>
          <w:szCs w:val="28"/>
        </w:rPr>
        <w:t xml:space="preserve">значения </w:t>
      </w:r>
      <w:r w:rsidR="00C778A0" w:rsidRPr="00436391">
        <w:rPr>
          <w:sz w:val="28"/>
          <w:szCs w:val="28"/>
        </w:rPr>
        <w:t xml:space="preserve">по </w:t>
      </w:r>
      <w:r w:rsidR="005D6BC7" w:rsidRPr="00436391">
        <w:rPr>
          <w:sz w:val="28"/>
          <w:szCs w:val="28"/>
        </w:rPr>
        <w:t xml:space="preserve">расходам </w:t>
      </w:r>
      <w:r w:rsidR="001E127B" w:rsidRPr="00436391">
        <w:rPr>
          <w:sz w:val="28"/>
          <w:szCs w:val="28"/>
        </w:rPr>
        <w:t>составили</w:t>
      </w:r>
      <w:r w:rsidR="00E33EE9" w:rsidRPr="00436391">
        <w:rPr>
          <w:sz w:val="28"/>
          <w:szCs w:val="28"/>
        </w:rPr>
        <w:t xml:space="preserve"> </w:t>
      </w:r>
      <w:r w:rsidR="00436391" w:rsidRPr="00436391">
        <w:rPr>
          <w:sz w:val="28"/>
          <w:szCs w:val="28"/>
        </w:rPr>
        <w:t>17 649 611,80</w:t>
      </w:r>
      <w:r w:rsidR="005D6BC7" w:rsidRPr="00436391">
        <w:rPr>
          <w:sz w:val="28"/>
          <w:szCs w:val="28"/>
        </w:rPr>
        <w:t xml:space="preserve"> руб.</w:t>
      </w:r>
    </w:p>
    <w:p w:rsidR="00A20E73" w:rsidRPr="00AC1899" w:rsidRDefault="00241A11" w:rsidP="00E24CB9">
      <w:pPr>
        <w:ind w:firstLine="709"/>
        <w:jc w:val="both"/>
        <w:rPr>
          <w:sz w:val="28"/>
          <w:szCs w:val="28"/>
        </w:rPr>
      </w:pPr>
      <w:r w:rsidRPr="00436391">
        <w:rPr>
          <w:sz w:val="28"/>
          <w:szCs w:val="28"/>
        </w:rPr>
        <w:t>Анализ и</w:t>
      </w:r>
      <w:r w:rsidR="003E1344" w:rsidRPr="00436391">
        <w:rPr>
          <w:sz w:val="28"/>
          <w:szCs w:val="28"/>
        </w:rPr>
        <w:t>зменени</w:t>
      </w:r>
      <w:r w:rsidRPr="00436391">
        <w:rPr>
          <w:sz w:val="28"/>
          <w:szCs w:val="28"/>
        </w:rPr>
        <w:t>й</w:t>
      </w:r>
      <w:r w:rsidR="003E1344" w:rsidRPr="00436391">
        <w:rPr>
          <w:sz w:val="28"/>
          <w:szCs w:val="28"/>
        </w:rPr>
        <w:t xml:space="preserve"> плановых показателей </w:t>
      </w:r>
      <w:r w:rsidR="008B070F" w:rsidRPr="00436391">
        <w:rPr>
          <w:sz w:val="28"/>
          <w:szCs w:val="28"/>
        </w:rPr>
        <w:t>по расходам</w:t>
      </w:r>
      <w:r w:rsidR="00777EA0" w:rsidRPr="00AC1899">
        <w:rPr>
          <w:sz w:val="28"/>
          <w:szCs w:val="28"/>
        </w:rPr>
        <w:t xml:space="preserve"> </w:t>
      </w:r>
      <w:r w:rsidR="00A20E73" w:rsidRPr="00AC1899">
        <w:rPr>
          <w:sz w:val="28"/>
          <w:szCs w:val="28"/>
        </w:rPr>
        <w:t>приведен в та</w:t>
      </w:r>
      <w:r w:rsidR="00A20E73" w:rsidRPr="00AC1899">
        <w:rPr>
          <w:sz w:val="28"/>
          <w:szCs w:val="28"/>
        </w:rPr>
        <w:t>б</w:t>
      </w:r>
      <w:r w:rsidR="00A20E73" w:rsidRPr="00AC1899">
        <w:rPr>
          <w:sz w:val="28"/>
          <w:szCs w:val="28"/>
        </w:rPr>
        <w:t>лицы: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1985"/>
        <w:gridCol w:w="1842"/>
      </w:tblGrid>
      <w:tr w:rsidR="00FB5814" w:rsidRPr="006B7B6A" w:rsidTr="001C6E1D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40690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F40690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5 379 245,39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5 514 072,34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134 826,95</w:t>
            </w:r>
          </w:p>
        </w:tc>
      </w:tr>
      <w:tr w:rsidR="00324CB9" w:rsidRPr="006B7B6A" w:rsidTr="00F40690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11 123 127,02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11 142 864,84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19 737,82</w:t>
            </w:r>
          </w:p>
        </w:tc>
      </w:tr>
      <w:tr w:rsidR="00324CB9" w:rsidRPr="006B7B6A" w:rsidTr="00F4069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 xml:space="preserve">07 </w:t>
            </w:r>
            <w:proofErr w:type="spellStart"/>
            <w:r w:rsidRPr="006B7B6A">
              <w:t>07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55 897,88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55 897,88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-</w:t>
            </w:r>
          </w:p>
        </w:tc>
      </w:tr>
      <w:tr w:rsidR="00324CB9" w:rsidRPr="006B7B6A" w:rsidTr="00F40690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204 380,00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5823FA" w:rsidP="00BE68C7">
            <w:pPr>
              <w:jc w:val="right"/>
            </w:pPr>
            <w:r>
              <w:t>285 380,00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5823FA" w:rsidP="00BE68C7">
            <w:pPr>
              <w:jc w:val="right"/>
            </w:pPr>
            <w:r>
              <w:t>81 000,00</w:t>
            </w:r>
          </w:p>
        </w:tc>
      </w:tr>
      <w:tr w:rsidR="00436391" w:rsidRPr="006B7B6A" w:rsidTr="00F40690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6B7B6A" w:rsidRDefault="00436391" w:rsidP="00152C06">
            <w:r>
              <w:t>08 04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91" w:rsidRPr="006B7B6A" w:rsidRDefault="00436391" w:rsidP="00436391">
            <w:r>
              <w:t>Другие вопросы в обла</w:t>
            </w:r>
            <w:r>
              <w:t>с</w:t>
            </w:r>
            <w:r>
              <w:t>ти культуры, кинемат</w:t>
            </w:r>
            <w:r>
              <w:t>о</w:t>
            </w:r>
            <w:r>
              <w:t>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5823FA" w:rsidP="00BE68C7">
            <w:pPr>
              <w:jc w:val="right"/>
            </w:pPr>
            <w:r>
              <w:t>349 396,74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5823FA" w:rsidP="00BE68C7">
            <w:pPr>
              <w:jc w:val="right"/>
            </w:pPr>
            <w:r>
              <w:t>651 396,74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5823FA" w:rsidP="00BE68C7">
            <w:pPr>
              <w:jc w:val="right"/>
            </w:pPr>
            <w:r>
              <w:t>302 000,00</w:t>
            </w:r>
          </w:p>
        </w:tc>
      </w:tr>
      <w:tr w:rsidR="00FB5814" w:rsidRPr="006B7B6A" w:rsidTr="00F4069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D50497" w:rsidP="00BE68C7">
            <w:pPr>
              <w:jc w:val="right"/>
              <w:rPr>
                <w:b/>
              </w:rPr>
            </w:pPr>
            <w:r>
              <w:rPr>
                <w:b/>
              </w:rPr>
              <w:t>17 112 047,03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5814" w:rsidRPr="006B7B6A" w:rsidRDefault="00D50497" w:rsidP="00BE68C7">
            <w:pPr>
              <w:jc w:val="right"/>
              <w:rPr>
                <w:b/>
              </w:rPr>
            </w:pPr>
            <w:r>
              <w:rPr>
                <w:b/>
              </w:rPr>
              <w:t>17 649 611,80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5814" w:rsidRPr="006B7B6A" w:rsidRDefault="00D50497" w:rsidP="00BE68C7">
            <w:pPr>
              <w:jc w:val="right"/>
              <w:rPr>
                <w:b/>
              </w:rPr>
            </w:pPr>
            <w:r>
              <w:rPr>
                <w:b/>
              </w:rPr>
              <w:t>537 564,77</w:t>
            </w:r>
          </w:p>
        </w:tc>
      </w:tr>
    </w:tbl>
    <w:p w:rsidR="00A30B14" w:rsidRPr="00F40690" w:rsidRDefault="00A30B14" w:rsidP="00A30B14">
      <w:pPr>
        <w:ind w:firstLine="709"/>
        <w:jc w:val="both"/>
        <w:rPr>
          <w:sz w:val="28"/>
          <w:szCs w:val="28"/>
        </w:rPr>
      </w:pPr>
      <w:r w:rsidRPr="00F40690">
        <w:rPr>
          <w:sz w:val="28"/>
          <w:szCs w:val="28"/>
        </w:rPr>
        <w:t>Бюджетные</w:t>
      </w:r>
      <w:r w:rsidR="00BF7D31" w:rsidRPr="00F40690">
        <w:rPr>
          <w:sz w:val="28"/>
          <w:szCs w:val="28"/>
        </w:rPr>
        <w:t xml:space="preserve"> ассигнования по расходам в 201</w:t>
      </w:r>
      <w:r w:rsidR="006B7B6A" w:rsidRPr="00F40690">
        <w:rPr>
          <w:sz w:val="28"/>
          <w:szCs w:val="28"/>
        </w:rPr>
        <w:t>8</w:t>
      </w:r>
      <w:r w:rsidRPr="00F40690">
        <w:rPr>
          <w:sz w:val="28"/>
          <w:szCs w:val="28"/>
        </w:rPr>
        <w:t xml:space="preserve"> году увеличены на </w:t>
      </w:r>
      <w:r w:rsidR="00D50497" w:rsidRPr="00F40690">
        <w:rPr>
          <w:sz w:val="28"/>
          <w:szCs w:val="28"/>
        </w:rPr>
        <w:t>3,14</w:t>
      </w:r>
      <w:r w:rsidRPr="00F40690">
        <w:rPr>
          <w:sz w:val="28"/>
          <w:szCs w:val="28"/>
        </w:rPr>
        <w:t xml:space="preserve">% от первоначального планового показателя, </w:t>
      </w:r>
      <w:r w:rsidR="0005343F" w:rsidRPr="00F40690">
        <w:rPr>
          <w:sz w:val="28"/>
          <w:szCs w:val="28"/>
        </w:rPr>
        <w:t>за счет местного бюдже</w:t>
      </w:r>
      <w:r w:rsidR="00D50497" w:rsidRPr="00F40690">
        <w:rPr>
          <w:sz w:val="28"/>
          <w:szCs w:val="28"/>
        </w:rPr>
        <w:t>та на с</w:t>
      </w:r>
      <w:r w:rsidR="00D50497" w:rsidRPr="00F40690">
        <w:rPr>
          <w:sz w:val="28"/>
          <w:szCs w:val="28"/>
        </w:rPr>
        <w:t>о</w:t>
      </w:r>
      <w:r w:rsidR="00D50497" w:rsidRPr="00F40690">
        <w:rPr>
          <w:sz w:val="28"/>
          <w:szCs w:val="28"/>
        </w:rPr>
        <w:t>держание воинских захоронений и памятников, за счет благотворительной п</w:t>
      </w:r>
      <w:r w:rsidR="00D50497" w:rsidRPr="00F40690">
        <w:rPr>
          <w:sz w:val="28"/>
          <w:szCs w:val="28"/>
        </w:rPr>
        <w:t>о</w:t>
      </w:r>
      <w:r w:rsidR="00D50497" w:rsidRPr="00F40690">
        <w:rPr>
          <w:sz w:val="28"/>
          <w:szCs w:val="28"/>
        </w:rPr>
        <w:t>мощ</w:t>
      </w:r>
      <w:proofErr w:type="gramStart"/>
      <w:r w:rsidR="00D50497" w:rsidRPr="00F40690">
        <w:rPr>
          <w:sz w:val="28"/>
          <w:szCs w:val="28"/>
        </w:rPr>
        <w:t xml:space="preserve">и </w:t>
      </w:r>
      <w:r w:rsidR="00F40690" w:rsidRPr="00F40690">
        <w:rPr>
          <w:sz w:val="28"/>
          <w:szCs w:val="28"/>
          <w:shd w:val="clear" w:color="auto" w:fill="FFFFFF"/>
        </w:rPr>
        <w:t>ООО</w:t>
      </w:r>
      <w:proofErr w:type="gramEnd"/>
      <w:r w:rsidR="00F40690" w:rsidRPr="00F40690">
        <w:rPr>
          <w:sz w:val="28"/>
          <w:szCs w:val="28"/>
          <w:shd w:val="clear" w:color="auto" w:fill="FFFFFF"/>
        </w:rPr>
        <w:t xml:space="preserve"> «Газпром </w:t>
      </w:r>
      <w:r w:rsidR="00F40690" w:rsidRPr="00F40690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ПХГ</w:t>
      </w:r>
      <w:r w:rsidR="00F40690" w:rsidRPr="00F40690">
        <w:rPr>
          <w:sz w:val="28"/>
          <w:szCs w:val="28"/>
          <w:shd w:val="clear" w:color="auto" w:fill="FFFFFF"/>
        </w:rPr>
        <w:t> — Ставрополь»</w:t>
      </w:r>
      <w:r w:rsidR="00D50497" w:rsidRPr="00F40690">
        <w:rPr>
          <w:sz w:val="28"/>
          <w:szCs w:val="28"/>
        </w:rPr>
        <w:t xml:space="preserve"> </w:t>
      </w:r>
      <w:r w:rsidR="00E667E9" w:rsidRPr="00F40690">
        <w:rPr>
          <w:sz w:val="28"/>
          <w:szCs w:val="28"/>
        </w:rPr>
        <w:t>на проведение праздничных мер</w:t>
      </w:r>
      <w:r w:rsidR="00E667E9" w:rsidRPr="00F40690">
        <w:rPr>
          <w:sz w:val="28"/>
          <w:szCs w:val="28"/>
        </w:rPr>
        <w:t>о</w:t>
      </w:r>
      <w:r w:rsidR="00E667E9" w:rsidRPr="00F40690">
        <w:rPr>
          <w:sz w:val="28"/>
          <w:szCs w:val="28"/>
        </w:rPr>
        <w:t>приятий</w:t>
      </w:r>
      <w:r w:rsidR="008C330C" w:rsidRPr="00F40690">
        <w:rPr>
          <w:sz w:val="28"/>
          <w:szCs w:val="28"/>
        </w:rPr>
        <w:t>.</w:t>
      </w:r>
    </w:p>
    <w:p w:rsidR="00585564" w:rsidRPr="00095931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95931">
        <w:rPr>
          <w:b/>
          <w:i/>
          <w:sz w:val="28"/>
          <w:szCs w:val="28"/>
        </w:rPr>
        <w:t>Анализ исполнения по расходам</w:t>
      </w:r>
      <w:r w:rsidR="00550CBE" w:rsidRPr="00095931">
        <w:rPr>
          <w:b/>
          <w:i/>
          <w:sz w:val="28"/>
          <w:szCs w:val="28"/>
        </w:rPr>
        <w:t>.</w:t>
      </w:r>
    </w:p>
    <w:p w:rsidR="008C4541" w:rsidRPr="00095931" w:rsidRDefault="008C4541" w:rsidP="008C4541">
      <w:pPr>
        <w:ind w:firstLine="709"/>
        <w:jc w:val="both"/>
        <w:rPr>
          <w:sz w:val="28"/>
          <w:szCs w:val="28"/>
        </w:rPr>
      </w:pPr>
      <w:r w:rsidRPr="00095931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095931">
        <w:rPr>
          <w:sz w:val="28"/>
          <w:szCs w:val="28"/>
        </w:rPr>
        <w:t>д</w:t>
      </w:r>
      <w:r w:rsidRPr="00095931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095931">
        <w:rPr>
          <w:sz w:val="28"/>
          <w:szCs w:val="28"/>
        </w:rPr>
        <w:t>д</w:t>
      </w:r>
      <w:r w:rsidRPr="00095931">
        <w:rPr>
          <w:sz w:val="28"/>
          <w:szCs w:val="28"/>
        </w:rPr>
        <w:t>министратора, администратора доходов бюджета» (ф</w:t>
      </w:r>
      <w:r w:rsidR="009775F6" w:rsidRPr="00095931">
        <w:rPr>
          <w:sz w:val="28"/>
          <w:szCs w:val="28"/>
        </w:rPr>
        <w:t>.</w:t>
      </w:r>
      <w:r w:rsidRPr="00095931">
        <w:rPr>
          <w:sz w:val="28"/>
          <w:szCs w:val="28"/>
        </w:rPr>
        <w:t xml:space="preserve"> 0503127)</w:t>
      </w:r>
      <w:r w:rsidR="00E30B14">
        <w:rPr>
          <w:sz w:val="28"/>
          <w:szCs w:val="28"/>
        </w:rPr>
        <w:t xml:space="preserve"> (далее – Отчет ф. 0503127)</w:t>
      </w:r>
      <w:r w:rsidRPr="00095931">
        <w:rPr>
          <w:rFonts w:hint="eastAsia"/>
          <w:sz w:val="28"/>
          <w:szCs w:val="28"/>
        </w:rPr>
        <w:t xml:space="preserve"> </w:t>
      </w:r>
      <w:r w:rsidRPr="00095931">
        <w:rPr>
          <w:sz w:val="28"/>
          <w:szCs w:val="28"/>
        </w:rPr>
        <w:t xml:space="preserve">расходы </w:t>
      </w:r>
      <w:proofErr w:type="spellStart"/>
      <w:r w:rsidR="00900BF6" w:rsidRPr="00095931">
        <w:rPr>
          <w:sz w:val="28"/>
          <w:szCs w:val="28"/>
        </w:rPr>
        <w:t>Рыздвяненского</w:t>
      </w:r>
      <w:proofErr w:type="spellEnd"/>
      <w:r w:rsidR="00A73B34" w:rsidRPr="00095931">
        <w:rPr>
          <w:sz w:val="28"/>
          <w:szCs w:val="28"/>
        </w:rPr>
        <w:t xml:space="preserve"> ТУ</w:t>
      </w:r>
      <w:r w:rsidRPr="00095931">
        <w:rPr>
          <w:sz w:val="28"/>
          <w:szCs w:val="28"/>
        </w:rPr>
        <w:t xml:space="preserve"> </w:t>
      </w:r>
      <w:r w:rsidRPr="00095931">
        <w:rPr>
          <w:rFonts w:hint="eastAsia"/>
          <w:sz w:val="28"/>
          <w:szCs w:val="28"/>
        </w:rPr>
        <w:t>в 20</w:t>
      </w:r>
      <w:r w:rsidRPr="00095931">
        <w:rPr>
          <w:sz w:val="28"/>
          <w:szCs w:val="28"/>
        </w:rPr>
        <w:t>1</w:t>
      </w:r>
      <w:r w:rsidR="00A73B34" w:rsidRPr="00095931">
        <w:rPr>
          <w:sz w:val="28"/>
          <w:szCs w:val="28"/>
        </w:rPr>
        <w:t>8</w:t>
      </w:r>
      <w:r w:rsidRPr="00095931">
        <w:rPr>
          <w:sz w:val="28"/>
          <w:szCs w:val="28"/>
        </w:rPr>
        <w:t xml:space="preserve"> </w:t>
      </w:r>
      <w:r w:rsidRPr="00095931">
        <w:rPr>
          <w:rFonts w:hint="eastAsia"/>
          <w:sz w:val="28"/>
          <w:szCs w:val="28"/>
        </w:rPr>
        <w:t>году исполнен</w:t>
      </w:r>
      <w:r w:rsidRPr="00095931">
        <w:rPr>
          <w:sz w:val="28"/>
          <w:szCs w:val="28"/>
        </w:rPr>
        <w:t>ы</w:t>
      </w:r>
      <w:r w:rsidRPr="00095931">
        <w:rPr>
          <w:rFonts w:hint="eastAsia"/>
          <w:sz w:val="28"/>
          <w:szCs w:val="28"/>
        </w:rPr>
        <w:t xml:space="preserve"> </w:t>
      </w:r>
      <w:r w:rsidRPr="00095931">
        <w:rPr>
          <w:sz w:val="28"/>
          <w:szCs w:val="28"/>
        </w:rPr>
        <w:t xml:space="preserve">в сумме </w:t>
      </w:r>
      <w:r w:rsidR="00900BF6" w:rsidRPr="00095931">
        <w:rPr>
          <w:sz w:val="28"/>
          <w:szCs w:val="28"/>
        </w:rPr>
        <w:t>17 405 037,41</w:t>
      </w:r>
      <w:r w:rsidRPr="00095931">
        <w:rPr>
          <w:sz w:val="28"/>
          <w:szCs w:val="28"/>
        </w:rPr>
        <w:t xml:space="preserve"> </w:t>
      </w:r>
      <w:r w:rsidRPr="00095931">
        <w:rPr>
          <w:rFonts w:hint="eastAsia"/>
          <w:sz w:val="28"/>
          <w:szCs w:val="28"/>
        </w:rPr>
        <w:t>руб.</w:t>
      </w:r>
      <w:r w:rsidRPr="00095931">
        <w:rPr>
          <w:sz w:val="28"/>
          <w:szCs w:val="28"/>
        </w:rPr>
        <w:t xml:space="preserve">, или </w:t>
      </w:r>
      <w:r w:rsidR="009775F6" w:rsidRPr="00095931">
        <w:rPr>
          <w:sz w:val="28"/>
          <w:szCs w:val="28"/>
        </w:rPr>
        <w:t>9</w:t>
      </w:r>
      <w:r w:rsidR="00963496" w:rsidRPr="00095931">
        <w:rPr>
          <w:sz w:val="28"/>
          <w:szCs w:val="28"/>
        </w:rPr>
        <w:t>8</w:t>
      </w:r>
      <w:r w:rsidR="00095931" w:rsidRPr="00095931">
        <w:rPr>
          <w:sz w:val="28"/>
          <w:szCs w:val="28"/>
        </w:rPr>
        <w:t>,61</w:t>
      </w:r>
      <w:r w:rsidRPr="00095931">
        <w:rPr>
          <w:sz w:val="28"/>
          <w:szCs w:val="28"/>
        </w:rPr>
        <w:t>% к уточненным плановым назначениям.</w:t>
      </w:r>
    </w:p>
    <w:p w:rsidR="008C4541" w:rsidRPr="00900BF6" w:rsidRDefault="00900BF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00BF6">
        <w:rPr>
          <w:sz w:val="28"/>
          <w:szCs w:val="28"/>
        </w:rPr>
        <w:t>Рыздвян</w:t>
      </w:r>
      <w:r w:rsidR="00B47B29">
        <w:rPr>
          <w:sz w:val="28"/>
          <w:szCs w:val="28"/>
        </w:rPr>
        <w:t>ен</w:t>
      </w:r>
      <w:r w:rsidRPr="00900BF6">
        <w:rPr>
          <w:sz w:val="28"/>
          <w:szCs w:val="28"/>
        </w:rPr>
        <w:t>ски</w:t>
      </w:r>
      <w:r w:rsidR="004F2BBD">
        <w:rPr>
          <w:sz w:val="28"/>
          <w:szCs w:val="28"/>
        </w:rPr>
        <w:t>й</w:t>
      </w:r>
      <w:proofErr w:type="spellEnd"/>
      <w:r w:rsidR="00A73B34" w:rsidRPr="00900BF6">
        <w:rPr>
          <w:sz w:val="28"/>
          <w:szCs w:val="28"/>
        </w:rPr>
        <w:t xml:space="preserve"> ТУ</w:t>
      </w:r>
      <w:r w:rsidR="008C4541" w:rsidRPr="00900BF6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A73B34" w:rsidRPr="00900BF6">
        <w:rPr>
          <w:sz w:val="28"/>
          <w:szCs w:val="28"/>
        </w:rPr>
        <w:t>4</w:t>
      </w:r>
      <w:r w:rsidR="008C4541" w:rsidRPr="00900BF6">
        <w:rPr>
          <w:sz w:val="28"/>
          <w:szCs w:val="28"/>
        </w:rPr>
        <w:t xml:space="preserve"> разделам классификации расходов бюджета:</w:t>
      </w:r>
    </w:p>
    <w:p w:rsidR="00A73B34" w:rsidRPr="00900BF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- 01 00 «Общегосударственные вопросы»,</w:t>
      </w:r>
    </w:p>
    <w:p w:rsidR="00A73B34" w:rsidRPr="00900BF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- 05 00 «Жилищно-коммунальное хозяйство»,</w:t>
      </w:r>
    </w:p>
    <w:p w:rsidR="008C4541" w:rsidRPr="00900BF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- 07 00 «Образование»,</w:t>
      </w:r>
    </w:p>
    <w:p w:rsidR="008C4541" w:rsidRPr="00900BF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- 08 00 «Культура, кинематография».</w:t>
      </w:r>
    </w:p>
    <w:p w:rsidR="008C4541" w:rsidRPr="00900BF6" w:rsidRDefault="008C4541" w:rsidP="008C4541">
      <w:pPr>
        <w:ind w:firstLine="709"/>
        <w:jc w:val="both"/>
        <w:rPr>
          <w:sz w:val="28"/>
          <w:szCs w:val="28"/>
        </w:rPr>
      </w:pPr>
      <w:r w:rsidRPr="00900BF6">
        <w:rPr>
          <w:sz w:val="28"/>
          <w:szCs w:val="28"/>
        </w:rPr>
        <w:t>Исполнение бюджетных показателей в разрезе подразделов расходов х</w:t>
      </w:r>
      <w:r w:rsidRPr="00900BF6">
        <w:rPr>
          <w:sz w:val="28"/>
          <w:szCs w:val="28"/>
        </w:rPr>
        <w:t>а</w:t>
      </w:r>
      <w:r w:rsidRPr="00900BF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701"/>
        <w:gridCol w:w="1450"/>
        <w:gridCol w:w="1276"/>
      </w:tblGrid>
      <w:tr w:rsidR="00E72B1D" w:rsidRPr="000E7B30" w:rsidTr="00912303">
        <w:trPr>
          <w:trHeight w:val="528"/>
        </w:trPr>
        <w:tc>
          <w:tcPr>
            <w:tcW w:w="3402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01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701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450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</w:t>
            </w:r>
            <w:r w:rsidRPr="000E7B30">
              <w:t>л</w:t>
            </w:r>
            <w:r w:rsidRPr="000E7B30">
              <w:t>нено,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12303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551" w:type="dxa"/>
          </w:tcPr>
          <w:p w:rsidR="00F72ACF" w:rsidRPr="000E7B30" w:rsidRDefault="00F72ACF" w:rsidP="000E7B30">
            <w:r w:rsidRPr="000E7B30">
              <w:t>Другие общегосуда</w:t>
            </w:r>
            <w:r w:rsidRPr="000E7B30">
              <w:t>р</w:t>
            </w:r>
            <w:r w:rsidRPr="000E7B30">
              <w:t xml:space="preserve">ственные </w:t>
            </w:r>
            <w:r w:rsidR="000E7B30">
              <w:t>вопросы</w:t>
            </w:r>
          </w:p>
        </w:tc>
        <w:tc>
          <w:tcPr>
            <w:tcW w:w="1701" w:type="dxa"/>
          </w:tcPr>
          <w:p w:rsidR="00F72ACF" w:rsidRPr="000E7B30" w:rsidRDefault="003B7DBA" w:rsidP="00152C06">
            <w:pPr>
              <w:jc w:val="right"/>
            </w:pPr>
            <w:r>
              <w:t>5 514 072,34</w:t>
            </w:r>
          </w:p>
        </w:tc>
        <w:tc>
          <w:tcPr>
            <w:tcW w:w="1701" w:type="dxa"/>
          </w:tcPr>
          <w:p w:rsidR="00F72ACF" w:rsidRPr="000E7B30" w:rsidRDefault="003B7DBA" w:rsidP="00BE68C7">
            <w:pPr>
              <w:jc w:val="right"/>
            </w:pPr>
            <w:r>
              <w:t>5 451 704,15</w:t>
            </w:r>
          </w:p>
        </w:tc>
        <w:tc>
          <w:tcPr>
            <w:tcW w:w="1450" w:type="dxa"/>
          </w:tcPr>
          <w:p w:rsidR="00F72ACF" w:rsidRPr="000E7B30" w:rsidRDefault="003B7DBA" w:rsidP="00BE68C7">
            <w:pPr>
              <w:jc w:val="right"/>
            </w:pPr>
            <w:r>
              <w:t>62 368,19</w:t>
            </w:r>
          </w:p>
        </w:tc>
        <w:tc>
          <w:tcPr>
            <w:tcW w:w="1276" w:type="dxa"/>
          </w:tcPr>
          <w:p w:rsidR="00F72ACF" w:rsidRPr="000E7B30" w:rsidRDefault="003B7DBA" w:rsidP="00BE68C7">
            <w:pPr>
              <w:jc w:val="right"/>
            </w:pPr>
            <w:r>
              <w:t>98,87</w:t>
            </w:r>
          </w:p>
        </w:tc>
      </w:tr>
      <w:tr w:rsidR="00F72ACF" w:rsidRPr="000E7B30" w:rsidTr="00912303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01" w:type="dxa"/>
          </w:tcPr>
          <w:p w:rsidR="00F72ACF" w:rsidRPr="000E7B30" w:rsidRDefault="003B7DBA" w:rsidP="00152C06">
            <w:pPr>
              <w:jc w:val="right"/>
            </w:pPr>
            <w:r>
              <w:t>11 142 864,84</w:t>
            </w:r>
          </w:p>
        </w:tc>
        <w:tc>
          <w:tcPr>
            <w:tcW w:w="1701" w:type="dxa"/>
          </w:tcPr>
          <w:p w:rsidR="00F72ACF" w:rsidRPr="000E7B30" w:rsidRDefault="003B7DBA" w:rsidP="00BE68C7">
            <w:pPr>
              <w:jc w:val="right"/>
            </w:pPr>
            <w:r>
              <w:t>11 042 863,85</w:t>
            </w:r>
          </w:p>
        </w:tc>
        <w:tc>
          <w:tcPr>
            <w:tcW w:w="1450" w:type="dxa"/>
          </w:tcPr>
          <w:p w:rsidR="00F72ACF" w:rsidRPr="000E7B30" w:rsidRDefault="003B7DBA" w:rsidP="00BE68C7">
            <w:pPr>
              <w:jc w:val="right"/>
            </w:pPr>
            <w:r>
              <w:t>100 000,99</w:t>
            </w:r>
          </w:p>
        </w:tc>
        <w:tc>
          <w:tcPr>
            <w:tcW w:w="1276" w:type="dxa"/>
          </w:tcPr>
          <w:p w:rsidR="00F72ACF" w:rsidRPr="000E7B30" w:rsidRDefault="003B7DBA" w:rsidP="00BE68C7">
            <w:pPr>
              <w:jc w:val="right"/>
            </w:pPr>
            <w:r>
              <w:t>99,10</w:t>
            </w:r>
          </w:p>
        </w:tc>
      </w:tr>
      <w:tr w:rsidR="00F72ACF" w:rsidRPr="000E7B30" w:rsidTr="00912303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 xml:space="preserve">07 </w:t>
            </w:r>
            <w:proofErr w:type="spellStart"/>
            <w:r w:rsidRPr="000E7B30">
              <w:t>07</w:t>
            </w:r>
            <w:proofErr w:type="spellEnd"/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Молодежная политика</w:t>
            </w:r>
          </w:p>
        </w:tc>
        <w:tc>
          <w:tcPr>
            <w:tcW w:w="1701" w:type="dxa"/>
          </w:tcPr>
          <w:p w:rsidR="00F72ACF" w:rsidRPr="000E7B30" w:rsidRDefault="003B7DBA" w:rsidP="00152C06">
            <w:pPr>
              <w:jc w:val="right"/>
            </w:pPr>
            <w:r>
              <w:t>55 897,88</w:t>
            </w:r>
          </w:p>
        </w:tc>
        <w:tc>
          <w:tcPr>
            <w:tcW w:w="1701" w:type="dxa"/>
          </w:tcPr>
          <w:p w:rsidR="00F72ACF" w:rsidRPr="000E7B30" w:rsidRDefault="003B7DBA" w:rsidP="00BE68C7">
            <w:pPr>
              <w:jc w:val="right"/>
            </w:pPr>
            <w:r>
              <w:t>55 897,88</w:t>
            </w:r>
          </w:p>
        </w:tc>
        <w:tc>
          <w:tcPr>
            <w:tcW w:w="1450" w:type="dxa"/>
          </w:tcPr>
          <w:p w:rsidR="00F72ACF" w:rsidRPr="000E7B30" w:rsidRDefault="003B7DBA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3B7DBA" w:rsidP="00BE68C7">
            <w:pPr>
              <w:jc w:val="right"/>
            </w:pPr>
            <w:r>
              <w:t>100,00</w:t>
            </w:r>
          </w:p>
        </w:tc>
      </w:tr>
      <w:tr w:rsidR="00F72ACF" w:rsidRPr="000E7B30" w:rsidTr="00912303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01" w:type="dxa"/>
          </w:tcPr>
          <w:p w:rsidR="00F72ACF" w:rsidRPr="000E7B30" w:rsidRDefault="003B7DBA" w:rsidP="00152C06">
            <w:pPr>
              <w:jc w:val="right"/>
            </w:pPr>
            <w:r>
              <w:t>285 380,00</w:t>
            </w:r>
          </w:p>
        </w:tc>
        <w:tc>
          <w:tcPr>
            <w:tcW w:w="1701" w:type="dxa"/>
          </w:tcPr>
          <w:p w:rsidR="00F72ACF" w:rsidRPr="000E7B30" w:rsidRDefault="003B7DBA" w:rsidP="00BE68C7">
            <w:pPr>
              <w:jc w:val="right"/>
            </w:pPr>
            <w:r>
              <w:t>203 246,53</w:t>
            </w:r>
          </w:p>
        </w:tc>
        <w:tc>
          <w:tcPr>
            <w:tcW w:w="1450" w:type="dxa"/>
          </w:tcPr>
          <w:p w:rsidR="00F72ACF" w:rsidRPr="000E7B30" w:rsidRDefault="003B7DBA" w:rsidP="00BE68C7">
            <w:pPr>
              <w:jc w:val="right"/>
            </w:pPr>
            <w:r>
              <w:t>82 133,47</w:t>
            </w:r>
          </w:p>
        </w:tc>
        <w:tc>
          <w:tcPr>
            <w:tcW w:w="1276" w:type="dxa"/>
          </w:tcPr>
          <w:p w:rsidR="00F72ACF" w:rsidRPr="000E7B30" w:rsidRDefault="003B7DBA" w:rsidP="00BE68C7">
            <w:pPr>
              <w:jc w:val="right"/>
            </w:pPr>
            <w:r>
              <w:t>71,22</w:t>
            </w:r>
          </w:p>
        </w:tc>
      </w:tr>
      <w:tr w:rsidR="009E649B" w:rsidRPr="000E7B30" w:rsidTr="00912303">
        <w:trPr>
          <w:trHeight w:val="246"/>
        </w:trPr>
        <w:tc>
          <w:tcPr>
            <w:tcW w:w="851" w:type="dxa"/>
          </w:tcPr>
          <w:p w:rsidR="009E649B" w:rsidRPr="006B7B6A" w:rsidRDefault="009E649B" w:rsidP="00300B5D">
            <w:r>
              <w:t>08 04</w:t>
            </w:r>
          </w:p>
        </w:tc>
        <w:tc>
          <w:tcPr>
            <w:tcW w:w="2551" w:type="dxa"/>
          </w:tcPr>
          <w:p w:rsidR="009E649B" w:rsidRPr="006B7B6A" w:rsidRDefault="009E649B" w:rsidP="00300B5D">
            <w:r>
              <w:t>Другие вопросы в о</w:t>
            </w:r>
            <w:r>
              <w:t>б</w:t>
            </w:r>
            <w:r>
              <w:t>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1701" w:type="dxa"/>
          </w:tcPr>
          <w:p w:rsidR="009E649B" w:rsidRPr="000E7B30" w:rsidRDefault="003B7DBA" w:rsidP="00152C06">
            <w:pPr>
              <w:jc w:val="right"/>
            </w:pPr>
            <w:r>
              <w:t>651 396,74</w:t>
            </w:r>
          </w:p>
        </w:tc>
        <w:tc>
          <w:tcPr>
            <w:tcW w:w="1701" w:type="dxa"/>
          </w:tcPr>
          <w:p w:rsidR="009E649B" w:rsidRPr="000E7B30" w:rsidRDefault="003B7DBA" w:rsidP="00BE68C7">
            <w:pPr>
              <w:jc w:val="right"/>
            </w:pPr>
            <w:r>
              <w:t>651 325,00</w:t>
            </w:r>
          </w:p>
        </w:tc>
        <w:tc>
          <w:tcPr>
            <w:tcW w:w="1450" w:type="dxa"/>
          </w:tcPr>
          <w:p w:rsidR="009E649B" w:rsidRPr="000E7B30" w:rsidRDefault="003B7DBA" w:rsidP="00BE68C7">
            <w:pPr>
              <w:jc w:val="right"/>
            </w:pPr>
            <w:r>
              <w:t>71,74</w:t>
            </w:r>
          </w:p>
        </w:tc>
        <w:tc>
          <w:tcPr>
            <w:tcW w:w="1276" w:type="dxa"/>
          </w:tcPr>
          <w:p w:rsidR="009E649B" w:rsidRPr="000E7B30" w:rsidRDefault="003B7DBA" w:rsidP="00BE68C7">
            <w:pPr>
              <w:jc w:val="right"/>
            </w:pPr>
            <w:r>
              <w:t>99,99</w:t>
            </w:r>
          </w:p>
        </w:tc>
      </w:tr>
      <w:tr w:rsidR="009E649B" w:rsidRPr="000E7B30" w:rsidTr="00912303">
        <w:trPr>
          <w:trHeight w:val="262"/>
        </w:trPr>
        <w:tc>
          <w:tcPr>
            <w:tcW w:w="3402" w:type="dxa"/>
            <w:gridSpan w:val="2"/>
          </w:tcPr>
          <w:p w:rsidR="009E649B" w:rsidRPr="000E7B30" w:rsidRDefault="009E649B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E649B" w:rsidRPr="000E7B30" w:rsidRDefault="003B7DBA" w:rsidP="00BE68C7">
            <w:pPr>
              <w:jc w:val="right"/>
              <w:rPr>
                <w:b/>
              </w:rPr>
            </w:pPr>
            <w:r>
              <w:rPr>
                <w:b/>
              </w:rPr>
              <w:t>17 649 611,80</w:t>
            </w:r>
          </w:p>
        </w:tc>
        <w:tc>
          <w:tcPr>
            <w:tcW w:w="1701" w:type="dxa"/>
          </w:tcPr>
          <w:p w:rsidR="009E649B" w:rsidRPr="000E7B30" w:rsidRDefault="003B7DBA" w:rsidP="00152C06">
            <w:pPr>
              <w:jc w:val="right"/>
              <w:rPr>
                <w:b/>
              </w:rPr>
            </w:pPr>
            <w:r>
              <w:rPr>
                <w:b/>
              </w:rPr>
              <w:t>17 405 037,41</w:t>
            </w:r>
          </w:p>
        </w:tc>
        <w:tc>
          <w:tcPr>
            <w:tcW w:w="1450" w:type="dxa"/>
          </w:tcPr>
          <w:p w:rsidR="009E649B" w:rsidRPr="000E7B30" w:rsidRDefault="003B7DBA" w:rsidP="00BE68C7">
            <w:pPr>
              <w:jc w:val="right"/>
              <w:rPr>
                <w:b/>
              </w:rPr>
            </w:pPr>
            <w:r>
              <w:rPr>
                <w:b/>
              </w:rPr>
              <w:t>244 502,65</w:t>
            </w:r>
          </w:p>
        </w:tc>
        <w:tc>
          <w:tcPr>
            <w:tcW w:w="1276" w:type="dxa"/>
          </w:tcPr>
          <w:p w:rsidR="009E649B" w:rsidRPr="000E7B30" w:rsidRDefault="003B7DBA" w:rsidP="00BE68C7">
            <w:pPr>
              <w:jc w:val="right"/>
              <w:rPr>
                <w:b/>
              </w:rPr>
            </w:pPr>
            <w:r>
              <w:rPr>
                <w:b/>
              </w:rPr>
              <w:t>98,61</w:t>
            </w:r>
          </w:p>
        </w:tc>
      </w:tr>
    </w:tbl>
    <w:p w:rsidR="00853DA1" w:rsidRPr="00F5493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81D25">
        <w:rPr>
          <w:sz w:val="28"/>
          <w:szCs w:val="28"/>
        </w:rPr>
        <w:lastRenderedPageBreak/>
        <w:t>Наибольший удельный вес в общем объеме расходов занимает подра</w:t>
      </w:r>
      <w:r w:rsidRPr="00781D25">
        <w:rPr>
          <w:sz w:val="28"/>
          <w:szCs w:val="28"/>
        </w:rPr>
        <w:t>з</w:t>
      </w:r>
      <w:r w:rsidRPr="00781D25">
        <w:rPr>
          <w:sz w:val="28"/>
          <w:szCs w:val="28"/>
        </w:rPr>
        <w:t xml:space="preserve">дел </w:t>
      </w:r>
      <w:r w:rsidR="00781D25" w:rsidRPr="00781D25">
        <w:rPr>
          <w:sz w:val="28"/>
          <w:szCs w:val="28"/>
        </w:rPr>
        <w:t xml:space="preserve">«Благоустройство» - 63,45. </w:t>
      </w:r>
      <w:r w:rsidRPr="00781D25">
        <w:rPr>
          <w:sz w:val="28"/>
          <w:szCs w:val="28"/>
        </w:rPr>
        <w:t xml:space="preserve">Подраздел </w:t>
      </w:r>
      <w:r w:rsidR="00781D25" w:rsidRPr="00781D25">
        <w:rPr>
          <w:sz w:val="28"/>
          <w:szCs w:val="28"/>
        </w:rPr>
        <w:t>«Другие общегосударственные в</w:t>
      </w:r>
      <w:r w:rsidR="00781D25" w:rsidRPr="00781D25">
        <w:rPr>
          <w:sz w:val="28"/>
          <w:szCs w:val="28"/>
        </w:rPr>
        <w:t>о</w:t>
      </w:r>
      <w:r w:rsidR="00781D25" w:rsidRPr="00781D25">
        <w:rPr>
          <w:sz w:val="28"/>
          <w:szCs w:val="28"/>
        </w:rPr>
        <w:t xml:space="preserve">просы» </w:t>
      </w:r>
      <w:r w:rsidRPr="00781D25">
        <w:rPr>
          <w:sz w:val="28"/>
          <w:szCs w:val="28"/>
        </w:rPr>
        <w:t xml:space="preserve">занимает </w:t>
      </w:r>
      <w:r w:rsidR="00781D25" w:rsidRPr="00781D25">
        <w:rPr>
          <w:sz w:val="28"/>
          <w:szCs w:val="28"/>
        </w:rPr>
        <w:t>31,32</w:t>
      </w:r>
      <w:r w:rsidRPr="00781D25">
        <w:rPr>
          <w:sz w:val="28"/>
          <w:szCs w:val="28"/>
        </w:rPr>
        <w:t xml:space="preserve">% в общем объеме расходов, подраздел </w:t>
      </w:r>
      <w:r w:rsidR="00781D25" w:rsidRPr="00781D25">
        <w:rPr>
          <w:sz w:val="28"/>
          <w:szCs w:val="28"/>
        </w:rPr>
        <w:t xml:space="preserve">«Молодежная политика» </w:t>
      </w:r>
      <w:r w:rsidRPr="00781D25">
        <w:rPr>
          <w:sz w:val="28"/>
          <w:szCs w:val="28"/>
        </w:rPr>
        <w:t xml:space="preserve">- </w:t>
      </w:r>
      <w:r w:rsidR="00781D25" w:rsidRPr="00781D25">
        <w:rPr>
          <w:sz w:val="28"/>
          <w:szCs w:val="28"/>
        </w:rPr>
        <w:t>0,32%, подраздел «Культура» - 1,17%, подраздел «Другие вопр</w:t>
      </w:r>
      <w:r w:rsidR="00781D25" w:rsidRPr="00781D25">
        <w:rPr>
          <w:sz w:val="28"/>
          <w:szCs w:val="28"/>
        </w:rPr>
        <w:t>о</w:t>
      </w:r>
      <w:r w:rsidR="00781D25" w:rsidRPr="00781D25">
        <w:rPr>
          <w:sz w:val="28"/>
          <w:szCs w:val="28"/>
        </w:rPr>
        <w:t xml:space="preserve">сы в </w:t>
      </w:r>
      <w:r w:rsidR="00781D25" w:rsidRPr="00F5493E">
        <w:rPr>
          <w:sz w:val="28"/>
          <w:szCs w:val="28"/>
        </w:rPr>
        <w:t>области культуры, кинематографии» - 3,74%.</w:t>
      </w:r>
    </w:p>
    <w:p w:rsidR="00492674" w:rsidRPr="00F5493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В 201</w:t>
      </w:r>
      <w:r w:rsidR="00931FFD" w:rsidRPr="00F5493E">
        <w:rPr>
          <w:sz w:val="28"/>
          <w:szCs w:val="28"/>
        </w:rPr>
        <w:t>8</w:t>
      </w:r>
      <w:r w:rsidRPr="00F5493E">
        <w:rPr>
          <w:sz w:val="28"/>
          <w:szCs w:val="28"/>
        </w:rPr>
        <w:t xml:space="preserve"> году </w:t>
      </w:r>
      <w:proofErr w:type="spellStart"/>
      <w:r w:rsidR="004400B9" w:rsidRPr="00F5493E">
        <w:rPr>
          <w:sz w:val="28"/>
          <w:szCs w:val="28"/>
        </w:rPr>
        <w:t>Рыздвяненское</w:t>
      </w:r>
      <w:proofErr w:type="spellEnd"/>
      <w:r w:rsidR="00931FFD" w:rsidRPr="00F5493E">
        <w:rPr>
          <w:sz w:val="28"/>
          <w:szCs w:val="28"/>
        </w:rPr>
        <w:t xml:space="preserve"> ТУ</w:t>
      </w:r>
      <w:r w:rsidRPr="00F5493E">
        <w:rPr>
          <w:sz w:val="28"/>
          <w:szCs w:val="28"/>
        </w:rPr>
        <w:t xml:space="preserve"> осуществлял</w:t>
      </w:r>
      <w:r w:rsidR="00696C8F" w:rsidRPr="00F5493E">
        <w:rPr>
          <w:sz w:val="28"/>
          <w:szCs w:val="28"/>
        </w:rPr>
        <w:t>о</w:t>
      </w:r>
      <w:r w:rsidRPr="00F5493E">
        <w:rPr>
          <w:sz w:val="28"/>
          <w:szCs w:val="28"/>
        </w:rPr>
        <w:t xml:space="preserve"> деятельность в рамках </w:t>
      </w:r>
      <w:r w:rsidR="004400B9" w:rsidRPr="00F5493E">
        <w:rPr>
          <w:sz w:val="28"/>
          <w:szCs w:val="28"/>
        </w:rPr>
        <w:t>4</w:t>
      </w:r>
      <w:r w:rsidR="00492674" w:rsidRPr="00F5493E">
        <w:rPr>
          <w:sz w:val="28"/>
          <w:szCs w:val="28"/>
        </w:rPr>
        <w:t xml:space="preserve"> </w:t>
      </w:r>
      <w:r w:rsidRPr="00F5493E">
        <w:rPr>
          <w:sz w:val="28"/>
          <w:szCs w:val="28"/>
        </w:rPr>
        <w:t>муниципальн</w:t>
      </w:r>
      <w:r w:rsidR="00492674" w:rsidRPr="00F5493E">
        <w:rPr>
          <w:sz w:val="28"/>
          <w:szCs w:val="28"/>
        </w:rPr>
        <w:t>ых</w:t>
      </w:r>
      <w:r w:rsidRPr="00F5493E">
        <w:rPr>
          <w:sz w:val="28"/>
          <w:szCs w:val="28"/>
        </w:rPr>
        <w:t xml:space="preserve"> программ И</w:t>
      </w:r>
      <w:r w:rsidR="005D632E" w:rsidRPr="00F5493E">
        <w:rPr>
          <w:sz w:val="28"/>
          <w:szCs w:val="28"/>
        </w:rPr>
        <w:t>ГО СК</w:t>
      </w:r>
      <w:r w:rsidR="00492674" w:rsidRPr="00F5493E">
        <w:rPr>
          <w:sz w:val="28"/>
          <w:szCs w:val="28"/>
        </w:rPr>
        <w:t>:</w:t>
      </w:r>
    </w:p>
    <w:p w:rsidR="00C17BDE" w:rsidRPr="00F5493E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- «Безопасный городской округ»</w:t>
      </w:r>
      <w:r w:rsidR="00BD624F" w:rsidRPr="00F5493E">
        <w:rPr>
          <w:sz w:val="28"/>
          <w:szCs w:val="28"/>
        </w:rPr>
        <w:t xml:space="preserve">, </w:t>
      </w:r>
      <w:proofErr w:type="gramStart"/>
      <w:r w:rsidR="00BD624F" w:rsidRPr="00F5493E">
        <w:rPr>
          <w:sz w:val="28"/>
          <w:szCs w:val="28"/>
        </w:rPr>
        <w:t>которая</w:t>
      </w:r>
      <w:proofErr w:type="gramEnd"/>
      <w:r w:rsidR="00585BEB" w:rsidRPr="00F5493E">
        <w:rPr>
          <w:sz w:val="28"/>
          <w:szCs w:val="28"/>
        </w:rPr>
        <w:t xml:space="preserve"> </w:t>
      </w:r>
      <w:r w:rsidRPr="00F5493E">
        <w:rPr>
          <w:sz w:val="28"/>
          <w:szCs w:val="28"/>
        </w:rPr>
        <w:t>исполнен</w:t>
      </w:r>
      <w:r w:rsidR="00BD624F" w:rsidRPr="00F5493E">
        <w:rPr>
          <w:sz w:val="28"/>
          <w:szCs w:val="28"/>
        </w:rPr>
        <w:t>а</w:t>
      </w:r>
      <w:r w:rsidR="00585BEB" w:rsidRPr="00F5493E">
        <w:rPr>
          <w:sz w:val="28"/>
          <w:szCs w:val="28"/>
        </w:rPr>
        <w:t xml:space="preserve"> </w:t>
      </w:r>
      <w:r w:rsidR="00BD624F" w:rsidRPr="00F5493E">
        <w:rPr>
          <w:sz w:val="28"/>
          <w:szCs w:val="28"/>
        </w:rPr>
        <w:t>в сумме</w:t>
      </w:r>
      <w:r w:rsidRPr="00F5493E">
        <w:rPr>
          <w:sz w:val="28"/>
          <w:szCs w:val="28"/>
        </w:rPr>
        <w:t xml:space="preserve"> </w:t>
      </w:r>
      <w:r w:rsidR="007C5FEA" w:rsidRPr="00F5493E">
        <w:rPr>
          <w:sz w:val="28"/>
          <w:szCs w:val="28"/>
        </w:rPr>
        <w:t>79 920,00</w:t>
      </w:r>
      <w:r w:rsidRPr="00F5493E">
        <w:rPr>
          <w:sz w:val="28"/>
          <w:szCs w:val="28"/>
        </w:rPr>
        <w:t xml:space="preserve"> руб., или </w:t>
      </w:r>
      <w:r w:rsidR="007C5FEA" w:rsidRPr="00F5493E">
        <w:rPr>
          <w:sz w:val="28"/>
          <w:szCs w:val="28"/>
        </w:rPr>
        <w:t>99,90</w:t>
      </w:r>
      <w:r w:rsidRPr="00F5493E">
        <w:rPr>
          <w:sz w:val="28"/>
          <w:szCs w:val="28"/>
        </w:rPr>
        <w:t xml:space="preserve">% </w:t>
      </w:r>
      <w:r w:rsidR="007C5FEA" w:rsidRPr="00F5493E">
        <w:rPr>
          <w:sz w:val="28"/>
          <w:szCs w:val="28"/>
        </w:rPr>
        <w:t>при</w:t>
      </w:r>
      <w:r w:rsidRPr="00F5493E">
        <w:rPr>
          <w:sz w:val="28"/>
          <w:szCs w:val="28"/>
        </w:rPr>
        <w:t xml:space="preserve"> уточненном план</w:t>
      </w:r>
      <w:r w:rsidR="007C5FEA" w:rsidRPr="00F5493E">
        <w:rPr>
          <w:sz w:val="28"/>
          <w:szCs w:val="28"/>
        </w:rPr>
        <w:t>е в сумме 80 000,00 руб.</w:t>
      </w:r>
      <w:r w:rsidRPr="00F5493E">
        <w:rPr>
          <w:sz w:val="28"/>
          <w:szCs w:val="28"/>
        </w:rPr>
        <w:t>,</w:t>
      </w:r>
    </w:p>
    <w:p w:rsidR="00C17BDE" w:rsidRPr="00F5493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 xml:space="preserve">- «Развитие жилищно-коммунального хозяйства» - </w:t>
      </w:r>
      <w:proofErr w:type="gramStart"/>
      <w:r w:rsidRPr="00F5493E">
        <w:rPr>
          <w:sz w:val="28"/>
          <w:szCs w:val="28"/>
        </w:rPr>
        <w:t>исполнена</w:t>
      </w:r>
      <w:proofErr w:type="gramEnd"/>
      <w:r w:rsidRPr="00F5493E">
        <w:rPr>
          <w:sz w:val="28"/>
          <w:szCs w:val="28"/>
        </w:rPr>
        <w:t xml:space="preserve"> в сумме </w:t>
      </w:r>
      <w:r w:rsidR="007C5FEA" w:rsidRPr="00F5493E">
        <w:rPr>
          <w:sz w:val="28"/>
          <w:szCs w:val="28"/>
        </w:rPr>
        <w:t>11 042 863,85</w:t>
      </w:r>
      <w:r w:rsidRPr="00F5493E">
        <w:rPr>
          <w:sz w:val="28"/>
          <w:szCs w:val="28"/>
        </w:rPr>
        <w:t xml:space="preserve"> руб., или </w:t>
      </w:r>
      <w:r w:rsidR="007C5FEA" w:rsidRPr="00F5493E">
        <w:rPr>
          <w:sz w:val="28"/>
          <w:szCs w:val="28"/>
        </w:rPr>
        <w:t>99,10</w:t>
      </w:r>
      <w:r w:rsidRPr="00F5493E">
        <w:rPr>
          <w:sz w:val="28"/>
          <w:szCs w:val="28"/>
        </w:rPr>
        <w:t xml:space="preserve">% при уточненном плане </w:t>
      </w:r>
      <w:r w:rsidR="007C5FEA" w:rsidRPr="00F5493E">
        <w:rPr>
          <w:sz w:val="28"/>
          <w:szCs w:val="28"/>
        </w:rPr>
        <w:t>11 142 864,84</w:t>
      </w:r>
      <w:r w:rsidRPr="00F5493E">
        <w:rPr>
          <w:sz w:val="28"/>
          <w:szCs w:val="28"/>
        </w:rPr>
        <w:t xml:space="preserve"> руб.,</w:t>
      </w:r>
    </w:p>
    <w:p w:rsidR="00BD624F" w:rsidRPr="00F5493E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 xml:space="preserve">- «Молодежная политика» - исполнена в сумме </w:t>
      </w:r>
      <w:r w:rsidR="007C5FEA" w:rsidRPr="00F5493E">
        <w:rPr>
          <w:sz w:val="28"/>
          <w:szCs w:val="28"/>
        </w:rPr>
        <w:t>55 897,88</w:t>
      </w:r>
      <w:r w:rsidRPr="00F5493E">
        <w:rPr>
          <w:sz w:val="28"/>
          <w:szCs w:val="28"/>
        </w:rPr>
        <w:t xml:space="preserve"> руб., или 100,00% к уточненному плану,</w:t>
      </w:r>
    </w:p>
    <w:p w:rsidR="008C4541" w:rsidRPr="00F5493E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-</w:t>
      </w:r>
      <w:r w:rsidR="0095663B" w:rsidRPr="00F5493E">
        <w:rPr>
          <w:sz w:val="28"/>
          <w:szCs w:val="28"/>
        </w:rPr>
        <w:t xml:space="preserve"> </w:t>
      </w:r>
      <w:r w:rsidR="008C4541" w:rsidRPr="00F5493E">
        <w:rPr>
          <w:sz w:val="28"/>
          <w:szCs w:val="28"/>
        </w:rPr>
        <w:t>«Сохранение и развитие культуры»</w:t>
      </w:r>
      <w:r w:rsidR="00BD624F" w:rsidRPr="00F5493E">
        <w:rPr>
          <w:sz w:val="28"/>
          <w:szCs w:val="28"/>
        </w:rPr>
        <w:t xml:space="preserve"> -</w:t>
      </w:r>
      <w:r w:rsidR="008C4541" w:rsidRPr="00F5493E">
        <w:rPr>
          <w:sz w:val="28"/>
          <w:szCs w:val="28"/>
        </w:rPr>
        <w:t xml:space="preserve"> </w:t>
      </w:r>
      <w:proofErr w:type="gramStart"/>
      <w:r w:rsidR="008C4541" w:rsidRPr="00F5493E">
        <w:rPr>
          <w:sz w:val="28"/>
          <w:szCs w:val="28"/>
        </w:rPr>
        <w:t>исполнена</w:t>
      </w:r>
      <w:proofErr w:type="gramEnd"/>
      <w:r w:rsidR="008C4541" w:rsidRPr="00F5493E">
        <w:rPr>
          <w:sz w:val="28"/>
          <w:szCs w:val="28"/>
        </w:rPr>
        <w:t xml:space="preserve"> в сумме </w:t>
      </w:r>
      <w:r w:rsidR="007C5FEA" w:rsidRPr="00F5493E">
        <w:rPr>
          <w:sz w:val="28"/>
          <w:szCs w:val="28"/>
        </w:rPr>
        <w:t>854 571,53</w:t>
      </w:r>
      <w:r w:rsidR="0095663B" w:rsidRPr="00F5493E">
        <w:rPr>
          <w:sz w:val="28"/>
          <w:szCs w:val="28"/>
        </w:rPr>
        <w:t xml:space="preserve"> р</w:t>
      </w:r>
      <w:r w:rsidR="008C4541" w:rsidRPr="00F5493E">
        <w:rPr>
          <w:sz w:val="28"/>
          <w:szCs w:val="28"/>
        </w:rPr>
        <w:t xml:space="preserve">уб., или </w:t>
      </w:r>
      <w:r w:rsidR="007C5FEA" w:rsidRPr="00F5493E">
        <w:rPr>
          <w:sz w:val="28"/>
          <w:szCs w:val="28"/>
        </w:rPr>
        <w:t>91,22</w:t>
      </w:r>
      <w:r w:rsidR="008C4541" w:rsidRPr="00F5493E">
        <w:rPr>
          <w:sz w:val="28"/>
          <w:szCs w:val="28"/>
        </w:rPr>
        <w:t xml:space="preserve">%, при уточненном плане </w:t>
      </w:r>
      <w:r w:rsidR="007C5FEA" w:rsidRPr="00F5493E">
        <w:rPr>
          <w:sz w:val="28"/>
          <w:szCs w:val="28"/>
        </w:rPr>
        <w:t>936 776,74</w:t>
      </w:r>
      <w:r w:rsidR="00630CB3" w:rsidRPr="00F5493E">
        <w:rPr>
          <w:sz w:val="28"/>
          <w:szCs w:val="28"/>
        </w:rPr>
        <w:t xml:space="preserve"> руб.</w:t>
      </w:r>
    </w:p>
    <w:p w:rsidR="00630CB3" w:rsidRPr="00F5493E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 xml:space="preserve">Непрограммные расходы исполнены в сумме </w:t>
      </w:r>
      <w:r w:rsidR="007C5FEA" w:rsidRPr="00F5493E">
        <w:rPr>
          <w:sz w:val="28"/>
          <w:szCs w:val="28"/>
        </w:rPr>
        <w:t>5 371 784,15</w:t>
      </w:r>
      <w:r w:rsidRPr="00F5493E">
        <w:rPr>
          <w:sz w:val="28"/>
          <w:szCs w:val="28"/>
        </w:rPr>
        <w:t xml:space="preserve"> руб., или </w:t>
      </w:r>
      <w:r w:rsidR="00696C8F" w:rsidRPr="00F5493E">
        <w:rPr>
          <w:sz w:val="28"/>
          <w:szCs w:val="28"/>
        </w:rPr>
        <w:t>9</w:t>
      </w:r>
      <w:r w:rsidR="007C5FEA" w:rsidRPr="00F5493E">
        <w:rPr>
          <w:sz w:val="28"/>
          <w:szCs w:val="28"/>
        </w:rPr>
        <w:t>8,85</w:t>
      </w:r>
      <w:r w:rsidRPr="00F5493E">
        <w:rPr>
          <w:sz w:val="28"/>
          <w:szCs w:val="28"/>
        </w:rPr>
        <w:t xml:space="preserve">%, при уточненном плане </w:t>
      </w:r>
      <w:r w:rsidR="007C5FEA" w:rsidRPr="00F5493E">
        <w:rPr>
          <w:sz w:val="28"/>
          <w:szCs w:val="28"/>
        </w:rPr>
        <w:t>5 434 072,34</w:t>
      </w:r>
      <w:r w:rsidRPr="00F5493E">
        <w:rPr>
          <w:sz w:val="28"/>
          <w:szCs w:val="28"/>
        </w:rPr>
        <w:t xml:space="preserve"> руб.</w:t>
      </w:r>
    </w:p>
    <w:p w:rsidR="00C151B4" w:rsidRPr="00F5493E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F5493E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F5493E">
        <w:rPr>
          <w:b/>
          <w:i/>
          <w:sz w:val="28"/>
          <w:szCs w:val="28"/>
        </w:rPr>
        <w:t>Ан</w:t>
      </w:r>
      <w:r w:rsidR="00FE77FA" w:rsidRPr="00F5493E">
        <w:rPr>
          <w:b/>
          <w:i/>
          <w:sz w:val="28"/>
          <w:szCs w:val="28"/>
        </w:rPr>
        <w:t>ализ остатков бюджетных средств</w:t>
      </w:r>
      <w:r w:rsidRPr="00F5493E">
        <w:rPr>
          <w:b/>
          <w:i/>
          <w:sz w:val="28"/>
          <w:szCs w:val="28"/>
        </w:rPr>
        <w:t xml:space="preserve">, с указанием причин </w:t>
      </w:r>
      <w:r w:rsidR="00FE77FA" w:rsidRPr="00F5493E">
        <w:rPr>
          <w:b/>
          <w:i/>
          <w:sz w:val="28"/>
          <w:szCs w:val="28"/>
        </w:rPr>
        <w:t xml:space="preserve">их </w:t>
      </w:r>
      <w:r w:rsidRPr="00F5493E">
        <w:rPr>
          <w:b/>
          <w:i/>
          <w:sz w:val="28"/>
          <w:szCs w:val="28"/>
        </w:rPr>
        <w:t>неи</w:t>
      </w:r>
      <w:r w:rsidRPr="00F5493E">
        <w:rPr>
          <w:b/>
          <w:i/>
          <w:sz w:val="28"/>
          <w:szCs w:val="28"/>
        </w:rPr>
        <w:t>с</w:t>
      </w:r>
      <w:r w:rsidRPr="00F5493E">
        <w:rPr>
          <w:b/>
          <w:i/>
          <w:sz w:val="28"/>
          <w:szCs w:val="28"/>
        </w:rPr>
        <w:t>пользования</w:t>
      </w:r>
      <w:r w:rsidR="00FE77FA" w:rsidRPr="00F5493E">
        <w:rPr>
          <w:b/>
          <w:i/>
          <w:sz w:val="28"/>
          <w:szCs w:val="28"/>
        </w:rPr>
        <w:t>.</w:t>
      </w:r>
    </w:p>
    <w:p w:rsidR="0097702A" w:rsidRPr="00F5493E" w:rsidRDefault="00BA4356" w:rsidP="00280A89">
      <w:pPr>
        <w:ind w:firstLine="709"/>
        <w:jc w:val="both"/>
        <w:rPr>
          <w:sz w:val="28"/>
          <w:szCs w:val="28"/>
        </w:rPr>
      </w:pPr>
      <w:r w:rsidRPr="00F5493E">
        <w:rPr>
          <w:sz w:val="28"/>
          <w:szCs w:val="28"/>
        </w:rPr>
        <w:t xml:space="preserve">По данным </w:t>
      </w:r>
      <w:r w:rsidR="000C55E7" w:rsidRPr="00095931">
        <w:rPr>
          <w:sz w:val="28"/>
          <w:szCs w:val="28"/>
        </w:rPr>
        <w:t>Отчет</w:t>
      </w:r>
      <w:r w:rsidR="000C55E7">
        <w:rPr>
          <w:sz w:val="28"/>
          <w:szCs w:val="28"/>
        </w:rPr>
        <w:t>а</w:t>
      </w:r>
      <w:r w:rsidR="000C55E7" w:rsidRPr="00095931">
        <w:rPr>
          <w:sz w:val="28"/>
          <w:szCs w:val="28"/>
        </w:rPr>
        <w:t xml:space="preserve"> ф. 0503127</w:t>
      </w:r>
      <w:r w:rsidRPr="00F5493E">
        <w:rPr>
          <w:sz w:val="28"/>
          <w:szCs w:val="28"/>
        </w:rPr>
        <w:t xml:space="preserve"> о</w:t>
      </w:r>
      <w:r w:rsidR="0097702A" w:rsidRPr="00F5493E">
        <w:rPr>
          <w:sz w:val="28"/>
          <w:szCs w:val="28"/>
        </w:rPr>
        <w:t>статок неисполненных бюджетных а</w:t>
      </w:r>
      <w:r w:rsidR="0097702A" w:rsidRPr="00F5493E">
        <w:rPr>
          <w:sz w:val="28"/>
          <w:szCs w:val="28"/>
        </w:rPr>
        <w:t>с</w:t>
      </w:r>
      <w:r w:rsidR="0097702A" w:rsidRPr="00F5493E">
        <w:rPr>
          <w:sz w:val="28"/>
          <w:szCs w:val="28"/>
        </w:rPr>
        <w:t xml:space="preserve">сигнований </w:t>
      </w:r>
      <w:proofErr w:type="spellStart"/>
      <w:r w:rsidR="00F5493E" w:rsidRPr="00F5493E">
        <w:rPr>
          <w:sz w:val="28"/>
          <w:szCs w:val="28"/>
        </w:rPr>
        <w:t>Рыздвяненским</w:t>
      </w:r>
      <w:proofErr w:type="spellEnd"/>
      <w:r w:rsidR="008933D3" w:rsidRPr="00F5493E">
        <w:rPr>
          <w:sz w:val="28"/>
          <w:szCs w:val="28"/>
        </w:rPr>
        <w:t xml:space="preserve"> ТУ</w:t>
      </w:r>
      <w:r w:rsidR="008F7CB0" w:rsidRPr="00F5493E">
        <w:rPr>
          <w:sz w:val="28"/>
          <w:szCs w:val="28"/>
        </w:rPr>
        <w:t xml:space="preserve"> </w:t>
      </w:r>
      <w:r w:rsidR="0097702A" w:rsidRPr="00F5493E">
        <w:rPr>
          <w:sz w:val="28"/>
          <w:szCs w:val="28"/>
        </w:rPr>
        <w:t xml:space="preserve">сложился в сумме </w:t>
      </w:r>
      <w:r w:rsidR="00F5493E" w:rsidRPr="00F5493E">
        <w:rPr>
          <w:sz w:val="28"/>
          <w:szCs w:val="28"/>
        </w:rPr>
        <w:t>244 502,65</w:t>
      </w:r>
      <w:r w:rsidR="0097702A" w:rsidRPr="00F5493E">
        <w:rPr>
          <w:sz w:val="28"/>
          <w:szCs w:val="28"/>
        </w:rPr>
        <w:t xml:space="preserve"> руб., что соста</w:t>
      </w:r>
      <w:r w:rsidR="0097702A" w:rsidRPr="00F5493E">
        <w:rPr>
          <w:sz w:val="28"/>
          <w:szCs w:val="28"/>
        </w:rPr>
        <w:t>в</w:t>
      </w:r>
      <w:r w:rsidR="0097702A" w:rsidRPr="00F5493E">
        <w:rPr>
          <w:sz w:val="28"/>
          <w:szCs w:val="28"/>
        </w:rPr>
        <w:t xml:space="preserve">ляет </w:t>
      </w:r>
      <w:r w:rsidR="00F5493E" w:rsidRPr="00F5493E">
        <w:rPr>
          <w:sz w:val="28"/>
          <w:szCs w:val="28"/>
        </w:rPr>
        <w:t>1,39</w:t>
      </w:r>
      <w:r w:rsidR="0097702A" w:rsidRPr="00F5493E">
        <w:rPr>
          <w:sz w:val="28"/>
          <w:szCs w:val="28"/>
        </w:rPr>
        <w:t xml:space="preserve">% к уточнённым плановым </w:t>
      </w:r>
      <w:r w:rsidR="009C6736" w:rsidRPr="00F5493E">
        <w:rPr>
          <w:sz w:val="28"/>
          <w:szCs w:val="28"/>
        </w:rPr>
        <w:t>бюджетным назначениям</w:t>
      </w:r>
      <w:r w:rsidR="0097702A" w:rsidRPr="00F5493E">
        <w:rPr>
          <w:sz w:val="28"/>
          <w:szCs w:val="28"/>
        </w:rPr>
        <w:t>.</w:t>
      </w:r>
    </w:p>
    <w:p w:rsidR="006A01F0" w:rsidRPr="00EE39CA" w:rsidRDefault="00187BCC" w:rsidP="0037104D">
      <w:pPr>
        <w:ind w:firstLine="709"/>
        <w:jc w:val="both"/>
        <w:rPr>
          <w:sz w:val="28"/>
          <w:szCs w:val="28"/>
        </w:rPr>
      </w:pPr>
      <w:r w:rsidRPr="00EE39CA">
        <w:rPr>
          <w:sz w:val="28"/>
          <w:szCs w:val="28"/>
        </w:rPr>
        <w:t>П</w:t>
      </w:r>
      <w:r w:rsidR="0097702A" w:rsidRPr="00EE39CA">
        <w:rPr>
          <w:sz w:val="28"/>
          <w:szCs w:val="28"/>
        </w:rPr>
        <w:t>ричин</w:t>
      </w:r>
      <w:r w:rsidR="007372AC" w:rsidRPr="00EE39CA">
        <w:rPr>
          <w:sz w:val="28"/>
          <w:szCs w:val="28"/>
        </w:rPr>
        <w:t>ой</w:t>
      </w:r>
      <w:r w:rsidR="0097702A" w:rsidRPr="00EE39CA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EE39CA">
        <w:rPr>
          <w:sz w:val="28"/>
          <w:szCs w:val="28"/>
        </w:rPr>
        <w:t>о</w:t>
      </w:r>
      <w:r w:rsidR="0097702A" w:rsidRPr="00EE39CA">
        <w:rPr>
          <w:sz w:val="28"/>
          <w:szCs w:val="28"/>
        </w:rPr>
        <w:t>сь</w:t>
      </w:r>
      <w:r w:rsidR="0059453B" w:rsidRPr="00EE39CA">
        <w:rPr>
          <w:sz w:val="28"/>
          <w:szCs w:val="28"/>
        </w:rPr>
        <w:t>:</w:t>
      </w:r>
      <w:r w:rsidR="002037CB" w:rsidRPr="00EE39CA">
        <w:rPr>
          <w:sz w:val="28"/>
          <w:szCs w:val="28"/>
        </w:rPr>
        <w:t xml:space="preserve"> </w:t>
      </w:r>
      <w:r w:rsidR="00B01A16" w:rsidRPr="00EE39CA">
        <w:rPr>
          <w:sz w:val="28"/>
          <w:szCs w:val="28"/>
        </w:rPr>
        <w:t>не</w:t>
      </w:r>
      <w:r w:rsidR="00E7633C" w:rsidRPr="00EE39CA">
        <w:rPr>
          <w:sz w:val="28"/>
          <w:szCs w:val="28"/>
        </w:rPr>
        <w:t xml:space="preserve">своевременное </w:t>
      </w:r>
      <w:r w:rsidR="00B01A16" w:rsidRPr="00EE39CA">
        <w:rPr>
          <w:sz w:val="28"/>
          <w:szCs w:val="28"/>
        </w:rPr>
        <w:t>предоставление счетов</w:t>
      </w:r>
      <w:r w:rsidR="00B24927" w:rsidRPr="00EE39CA">
        <w:rPr>
          <w:sz w:val="28"/>
          <w:szCs w:val="28"/>
        </w:rPr>
        <w:t xml:space="preserve"> и актов </w:t>
      </w:r>
      <w:r w:rsidR="00B01A16" w:rsidRPr="00EE39CA">
        <w:rPr>
          <w:sz w:val="28"/>
          <w:szCs w:val="28"/>
        </w:rPr>
        <w:t>з</w:t>
      </w:r>
      <w:r w:rsidR="00B24927" w:rsidRPr="00EE39CA">
        <w:rPr>
          <w:sz w:val="28"/>
          <w:szCs w:val="28"/>
        </w:rPr>
        <w:t>а</w:t>
      </w:r>
      <w:r w:rsidR="00B01A16" w:rsidRPr="00EE39CA">
        <w:rPr>
          <w:sz w:val="28"/>
          <w:szCs w:val="28"/>
        </w:rPr>
        <w:t xml:space="preserve"> </w:t>
      </w:r>
      <w:r w:rsidR="004237B0" w:rsidRPr="00EE39CA">
        <w:rPr>
          <w:sz w:val="28"/>
          <w:szCs w:val="28"/>
        </w:rPr>
        <w:t xml:space="preserve">услуги связи и </w:t>
      </w:r>
      <w:r w:rsidR="00B24927" w:rsidRPr="00EE39CA">
        <w:rPr>
          <w:sz w:val="28"/>
          <w:szCs w:val="28"/>
        </w:rPr>
        <w:t>коммунал</w:t>
      </w:r>
      <w:r w:rsidR="00B24927" w:rsidRPr="00EE39CA">
        <w:rPr>
          <w:sz w:val="28"/>
          <w:szCs w:val="28"/>
        </w:rPr>
        <w:t>ь</w:t>
      </w:r>
      <w:r w:rsidR="00B24927" w:rsidRPr="00EE39CA">
        <w:rPr>
          <w:sz w:val="28"/>
          <w:szCs w:val="28"/>
        </w:rPr>
        <w:t>ные услуги</w:t>
      </w:r>
      <w:r w:rsidR="00B01A16" w:rsidRPr="00EE39CA">
        <w:rPr>
          <w:sz w:val="28"/>
          <w:szCs w:val="28"/>
        </w:rPr>
        <w:t xml:space="preserve"> за декабрь 201</w:t>
      </w:r>
      <w:r w:rsidR="004237B0" w:rsidRPr="00EE39CA">
        <w:rPr>
          <w:sz w:val="28"/>
          <w:szCs w:val="28"/>
        </w:rPr>
        <w:t>8</w:t>
      </w:r>
      <w:r w:rsidR="00B01A16" w:rsidRPr="00EE39CA">
        <w:rPr>
          <w:sz w:val="28"/>
          <w:szCs w:val="28"/>
        </w:rPr>
        <w:t xml:space="preserve"> года</w:t>
      </w:r>
      <w:r w:rsidR="00BA0CC6">
        <w:rPr>
          <w:sz w:val="28"/>
          <w:szCs w:val="28"/>
        </w:rPr>
        <w:t xml:space="preserve"> и экономии денежных средств по уличному освещению</w:t>
      </w:r>
      <w:r w:rsidR="00F4558F" w:rsidRPr="00EE39CA">
        <w:rPr>
          <w:sz w:val="28"/>
          <w:szCs w:val="28"/>
        </w:rPr>
        <w:t>.</w:t>
      </w:r>
    </w:p>
    <w:p w:rsidR="0097702A" w:rsidRPr="00EF1E70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F1E70">
        <w:rPr>
          <w:b/>
          <w:i/>
          <w:sz w:val="28"/>
          <w:szCs w:val="28"/>
        </w:rPr>
        <w:t>А</w:t>
      </w:r>
      <w:r w:rsidR="0097702A" w:rsidRPr="00EF1E70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F1E70">
        <w:rPr>
          <w:b/>
          <w:i/>
          <w:sz w:val="28"/>
          <w:szCs w:val="28"/>
        </w:rPr>
        <w:t>,</w:t>
      </w:r>
      <w:r w:rsidR="0097702A" w:rsidRPr="00EF1E70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F1E70">
        <w:rPr>
          <w:b/>
          <w:i/>
          <w:sz w:val="28"/>
          <w:szCs w:val="28"/>
        </w:rPr>
        <w:t>.</w:t>
      </w:r>
    </w:p>
    <w:p w:rsidR="0097702A" w:rsidRPr="00124CC4" w:rsidRDefault="00CA606B" w:rsidP="00AA16B6">
      <w:pPr>
        <w:ind w:firstLine="709"/>
        <w:jc w:val="both"/>
        <w:rPr>
          <w:sz w:val="28"/>
          <w:szCs w:val="28"/>
        </w:rPr>
      </w:pPr>
      <w:r w:rsidRPr="00124CC4">
        <w:rPr>
          <w:sz w:val="28"/>
          <w:szCs w:val="28"/>
        </w:rPr>
        <w:t>По данным формы 0503</w:t>
      </w:r>
      <w:r w:rsidR="003A3B8D" w:rsidRPr="00124CC4">
        <w:rPr>
          <w:sz w:val="28"/>
          <w:szCs w:val="28"/>
        </w:rPr>
        <w:t>130</w:t>
      </w:r>
      <w:r w:rsidRPr="00124CC4">
        <w:rPr>
          <w:sz w:val="28"/>
          <w:szCs w:val="28"/>
        </w:rPr>
        <w:t xml:space="preserve"> «</w:t>
      </w:r>
      <w:r w:rsidR="00FA2696" w:rsidRPr="00124CC4">
        <w:rPr>
          <w:sz w:val="28"/>
          <w:szCs w:val="28"/>
        </w:rPr>
        <w:t>Баланс главного распорядителя, распоряд</w:t>
      </w:r>
      <w:r w:rsidR="00FA2696" w:rsidRPr="00124CC4">
        <w:rPr>
          <w:sz w:val="28"/>
          <w:szCs w:val="28"/>
        </w:rPr>
        <w:t>и</w:t>
      </w:r>
      <w:r w:rsidR="00FA2696" w:rsidRPr="00124CC4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124CC4">
        <w:rPr>
          <w:sz w:val="28"/>
          <w:szCs w:val="28"/>
        </w:rPr>
        <w:t>а</w:t>
      </w:r>
      <w:r w:rsidR="00FA2696" w:rsidRPr="00124CC4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124CC4">
        <w:rPr>
          <w:sz w:val="28"/>
          <w:szCs w:val="28"/>
        </w:rPr>
        <w:t>о</w:t>
      </w:r>
      <w:r w:rsidR="00FA2696" w:rsidRPr="00124CC4">
        <w:rPr>
          <w:sz w:val="28"/>
          <w:szCs w:val="28"/>
        </w:rPr>
        <w:t>ра, администратора доходов бюджета</w:t>
      </w:r>
      <w:r w:rsidRPr="00124CC4">
        <w:rPr>
          <w:sz w:val="28"/>
          <w:szCs w:val="28"/>
        </w:rPr>
        <w:t xml:space="preserve">» </w:t>
      </w:r>
      <w:r w:rsidR="0097702A" w:rsidRPr="00124CC4">
        <w:rPr>
          <w:sz w:val="28"/>
          <w:szCs w:val="28"/>
        </w:rPr>
        <w:t>на 01.01.201</w:t>
      </w:r>
      <w:r w:rsidR="00E67854" w:rsidRPr="00124CC4">
        <w:rPr>
          <w:sz w:val="28"/>
          <w:szCs w:val="28"/>
        </w:rPr>
        <w:t>9</w:t>
      </w:r>
      <w:r w:rsidRPr="00124CC4">
        <w:rPr>
          <w:sz w:val="28"/>
          <w:szCs w:val="28"/>
        </w:rPr>
        <w:t xml:space="preserve"> дебиторская</w:t>
      </w:r>
      <w:r w:rsidR="008E0655" w:rsidRPr="00124CC4">
        <w:rPr>
          <w:sz w:val="28"/>
          <w:szCs w:val="28"/>
        </w:rPr>
        <w:t xml:space="preserve"> и кредито</w:t>
      </w:r>
      <w:r w:rsidR="008E0655" w:rsidRPr="00124CC4">
        <w:rPr>
          <w:sz w:val="28"/>
          <w:szCs w:val="28"/>
        </w:rPr>
        <w:t>р</w:t>
      </w:r>
      <w:r w:rsidR="008E0655" w:rsidRPr="00124CC4">
        <w:rPr>
          <w:sz w:val="28"/>
          <w:szCs w:val="28"/>
        </w:rPr>
        <w:t>ская</w:t>
      </w:r>
      <w:r w:rsidRPr="00124CC4">
        <w:rPr>
          <w:sz w:val="28"/>
          <w:szCs w:val="28"/>
        </w:rPr>
        <w:t xml:space="preserve"> задолженност</w:t>
      </w:r>
      <w:r w:rsidR="007850A8" w:rsidRPr="00124CC4">
        <w:rPr>
          <w:sz w:val="28"/>
          <w:szCs w:val="28"/>
        </w:rPr>
        <w:t>и</w:t>
      </w:r>
      <w:r w:rsidR="0097702A" w:rsidRPr="00124CC4">
        <w:rPr>
          <w:sz w:val="28"/>
          <w:szCs w:val="28"/>
        </w:rPr>
        <w:t xml:space="preserve"> </w:t>
      </w:r>
      <w:proofErr w:type="spellStart"/>
      <w:r w:rsidR="00124CC4" w:rsidRPr="00124CC4">
        <w:rPr>
          <w:sz w:val="28"/>
          <w:szCs w:val="28"/>
        </w:rPr>
        <w:t>Рыздвяненского</w:t>
      </w:r>
      <w:proofErr w:type="spellEnd"/>
      <w:r w:rsidR="00E67854" w:rsidRPr="00124CC4">
        <w:rPr>
          <w:sz w:val="28"/>
          <w:szCs w:val="28"/>
        </w:rPr>
        <w:t xml:space="preserve"> ТУ</w:t>
      </w:r>
      <w:r w:rsidR="009B3E06" w:rsidRPr="00124CC4">
        <w:rPr>
          <w:sz w:val="28"/>
          <w:szCs w:val="28"/>
        </w:rPr>
        <w:t xml:space="preserve"> </w:t>
      </w:r>
      <w:r w:rsidR="00456120" w:rsidRPr="00124CC4">
        <w:rPr>
          <w:sz w:val="28"/>
          <w:szCs w:val="28"/>
        </w:rPr>
        <w:t>сложил</w:t>
      </w:r>
      <w:r w:rsidR="007850A8" w:rsidRPr="00124CC4">
        <w:rPr>
          <w:sz w:val="28"/>
          <w:szCs w:val="28"/>
        </w:rPr>
        <w:t>и</w:t>
      </w:r>
      <w:r w:rsidR="00456120" w:rsidRPr="00124CC4">
        <w:rPr>
          <w:sz w:val="28"/>
          <w:szCs w:val="28"/>
        </w:rPr>
        <w:t>сь следующим образом</w:t>
      </w:r>
      <w:r w:rsidR="0097702A" w:rsidRPr="00124CC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124CC4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124CC4" w:rsidP="00D86ECA">
            <w:pPr>
              <w:jc w:val="right"/>
            </w:pPr>
            <w:r>
              <w:t>40 906,90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124CC4" w:rsidP="00D86ECA">
            <w:pPr>
              <w:jc w:val="right"/>
            </w:pPr>
            <w:r>
              <w:t>40 906,90</w:t>
            </w:r>
          </w:p>
        </w:tc>
      </w:tr>
      <w:tr w:rsidR="00124CC4" w:rsidRPr="005967EB" w:rsidTr="00496E49">
        <w:tc>
          <w:tcPr>
            <w:tcW w:w="3510" w:type="dxa"/>
          </w:tcPr>
          <w:p w:rsidR="00124CC4" w:rsidRPr="005967EB" w:rsidRDefault="00124CC4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124CC4" w:rsidRPr="00124CC4" w:rsidRDefault="00124CC4" w:rsidP="00300B5D">
            <w:pPr>
              <w:jc w:val="right"/>
              <w:rPr>
                <w:b/>
              </w:rPr>
            </w:pPr>
            <w:r w:rsidRPr="00124CC4">
              <w:rPr>
                <w:b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4CC4" w:rsidRPr="00124CC4" w:rsidRDefault="00124CC4" w:rsidP="00300B5D">
            <w:pPr>
              <w:jc w:val="right"/>
              <w:rPr>
                <w:b/>
              </w:rPr>
            </w:pPr>
            <w:r w:rsidRPr="00124CC4">
              <w:rPr>
                <w:b/>
              </w:rPr>
              <w:t>40 906,90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4CC4" w:rsidRPr="00124CC4" w:rsidRDefault="00124CC4" w:rsidP="00300B5D">
            <w:pPr>
              <w:jc w:val="right"/>
              <w:rPr>
                <w:b/>
              </w:rPr>
            </w:pPr>
            <w:r w:rsidRPr="00124CC4">
              <w:rPr>
                <w:b/>
              </w:rPr>
              <w:t>40 906,90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124CC4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124CC4" w:rsidP="00D86ECA">
            <w:pPr>
              <w:jc w:val="right"/>
            </w:pPr>
            <w:r>
              <w:t>61 232,68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124CC4" w:rsidP="00D86ECA">
            <w:pPr>
              <w:jc w:val="right"/>
            </w:pPr>
            <w:r>
              <w:t>61 232,68</w:t>
            </w:r>
          </w:p>
        </w:tc>
      </w:tr>
      <w:tr w:rsidR="00124CC4" w:rsidRPr="005967EB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124CC4" w:rsidRPr="005967EB" w:rsidRDefault="00124CC4" w:rsidP="00B5652E">
            <w:pPr>
              <w:rPr>
                <w:b/>
              </w:rPr>
            </w:pPr>
            <w:r w:rsidRPr="005967EB">
              <w:rPr>
                <w:b/>
              </w:rPr>
              <w:lastRenderedPageBreak/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4CC4" w:rsidRPr="00124CC4" w:rsidRDefault="00124CC4" w:rsidP="00300B5D">
            <w:pPr>
              <w:jc w:val="right"/>
              <w:rPr>
                <w:b/>
              </w:rPr>
            </w:pPr>
            <w:r w:rsidRPr="00124CC4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124CC4" w:rsidRPr="00124CC4" w:rsidRDefault="00124CC4" w:rsidP="00300B5D">
            <w:pPr>
              <w:jc w:val="right"/>
              <w:rPr>
                <w:b/>
              </w:rPr>
            </w:pPr>
            <w:r w:rsidRPr="00124CC4">
              <w:rPr>
                <w:b/>
              </w:rPr>
              <w:t>61 232,68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24CC4" w:rsidRPr="00124CC4" w:rsidRDefault="00124CC4" w:rsidP="00300B5D">
            <w:pPr>
              <w:jc w:val="right"/>
              <w:rPr>
                <w:b/>
              </w:rPr>
            </w:pPr>
            <w:r w:rsidRPr="00124CC4">
              <w:rPr>
                <w:b/>
              </w:rPr>
              <w:t>61 232,68</w:t>
            </w:r>
          </w:p>
        </w:tc>
      </w:tr>
    </w:tbl>
    <w:p w:rsidR="00CB245B" w:rsidRPr="00402E8C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02E8C">
        <w:rPr>
          <w:i/>
          <w:sz w:val="28"/>
          <w:szCs w:val="28"/>
        </w:rPr>
        <w:t>Дебиторская задолженность</w:t>
      </w:r>
      <w:r w:rsidRPr="00402E8C">
        <w:rPr>
          <w:sz w:val="28"/>
          <w:szCs w:val="28"/>
        </w:rPr>
        <w:t xml:space="preserve"> на 01.01.201</w:t>
      </w:r>
      <w:r w:rsidR="005967EB" w:rsidRPr="00402E8C">
        <w:rPr>
          <w:sz w:val="28"/>
          <w:szCs w:val="28"/>
        </w:rPr>
        <w:t>9</w:t>
      </w:r>
      <w:r w:rsidR="009262C4" w:rsidRPr="00402E8C">
        <w:rPr>
          <w:sz w:val="28"/>
          <w:szCs w:val="28"/>
        </w:rPr>
        <w:t>,</w:t>
      </w:r>
      <w:r w:rsidRPr="00402E8C">
        <w:rPr>
          <w:sz w:val="28"/>
          <w:szCs w:val="28"/>
        </w:rPr>
        <w:t xml:space="preserve"> </w:t>
      </w:r>
      <w:r w:rsidR="001440B9" w:rsidRPr="00402E8C">
        <w:rPr>
          <w:sz w:val="28"/>
          <w:szCs w:val="28"/>
        </w:rPr>
        <w:t xml:space="preserve">при отсутствии </w:t>
      </w:r>
      <w:r w:rsidR="00B24927" w:rsidRPr="00402E8C">
        <w:rPr>
          <w:sz w:val="28"/>
          <w:szCs w:val="28"/>
        </w:rPr>
        <w:t>н</w:t>
      </w:r>
      <w:r w:rsidR="005967EB" w:rsidRPr="00402E8C">
        <w:rPr>
          <w:sz w:val="28"/>
          <w:szCs w:val="28"/>
        </w:rPr>
        <w:t>а начало 2018</w:t>
      </w:r>
      <w:r w:rsidR="009262C4" w:rsidRPr="00402E8C">
        <w:rPr>
          <w:sz w:val="28"/>
          <w:szCs w:val="28"/>
        </w:rPr>
        <w:t xml:space="preserve"> года</w:t>
      </w:r>
      <w:r w:rsidR="00B24927" w:rsidRPr="00402E8C">
        <w:rPr>
          <w:sz w:val="28"/>
          <w:szCs w:val="28"/>
        </w:rPr>
        <w:t xml:space="preserve">, </w:t>
      </w:r>
      <w:r w:rsidR="001440B9" w:rsidRPr="00402E8C">
        <w:rPr>
          <w:sz w:val="28"/>
          <w:szCs w:val="28"/>
        </w:rPr>
        <w:t xml:space="preserve">образовалась в сумме </w:t>
      </w:r>
      <w:r w:rsidR="00402E8C" w:rsidRPr="00402E8C">
        <w:rPr>
          <w:sz w:val="28"/>
          <w:szCs w:val="28"/>
        </w:rPr>
        <w:t>40 906,90</w:t>
      </w:r>
      <w:r w:rsidR="001440B9" w:rsidRPr="00402E8C">
        <w:rPr>
          <w:sz w:val="28"/>
          <w:szCs w:val="28"/>
        </w:rPr>
        <w:t xml:space="preserve"> руб.</w:t>
      </w:r>
      <w:r w:rsidR="009262C4" w:rsidRPr="00402E8C">
        <w:rPr>
          <w:sz w:val="28"/>
          <w:szCs w:val="28"/>
        </w:rPr>
        <w:t xml:space="preserve"> Причиной возникновения ст</w:t>
      </w:r>
      <w:r w:rsidR="009262C4" w:rsidRPr="00402E8C">
        <w:rPr>
          <w:sz w:val="28"/>
          <w:szCs w:val="28"/>
        </w:rPr>
        <w:t>а</w:t>
      </w:r>
      <w:r w:rsidR="009262C4" w:rsidRPr="00402E8C">
        <w:rPr>
          <w:sz w:val="28"/>
          <w:szCs w:val="28"/>
        </w:rPr>
        <w:t xml:space="preserve">ло </w:t>
      </w:r>
      <w:r w:rsidR="00402E8C" w:rsidRPr="00402E8C">
        <w:rPr>
          <w:sz w:val="28"/>
          <w:szCs w:val="28"/>
        </w:rPr>
        <w:t>начисление</w:t>
      </w:r>
      <w:r w:rsidR="001B1332" w:rsidRPr="00402E8C">
        <w:rPr>
          <w:sz w:val="28"/>
          <w:szCs w:val="28"/>
        </w:rPr>
        <w:t xml:space="preserve"> сумм</w:t>
      </w:r>
      <w:r w:rsidR="00402E8C" w:rsidRPr="00402E8C">
        <w:rPr>
          <w:sz w:val="28"/>
          <w:szCs w:val="28"/>
        </w:rPr>
        <w:t>ы</w:t>
      </w:r>
      <w:r w:rsidR="001B1332" w:rsidRPr="00402E8C">
        <w:rPr>
          <w:sz w:val="28"/>
          <w:szCs w:val="28"/>
        </w:rPr>
        <w:t xml:space="preserve"> возврат</w:t>
      </w:r>
      <w:r w:rsidR="0094702B" w:rsidRPr="00402E8C">
        <w:rPr>
          <w:sz w:val="28"/>
          <w:szCs w:val="28"/>
        </w:rPr>
        <w:t>а</w:t>
      </w:r>
      <w:r w:rsidR="001B1332" w:rsidRPr="00402E8C">
        <w:rPr>
          <w:sz w:val="28"/>
          <w:szCs w:val="28"/>
        </w:rPr>
        <w:t xml:space="preserve"> ФСС по больничным листам</w:t>
      </w:r>
      <w:r w:rsidR="00821756" w:rsidRPr="00402E8C">
        <w:rPr>
          <w:sz w:val="28"/>
          <w:szCs w:val="28"/>
        </w:rPr>
        <w:t>.</w:t>
      </w:r>
    </w:p>
    <w:p w:rsidR="004000F9" w:rsidRPr="00402E8C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02E8C">
        <w:rPr>
          <w:i/>
          <w:sz w:val="28"/>
          <w:szCs w:val="28"/>
        </w:rPr>
        <w:t>К</w:t>
      </w:r>
      <w:r w:rsidR="00A965A3" w:rsidRPr="00402E8C">
        <w:rPr>
          <w:i/>
          <w:sz w:val="28"/>
          <w:szCs w:val="28"/>
        </w:rPr>
        <w:t>редиторская задолженность</w:t>
      </w:r>
      <w:r w:rsidR="00FD0790" w:rsidRPr="00402E8C">
        <w:rPr>
          <w:sz w:val="28"/>
          <w:szCs w:val="28"/>
        </w:rPr>
        <w:t>,</w:t>
      </w:r>
      <w:r w:rsidR="00A965A3" w:rsidRPr="00402E8C">
        <w:rPr>
          <w:sz w:val="28"/>
          <w:szCs w:val="28"/>
        </w:rPr>
        <w:t xml:space="preserve"> </w:t>
      </w:r>
      <w:r w:rsidR="00402E8C" w:rsidRPr="00402E8C">
        <w:rPr>
          <w:sz w:val="28"/>
          <w:szCs w:val="28"/>
        </w:rPr>
        <w:t>при отсутствии на начало 2018 года, на 01.01.2019 образовалась в сумме 61 232,68 руб.</w:t>
      </w:r>
      <w:r w:rsidRPr="00402E8C">
        <w:rPr>
          <w:sz w:val="28"/>
          <w:szCs w:val="28"/>
        </w:rPr>
        <w:t xml:space="preserve"> </w:t>
      </w:r>
      <w:r w:rsidR="004000F9" w:rsidRPr="00402E8C">
        <w:rPr>
          <w:sz w:val="28"/>
          <w:szCs w:val="28"/>
        </w:rPr>
        <w:t xml:space="preserve">Причиной </w:t>
      </w:r>
      <w:r w:rsidRPr="00402E8C">
        <w:rPr>
          <w:sz w:val="28"/>
          <w:szCs w:val="28"/>
        </w:rPr>
        <w:t xml:space="preserve">образовавшейся </w:t>
      </w:r>
      <w:r w:rsidR="004000F9" w:rsidRPr="00402E8C">
        <w:rPr>
          <w:sz w:val="28"/>
          <w:szCs w:val="28"/>
        </w:rPr>
        <w:t>кредитор</w:t>
      </w:r>
      <w:r w:rsidR="00CB245B" w:rsidRPr="00402E8C">
        <w:rPr>
          <w:sz w:val="28"/>
          <w:szCs w:val="28"/>
        </w:rPr>
        <w:t>ской задолженности яв</w:t>
      </w:r>
      <w:r w:rsidR="004000F9" w:rsidRPr="00402E8C">
        <w:rPr>
          <w:sz w:val="28"/>
          <w:szCs w:val="28"/>
        </w:rPr>
        <w:t>л</w:t>
      </w:r>
      <w:r w:rsidRPr="00402E8C">
        <w:rPr>
          <w:sz w:val="28"/>
          <w:szCs w:val="28"/>
        </w:rPr>
        <w:t xml:space="preserve">яется </w:t>
      </w:r>
      <w:r w:rsidR="006B5186" w:rsidRPr="00402E8C">
        <w:rPr>
          <w:sz w:val="28"/>
          <w:szCs w:val="28"/>
        </w:rPr>
        <w:t>предоставление</w:t>
      </w:r>
      <w:r w:rsidR="00821756" w:rsidRPr="00402E8C">
        <w:rPr>
          <w:sz w:val="28"/>
          <w:szCs w:val="28"/>
        </w:rPr>
        <w:t>м</w:t>
      </w:r>
      <w:r w:rsidR="006B5186" w:rsidRPr="00402E8C">
        <w:rPr>
          <w:sz w:val="28"/>
          <w:szCs w:val="28"/>
        </w:rPr>
        <w:t xml:space="preserve"> актов выполненных работ и счет</w:t>
      </w:r>
      <w:r w:rsidR="008B6CD5" w:rsidRPr="00402E8C">
        <w:rPr>
          <w:sz w:val="28"/>
          <w:szCs w:val="28"/>
        </w:rPr>
        <w:t xml:space="preserve"> за</w:t>
      </w:r>
      <w:r w:rsidR="006B5186" w:rsidRPr="00402E8C">
        <w:rPr>
          <w:sz w:val="28"/>
          <w:szCs w:val="28"/>
        </w:rPr>
        <w:t xml:space="preserve"> </w:t>
      </w:r>
      <w:r w:rsidR="008B6CD5" w:rsidRPr="00402E8C">
        <w:rPr>
          <w:sz w:val="28"/>
          <w:szCs w:val="28"/>
        </w:rPr>
        <w:t xml:space="preserve">услуги связи и коммунальные услуги </w:t>
      </w:r>
      <w:r w:rsidR="006B5186" w:rsidRPr="00402E8C">
        <w:rPr>
          <w:sz w:val="28"/>
          <w:szCs w:val="28"/>
        </w:rPr>
        <w:t>за декабрь 201</w:t>
      </w:r>
      <w:r w:rsidR="005967EB" w:rsidRPr="00402E8C">
        <w:rPr>
          <w:sz w:val="28"/>
          <w:szCs w:val="28"/>
        </w:rPr>
        <w:t>8</w:t>
      </w:r>
      <w:r w:rsidR="006B5186" w:rsidRPr="00402E8C">
        <w:rPr>
          <w:sz w:val="28"/>
          <w:szCs w:val="28"/>
        </w:rPr>
        <w:t xml:space="preserve"> года в январе 201</w:t>
      </w:r>
      <w:r w:rsidR="005967EB" w:rsidRPr="00402E8C">
        <w:rPr>
          <w:sz w:val="28"/>
          <w:szCs w:val="28"/>
        </w:rPr>
        <w:t>9</w:t>
      </w:r>
      <w:r w:rsidR="006B5186" w:rsidRPr="00402E8C">
        <w:rPr>
          <w:sz w:val="28"/>
          <w:szCs w:val="28"/>
        </w:rPr>
        <w:t xml:space="preserve"> года.</w:t>
      </w:r>
    </w:p>
    <w:p w:rsidR="004000F9" w:rsidRPr="00402E8C" w:rsidRDefault="004000F9" w:rsidP="004000F9">
      <w:pPr>
        <w:ind w:firstLine="709"/>
        <w:jc w:val="both"/>
        <w:rPr>
          <w:sz w:val="28"/>
          <w:szCs w:val="28"/>
        </w:rPr>
      </w:pPr>
      <w:r w:rsidRPr="00402E8C">
        <w:rPr>
          <w:sz w:val="28"/>
          <w:szCs w:val="28"/>
        </w:rPr>
        <w:t>Согласно форме 0503169 «Сведения по дебиторской и кредиторской з</w:t>
      </w:r>
      <w:r w:rsidRPr="00402E8C">
        <w:rPr>
          <w:sz w:val="28"/>
          <w:szCs w:val="28"/>
        </w:rPr>
        <w:t>а</w:t>
      </w:r>
      <w:r w:rsidRPr="00402E8C">
        <w:rPr>
          <w:sz w:val="28"/>
          <w:szCs w:val="28"/>
        </w:rPr>
        <w:t>долженности» просроченн</w:t>
      </w:r>
      <w:r w:rsidR="004F2BBD">
        <w:rPr>
          <w:sz w:val="28"/>
          <w:szCs w:val="28"/>
        </w:rPr>
        <w:t>ые</w:t>
      </w:r>
      <w:r w:rsidRPr="00402E8C">
        <w:rPr>
          <w:sz w:val="28"/>
          <w:szCs w:val="28"/>
        </w:rPr>
        <w:t xml:space="preserve"> дебиторская и кредиторская задолженност</w:t>
      </w:r>
      <w:r w:rsidR="004F2BBD">
        <w:rPr>
          <w:sz w:val="28"/>
          <w:szCs w:val="28"/>
        </w:rPr>
        <w:t>и</w:t>
      </w:r>
      <w:r w:rsidRPr="00402E8C">
        <w:rPr>
          <w:sz w:val="28"/>
          <w:szCs w:val="28"/>
        </w:rPr>
        <w:t xml:space="preserve"> о</w:t>
      </w:r>
      <w:r w:rsidRPr="00402E8C">
        <w:rPr>
          <w:sz w:val="28"/>
          <w:szCs w:val="28"/>
        </w:rPr>
        <w:t>т</w:t>
      </w:r>
      <w:r w:rsidRPr="00402E8C">
        <w:rPr>
          <w:sz w:val="28"/>
          <w:szCs w:val="28"/>
        </w:rPr>
        <w:t>сутству</w:t>
      </w:r>
      <w:r w:rsidR="00E7633C" w:rsidRPr="00402E8C">
        <w:rPr>
          <w:sz w:val="28"/>
          <w:szCs w:val="28"/>
        </w:rPr>
        <w:t>ю</w:t>
      </w:r>
      <w:r w:rsidRPr="00402E8C">
        <w:rPr>
          <w:sz w:val="28"/>
          <w:szCs w:val="28"/>
        </w:rPr>
        <w:t>т.</w:t>
      </w:r>
    </w:p>
    <w:p w:rsidR="00C56890" w:rsidRPr="00402E8C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Pr="00EF1E70" w:rsidRDefault="00CD57E1" w:rsidP="002D4FA2">
      <w:pPr>
        <w:ind w:firstLine="709"/>
        <w:jc w:val="both"/>
        <w:rPr>
          <w:b/>
          <w:sz w:val="28"/>
          <w:szCs w:val="28"/>
        </w:rPr>
      </w:pPr>
      <w:r w:rsidRPr="00EF1E70">
        <w:rPr>
          <w:b/>
          <w:sz w:val="28"/>
          <w:szCs w:val="28"/>
        </w:rPr>
        <w:t>8</w:t>
      </w:r>
      <w:r w:rsidR="00C06FE9" w:rsidRPr="00EF1E70">
        <w:rPr>
          <w:b/>
          <w:sz w:val="28"/>
          <w:szCs w:val="28"/>
        </w:rPr>
        <w:t>.</w:t>
      </w:r>
      <w:r w:rsidRPr="00EF1E70">
        <w:rPr>
          <w:b/>
          <w:sz w:val="28"/>
          <w:szCs w:val="28"/>
        </w:rPr>
        <w:t xml:space="preserve"> </w:t>
      </w:r>
      <w:r w:rsidR="00090C8C" w:rsidRPr="00EF1E70">
        <w:rPr>
          <w:b/>
          <w:sz w:val="28"/>
          <w:szCs w:val="28"/>
        </w:rPr>
        <w:t xml:space="preserve">Выводы </w:t>
      </w:r>
      <w:r w:rsidR="00F26B47" w:rsidRPr="00EF1E70">
        <w:rPr>
          <w:b/>
          <w:sz w:val="28"/>
          <w:szCs w:val="28"/>
        </w:rPr>
        <w:t>по результатам внешней проверки</w:t>
      </w:r>
      <w:r w:rsidR="00720CEC" w:rsidRPr="00EF1E70">
        <w:rPr>
          <w:b/>
          <w:sz w:val="28"/>
          <w:szCs w:val="28"/>
        </w:rPr>
        <w:t>.</w:t>
      </w:r>
    </w:p>
    <w:p w:rsidR="00307F46" w:rsidRPr="00EF1E70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E70">
        <w:rPr>
          <w:sz w:val="28"/>
          <w:szCs w:val="28"/>
        </w:rPr>
        <w:t xml:space="preserve">1. </w:t>
      </w:r>
      <w:r w:rsidR="00607DA9" w:rsidRPr="00EF1E70">
        <w:rPr>
          <w:sz w:val="28"/>
          <w:szCs w:val="28"/>
        </w:rPr>
        <w:t>В ходе проверк</w:t>
      </w:r>
      <w:r w:rsidR="00AB44B4" w:rsidRPr="00EF1E70">
        <w:rPr>
          <w:sz w:val="28"/>
          <w:szCs w:val="28"/>
        </w:rPr>
        <w:t>е</w:t>
      </w:r>
      <w:r w:rsidR="00607DA9" w:rsidRPr="00EF1E70">
        <w:rPr>
          <w:sz w:val="28"/>
          <w:szCs w:val="28"/>
        </w:rPr>
        <w:t xml:space="preserve"> годовой бюджетной отчетности </w:t>
      </w:r>
      <w:proofErr w:type="spellStart"/>
      <w:r w:rsidR="007E72FB" w:rsidRPr="00EF1E70">
        <w:rPr>
          <w:sz w:val="28"/>
          <w:szCs w:val="28"/>
        </w:rPr>
        <w:t>Рыздвяненского</w:t>
      </w:r>
      <w:proofErr w:type="spellEnd"/>
      <w:r w:rsidR="00307F46" w:rsidRPr="00EF1E70">
        <w:rPr>
          <w:sz w:val="28"/>
          <w:szCs w:val="28"/>
        </w:rPr>
        <w:t xml:space="preserve"> </w:t>
      </w:r>
      <w:r w:rsidR="007F3A8D" w:rsidRPr="00EF1E70">
        <w:rPr>
          <w:sz w:val="28"/>
          <w:szCs w:val="28"/>
        </w:rPr>
        <w:t>ТУ</w:t>
      </w:r>
      <w:r w:rsidR="00307F46" w:rsidRPr="00AD7D98">
        <w:rPr>
          <w:color w:val="FF0000"/>
          <w:sz w:val="28"/>
          <w:szCs w:val="28"/>
        </w:rPr>
        <w:t xml:space="preserve"> </w:t>
      </w:r>
      <w:r w:rsidR="00607DA9" w:rsidRPr="00EF1E70">
        <w:rPr>
          <w:sz w:val="28"/>
          <w:szCs w:val="28"/>
        </w:rPr>
        <w:t xml:space="preserve">установлены </w:t>
      </w:r>
      <w:r w:rsidR="006F2573" w:rsidRPr="00EF1E70">
        <w:rPr>
          <w:sz w:val="28"/>
          <w:szCs w:val="28"/>
        </w:rPr>
        <w:t>нарушения требований Инструкции №191н по составу, полноте и содержани</w:t>
      </w:r>
      <w:r w:rsidR="00AB44B4" w:rsidRPr="00EF1E70">
        <w:rPr>
          <w:sz w:val="28"/>
          <w:szCs w:val="28"/>
        </w:rPr>
        <w:t>ю</w:t>
      </w:r>
      <w:r w:rsidR="006F2573" w:rsidRPr="00EF1E70">
        <w:rPr>
          <w:sz w:val="28"/>
          <w:szCs w:val="28"/>
        </w:rPr>
        <w:t xml:space="preserve"> бюджетной отчетности, что </w:t>
      </w:r>
      <w:r w:rsidR="00AB44B4" w:rsidRPr="00EF1E70">
        <w:rPr>
          <w:sz w:val="28"/>
          <w:szCs w:val="28"/>
        </w:rPr>
        <w:t>приведет</w:t>
      </w:r>
      <w:r w:rsidR="006F2573" w:rsidRPr="00EF1E70">
        <w:rPr>
          <w:sz w:val="28"/>
          <w:szCs w:val="28"/>
        </w:rPr>
        <w:t xml:space="preserve"> к неполно</w:t>
      </w:r>
      <w:r w:rsidR="00AB44B4" w:rsidRPr="00EF1E70">
        <w:rPr>
          <w:sz w:val="28"/>
          <w:szCs w:val="28"/>
        </w:rPr>
        <w:t>му</w:t>
      </w:r>
      <w:r w:rsidR="006F2573" w:rsidRPr="00EF1E70">
        <w:rPr>
          <w:sz w:val="28"/>
          <w:szCs w:val="28"/>
        </w:rPr>
        <w:t xml:space="preserve"> и недостове</w:t>
      </w:r>
      <w:r w:rsidR="006F2573" w:rsidRPr="00EF1E70">
        <w:rPr>
          <w:sz w:val="28"/>
          <w:szCs w:val="28"/>
        </w:rPr>
        <w:t>р</w:t>
      </w:r>
      <w:r w:rsidR="006F2573" w:rsidRPr="00EF1E70">
        <w:rPr>
          <w:sz w:val="28"/>
          <w:szCs w:val="28"/>
        </w:rPr>
        <w:t>но</w:t>
      </w:r>
      <w:r w:rsidR="00AB44B4" w:rsidRPr="00EF1E70">
        <w:rPr>
          <w:sz w:val="28"/>
          <w:szCs w:val="28"/>
        </w:rPr>
        <w:t>му</w:t>
      </w:r>
      <w:r w:rsidR="006F2573" w:rsidRPr="00EF1E70">
        <w:rPr>
          <w:sz w:val="28"/>
          <w:szCs w:val="28"/>
        </w:rPr>
        <w:t xml:space="preserve"> </w:t>
      </w:r>
      <w:r w:rsidR="00307F46" w:rsidRPr="00EF1E70">
        <w:rPr>
          <w:sz w:val="28"/>
          <w:szCs w:val="28"/>
        </w:rPr>
        <w:t>п</w:t>
      </w:r>
      <w:r w:rsidR="00307F46" w:rsidRPr="00EF1E70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EF1E70">
        <w:rPr>
          <w:rFonts w:eastAsiaTheme="minorHAnsi"/>
          <w:sz w:val="28"/>
          <w:szCs w:val="28"/>
          <w:lang w:eastAsia="en-US"/>
        </w:rPr>
        <w:t>ю</w:t>
      </w:r>
      <w:r w:rsidR="00307F46" w:rsidRPr="00EF1E70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</w:t>
      </w:r>
      <w:r w:rsidR="00AB44B4" w:rsidRPr="00EF1E70">
        <w:rPr>
          <w:rFonts w:eastAsiaTheme="minorHAnsi"/>
          <w:sz w:val="28"/>
          <w:szCs w:val="28"/>
          <w:lang w:eastAsia="en-US"/>
        </w:rPr>
        <w:t>.</w:t>
      </w:r>
    </w:p>
    <w:p w:rsidR="00936ADE" w:rsidRPr="00EF1E70" w:rsidRDefault="00F2580A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F1E70">
        <w:rPr>
          <w:sz w:val="28"/>
          <w:szCs w:val="28"/>
        </w:rPr>
        <w:t xml:space="preserve">2. </w:t>
      </w:r>
      <w:r w:rsidR="00936ADE" w:rsidRPr="00EF1E70">
        <w:rPr>
          <w:sz w:val="28"/>
          <w:szCs w:val="28"/>
        </w:rPr>
        <w:t>При сверке показателей между различными формами бюджетной о</w:t>
      </w:r>
      <w:r w:rsidR="00936ADE" w:rsidRPr="00EF1E70">
        <w:rPr>
          <w:sz w:val="28"/>
          <w:szCs w:val="28"/>
        </w:rPr>
        <w:t>т</w:t>
      </w:r>
      <w:r w:rsidR="00936ADE" w:rsidRPr="00EF1E70">
        <w:rPr>
          <w:sz w:val="28"/>
          <w:szCs w:val="28"/>
        </w:rPr>
        <w:t>четности расхождений не выявлено.</w:t>
      </w:r>
    </w:p>
    <w:p w:rsidR="00736A9C" w:rsidRPr="00EF1E70" w:rsidRDefault="00736A9C" w:rsidP="00B17D4C">
      <w:pPr>
        <w:pStyle w:val="ConsPlusNormal"/>
        <w:ind w:firstLine="709"/>
        <w:jc w:val="both"/>
        <w:rPr>
          <w:b/>
        </w:rPr>
      </w:pPr>
    </w:p>
    <w:p w:rsidR="00F2580A" w:rsidRPr="00EF1E70" w:rsidRDefault="000B79DC" w:rsidP="00B17D4C">
      <w:pPr>
        <w:pStyle w:val="ConsPlusNormal"/>
        <w:ind w:firstLine="709"/>
        <w:jc w:val="both"/>
        <w:rPr>
          <w:b/>
        </w:rPr>
      </w:pPr>
      <w:r w:rsidRPr="00EF1E70">
        <w:rPr>
          <w:b/>
        </w:rPr>
        <w:t>9. Предложения КСО.</w:t>
      </w:r>
    </w:p>
    <w:p w:rsidR="00155429" w:rsidRPr="00EF1E70" w:rsidRDefault="004E751B" w:rsidP="00B17D4C">
      <w:pPr>
        <w:pStyle w:val="ConsPlusNormal"/>
        <w:ind w:firstLine="709"/>
        <w:jc w:val="both"/>
      </w:pPr>
      <w:r w:rsidRPr="00EF1E70">
        <w:t xml:space="preserve">1. </w:t>
      </w:r>
      <w:r w:rsidR="00C75D2B" w:rsidRPr="00EF1E70">
        <w:t xml:space="preserve">Формирование годовой бюджетной отчетности осуществлять в </w:t>
      </w:r>
      <w:r w:rsidR="00FA7514" w:rsidRPr="00EF1E70">
        <w:t>поря</w:t>
      </w:r>
      <w:r w:rsidR="00FA7514" w:rsidRPr="00EF1E70">
        <w:t>д</w:t>
      </w:r>
      <w:r w:rsidR="00FA7514" w:rsidRPr="00EF1E70">
        <w:t>ке</w:t>
      </w:r>
      <w:r w:rsidR="00C75D2B" w:rsidRPr="00EF1E70">
        <w:t xml:space="preserve"> утвержденном Инструкции №191</w:t>
      </w:r>
      <w:r w:rsidR="005248B2" w:rsidRPr="00EF1E70">
        <w:t>н</w:t>
      </w:r>
      <w:r w:rsidR="00C75D2B" w:rsidRPr="00EF1E70">
        <w:t>.</w:t>
      </w:r>
    </w:p>
    <w:p w:rsidR="0097702A" w:rsidRPr="00EF1E70" w:rsidRDefault="00674441" w:rsidP="002D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2A8">
        <w:rPr>
          <w:sz w:val="28"/>
          <w:szCs w:val="28"/>
        </w:rPr>
        <w:t xml:space="preserve">. </w:t>
      </w:r>
      <w:r w:rsidR="00BF1B63">
        <w:rPr>
          <w:sz w:val="28"/>
          <w:szCs w:val="28"/>
        </w:rPr>
        <w:t>Устранить нарушения в бюджетной отчетности, установленные КСО ИГО СК.</w:t>
      </w:r>
    </w:p>
    <w:p w:rsidR="0097702A" w:rsidRPr="00EF1E70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09A"/>
    <w:rsid w:val="00077459"/>
    <w:rsid w:val="000779AE"/>
    <w:rsid w:val="00077B59"/>
    <w:rsid w:val="00080246"/>
    <w:rsid w:val="00081094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931"/>
    <w:rsid w:val="00095E4C"/>
    <w:rsid w:val="00096484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46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DAB"/>
    <w:rsid w:val="00180964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4A40"/>
    <w:rsid w:val="001A4DFB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69F"/>
    <w:rsid w:val="001C5AAD"/>
    <w:rsid w:val="001C6A8C"/>
    <w:rsid w:val="001C6E1D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CEA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34E"/>
    <w:rsid w:val="00244C69"/>
    <w:rsid w:val="00245334"/>
    <w:rsid w:val="002457B1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207E"/>
    <w:rsid w:val="00264038"/>
    <w:rsid w:val="002640DE"/>
    <w:rsid w:val="00264DA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1D4B"/>
    <w:rsid w:val="0030290D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BB7"/>
    <w:rsid w:val="00353D55"/>
    <w:rsid w:val="00354546"/>
    <w:rsid w:val="003548C2"/>
    <w:rsid w:val="0035533B"/>
    <w:rsid w:val="003572FA"/>
    <w:rsid w:val="00357C71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A152A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B7DBA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9BB"/>
    <w:rsid w:val="00402BFF"/>
    <w:rsid w:val="00402C61"/>
    <w:rsid w:val="00402E8C"/>
    <w:rsid w:val="0040397F"/>
    <w:rsid w:val="00404126"/>
    <w:rsid w:val="00404B8C"/>
    <w:rsid w:val="0040555B"/>
    <w:rsid w:val="004075B7"/>
    <w:rsid w:val="00407D4C"/>
    <w:rsid w:val="0041052B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440B"/>
    <w:rsid w:val="00464775"/>
    <w:rsid w:val="004657CA"/>
    <w:rsid w:val="00465B79"/>
    <w:rsid w:val="004664E6"/>
    <w:rsid w:val="004672B4"/>
    <w:rsid w:val="0047021B"/>
    <w:rsid w:val="004718F4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2BBD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10B0"/>
    <w:rsid w:val="00521CCB"/>
    <w:rsid w:val="005248B2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3BE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24FA"/>
    <w:rsid w:val="005D33DE"/>
    <w:rsid w:val="005D5006"/>
    <w:rsid w:val="005D581A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4C3"/>
    <w:rsid w:val="005E7E00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5EB4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37BD"/>
    <w:rsid w:val="006D3AFA"/>
    <w:rsid w:val="006D4045"/>
    <w:rsid w:val="006D4418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5C22"/>
    <w:rsid w:val="00736A9C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4157"/>
    <w:rsid w:val="007750F1"/>
    <w:rsid w:val="007752C1"/>
    <w:rsid w:val="00777312"/>
    <w:rsid w:val="00777EA0"/>
    <w:rsid w:val="00781358"/>
    <w:rsid w:val="007814E7"/>
    <w:rsid w:val="00781D25"/>
    <w:rsid w:val="00781E9A"/>
    <w:rsid w:val="00781F19"/>
    <w:rsid w:val="007821D3"/>
    <w:rsid w:val="0078409E"/>
    <w:rsid w:val="007850A8"/>
    <w:rsid w:val="007854FB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031"/>
    <w:rsid w:val="007B0409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7530"/>
    <w:rsid w:val="00857B45"/>
    <w:rsid w:val="00857D7B"/>
    <w:rsid w:val="00857FB2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21AA"/>
    <w:rsid w:val="008C330C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303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3C3F"/>
    <w:rsid w:val="009E5757"/>
    <w:rsid w:val="009E61F1"/>
    <w:rsid w:val="009E649B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1F29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E66"/>
    <w:rsid w:val="00AC5E31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2744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60E8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30B6"/>
    <w:rsid w:val="00B9364A"/>
    <w:rsid w:val="00B9540A"/>
    <w:rsid w:val="00B95418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B80"/>
    <w:rsid w:val="00BE68C7"/>
    <w:rsid w:val="00BE6B90"/>
    <w:rsid w:val="00BE6F6D"/>
    <w:rsid w:val="00BE746D"/>
    <w:rsid w:val="00BE7685"/>
    <w:rsid w:val="00BE78BA"/>
    <w:rsid w:val="00BF0C9E"/>
    <w:rsid w:val="00BF175F"/>
    <w:rsid w:val="00BF1B63"/>
    <w:rsid w:val="00BF1D73"/>
    <w:rsid w:val="00BF1F08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335F"/>
    <w:rsid w:val="00C25B57"/>
    <w:rsid w:val="00C2712D"/>
    <w:rsid w:val="00C3134C"/>
    <w:rsid w:val="00C31CC1"/>
    <w:rsid w:val="00C31D8B"/>
    <w:rsid w:val="00C33EA2"/>
    <w:rsid w:val="00C34B0C"/>
    <w:rsid w:val="00C36164"/>
    <w:rsid w:val="00C367BC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A91"/>
    <w:rsid w:val="00C6308F"/>
    <w:rsid w:val="00C63BFE"/>
    <w:rsid w:val="00C64065"/>
    <w:rsid w:val="00C64350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3330"/>
    <w:rsid w:val="00C9415F"/>
    <w:rsid w:val="00C94407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F1518"/>
    <w:rsid w:val="00CF2899"/>
    <w:rsid w:val="00CF2C9B"/>
    <w:rsid w:val="00CF312F"/>
    <w:rsid w:val="00CF3924"/>
    <w:rsid w:val="00CF3C6D"/>
    <w:rsid w:val="00CF3D40"/>
    <w:rsid w:val="00CF45F7"/>
    <w:rsid w:val="00CF4854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2AD"/>
    <w:rsid w:val="00D22986"/>
    <w:rsid w:val="00D23F83"/>
    <w:rsid w:val="00D24101"/>
    <w:rsid w:val="00D247A0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5CA"/>
    <w:rsid w:val="00D419A3"/>
    <w:rsid w:val="00D41E1C"/>
    <w:rsid w:val="00D442EF"/>
    <w:rsid w:val="00D44E23"/>
    <w:rsid w:val="00D45664"/>
    <w:rsid w:val="00D469AA"/>
    <w:rsid w:val="00D46C40"/>
    <w:rsid w:val="00D46F93"/>
    <w:rsid w:val="00D47DF7"/>
    <w:rsid w:val="00D50497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78F4"/>
    <w:rsid w:val="00DB13F3"/>
    <w:rsid w:val="00DB1D11"/>
    <w:rsid w:val="00DB2C2B"/>
    <w:rsid w:val="00DB30DC"/>
    <w:rsid w:val="00DB3191"/>
    <w:rsid w:val="00DB5378"/>
    <w:rsid w:val="00DB54AA"/>
    <w:rsid w:val="00DC0BB8"/>
    <w:rsid w:val="00DC0CC3"/>
    <w:rsid w:val="00DC18A4"/>
    <w:rsid w:val="00DC24F3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39CA"/>
    <w:rsid w:val="00EE505F"/>
    <w:rsid w:val="00EE5263"/>
    <w:rsid w:val="00EE6430"/>
    <w:rsid w:val="00EE7878"/>
    <w:rsid w:val="00EF0506"/>
    <w:rsid w:val="00EF0F3D"/>
    <w:rsid w:val="00EF1539"/>
    <w:rsid w:val="00EF1E70"/>
    <w:rsid w:val="00EF2712"/>
    <w:rsid w:val="00EF312B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3FBA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26E6C-2DAE-4493-8A81-61B571D5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7692</TotalTime>
  <Pages>6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3262</cp:revision>
  <dcterms:created xsi:type="dcterms:W3CDTF">2014-04-16T07:22:00Z</dcterms:created>
  <dcterms:modified xsi:type="dcterms:W3CDTF">2019-03-22T13:22:00Z</dcterms:modified>
</cp:coreProperties>
</file>