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91" w:rsidRDefault="00D16391" w:rsidP="00D16391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91" w:rsidRDefault="00D16391" w:rsidP="00D16391">
      <w:pPr>
        <w:ind w:left="567" w:right="-850" w:hanging="1417"/>
        <w:jc w:val="center"/>
        <w:rPr>
          <w:sz w:val="22"/>
          <w:szCs w:val="22"/>
        </w:rPr>
      </w:pPr>
    </w:p>
    <w:p w:rsidR="00D16391" w:rsidRDefault="00D16391" w:rsidP="00D1639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16391" w:rsidRDefault="00D16391" w:rsidP="00D163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16391" w:rsidRDefault="00D16391" w:rsidP="00D1639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16391" w:rsidRDefault="00D16391" w:rsidP="00D16391">
      <w:pPr>
        <w:jc w:val="center"/>
        <w:rPr>
          <w:b/>
          <w:sz w:val="28"/>
          <w:szCs w:val="28"/>
        </w:rPr>
      </w:pPr>
    </w:p>
    <w:p w:rsidR="00D16391" w:rsidRDefault="00D16391" w:rsidP="00D16391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16391" w:rsidRDefault="00D16391" w:rsidP="00F76BB3">
      <w:pPr>
        <w:tabs>
          <w:tab w:val="left" w:pos="6540"/>
        </w:tabs>
        <w:rPr>
          <w:sz w:val="28"/>
          <w:szCs w:val="28"/>
        </w:rPr>
      </w:pPr>
    </w:p>
    <w:p w:rsidR="00D16391" w:rsidRDefault="00D16391" w:rsidP="00F76BB3">
      <w:pPr>
        <w:tabs>
          <w:tab w:val="left" w:pos="6540"/>
        </w:tabs>
        <w:rPr>
          <w:sz w:val="28"/>
          <w:szCs w:val="28"/>
        </w:rPr>
      </w:pPr>
    </w:p>
    <w:p w:rsidR="009540D1" w:rsidRDefault="009540D1" w:rsidP="00F76BB3">
      <w:pPr>
        <w:tabs>
          <w:tab w:val="left" w:pos="654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 августа 2019 года                      г. Изобильный                                      №</w:t>
      </w:r>
      <w:r w:rsidR="00B87B97">
        <w:rPr>
          <w:sz w:val="28"/>
          <w:szCs w:val="28"/>
        </w:rPr>
        <w:t>315</w:t>
      </w:r>
    </w:p>
    <w:p w:rsidR="009540D1" w:rsidRDefault="009540D1" w:rsidP="009540D1">
      <w:pPr>
        <w:tabs>
          <w:tab w:val="left" w:pos="6540"/>
        </w:tabs>
        <w:spacing w:line="192" w:lineRule="auto"/>
        <w:jc w:val="both"/>
        <w:rPr>
          <w:sz w:val="28"/>
          <w:szCs w:val="28"/>
        </w:rPr>
      </w:pPr>
    </w:p>
    <w:p w:rsidR="009540D1" w:rsidRDefault="00393C8E" w:rsidP="009540D1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8E">
        <w:rPr>
          <w:rFonts w:ascii="Times New Roman" w:hAnsi="Times New Roman" w:cs="Times New Roman"/>
          <w:sz w:val="28"/>
          <w:szCs w:val="28"/>
        </w:rPr>
        <w:t>О</w:t>
      </w:r>
      <w:r w:rsidR="003A7CD8">
        <w:rPr>
          <w:rFonts w:ascii="Times New Roman" w:hAnsi="Times New Roman" w:cs="Times New Roman"/>
          <w:sz w:val="28"/>
          <w:szCs w:val="28"/>
        </w:rPr>
        <w:t xml:space="preserve"> пр</w:t>
      </w:r>
      <w:r w:rsidR="003D113A">
        <w:rPr>
          <w:rFonts w:ascii="Times New Roman" w:hAnsi="Times New Roman" w:cs="Times New Roman"/>
          <w:sz w:val="28"/>
          <w:szCs w:val="28"/>
        </w:rPr>
        <w:t xml:space="preserve">изнании утратившим силу решения совета Изобильненского </w:t>
      </w:r>
    </w:p>
    <w:p w:rsidR="009540D1" w:rsidRDefault="003D113A" w:rsidP="009540D1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FF08A1">
        <w:rPr>
          <w:rFonts w:ascii="Times New Roman" w:hAnsi="Times New Roman" w:cs="Times New Roman"/>
          <w:sz w:val="28"/>
          <w:szCs w:val="28"/>
        </w:rPr>
        <w:t xml:space="preserve"> от 26 декабря 2014 года №185 «О </w:t>
      </w:r>
      <w:r w:rsidR="00FF08A1" w:rsidRPr="00FF08A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F08A1" w:rsidRPr="00FF08A1">
        <w:rPr>
          <w:rFonts w:ascii="Times New Roman" w:hAnsi="Times New Roman" w:cs="Times New Roman"/>
          <w:sz w:val="28"/>
        </w:rPr>
        <w:t xml:space="preserve">субсидирования за счет средств бюджета </w:t>
      </w:r>
    </w:p>
    <w:p w:rsidR="009540D1" w:rsidRDefault="00FF08A1" w:rsidP="009540D1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Изобильненского муниципального района Ставропольского края части затрат субъектов малого и среднего предпринимательства, связанных </w:t>
      </w:r>
    </w:p>
    <w:p w:rsidR="009540D1" w:rsidRDefault="00FF08A1" w:rsidP="009540D1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с уплатой процентов по кредитам, привлеченным в российских </w:t>
      </w:r>
    </w:p>
    <w:p w:rsidR="003D113A" w:rsidRDefault="00FF08A1" w:rsidP="009540D1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8A1">
        <w:rPr>
          <w:rFonts w:ascii="Times New Roman" w:hAnsi="Times New Roman" w:cs="Times New Roman"/>
          <w:sz w:val="28"/>
        </w:rPr>
        <w:t>кредитных организациях</w:t>
      </w:r>
      <w:r>
        <w:rPr>
          <w:rFonts w:ascii="Times New Roman" w:hAnsi="Times New Roman" w:cs="Times New Roman"/>
          <w:sz w:val="28"/>
        </w:rPr>
        <w:t>»</w:t>
      </w:r>
    </w:p>
    <w:p w:rsidR="00BF76D4" w:rsidRPr="009540D1" w:rsidRDefault="00BF76D4" w:rsidP="00393C8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C240B0" w:rsidRPr="00E9377C" w:rsidRDefault="00C240B0" w:rsidP="00C240B0">
      <w:pPr>
        <w:ind w:firstLine="601"/>
        <w:jc w:val="both"/>
        <w:rPr>
          <w:sz w:val="28"/>
          <w:szCs w:val="28"/>
        </w:rPr>
      </w:pPr>
      <w:r w:rsidRPr="00E9377C">
        <w:rPr>
          <w:sz w:val="28"/>
          <w:szCs w:val="28"/>
        </w:rPr>
        <w:t xml:space="preserve">В соответствии с 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края», подпунктом 5.8. решения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 </w:t>
      </w:r>
    </w:p>
    <w:p w:rsidR="009540D1" w:rsidRDefault="00000B85" w:rsidP="009540D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5378E9">
        <w:rPr>
          <w:rFonts w:ascii="Times New Roman" w:hAnsi="Times New Roman" w:cs="Times New Roman"/>
          <w:sz w:val="28"/>
          <w:szCs w:val="28"/>
        </w:rPr>
        <w:t xml:space="preserve"> </w:t>
      </w:r>
      <w:r w:rsidRPr="005378E9">
        <w:rPr>
          <w:rFonts w:ascii="Times New Roman" w:hAnsi="Times New Roman" w:cs="Times New Roman"/>
          <w:bCs/>
          <w:sz w:val="28"/>
        </w:rPr>
        <w:t xml:space="preserve">Изобильненского </w:t>
      </w:r>
      <w:r>
        <w:rPr>
          <w:rFonts w:ascii="Times New Roman" w:hAnsi="Times New Roman" w:cs="Times New Roman"/>
          <w:bCs/>
          <w:sz w:val="28"/>
        </w:rPr>
        <w:t>городского округа</w:t>
      </w:r>
      <w:r w:rsidRPr="005378E9">
        <w:rPr>
          <w:rFonts w:ascii="Times New Roman" w:hAnsi="Times New Roman" w:cs="Times New Roman"/>
          <w:bCs/>
          <w:sz w:val="28"/>
        </w:rPr>
        <w:t xml:space="preserve"> Ставропольского края</w:t>
      </w:r>
    </w:p>
    <w:p w:rsidR="009540D1" w:rsidRPr="009540D1" w:rsidRDefault="009540D1" w:rsidP="009540D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Cs w:val="14"/>
        </w:rPr>
      </w:pPr>
    </w:p>
    <w:p w:rsidR="009540D1" w:rsidRDefault="00000B85" w:rsidP="009540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РЕШИЛА:</w:t>
      </w:r>
    </w:p>
    <w:p w:rsidR="009540D1" w:rsidRPr="009540D1" w:rsidRDefault="009540D1" w:rsidP="009540D1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4F36ED" w:rsidRPr="009540D1" w:rsidRDefault="009540D1" w:rsidP="00F76B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0B85" w:rsidRPr="004F36ED">
        <w:rPr>
          <w:rFonts w:ascii="Times New Roman" w:hAnsi="Times New Roman" w:cs="Times New Roman"/>
          <w:sz w:val="28"/>
          <w:szCs w:val="28"/>
        </w:rPr>
        <w:t>П</w:t>
      </w:r>
      <w:r w:rsidR="00E37156" w:rsidRPr="004F36E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4F36ED" w:rsidRPr="004F36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76BB3">
        <w:rPr>
          <w:rFonts w:ascii="Times New Roman" w:hAnsi="Times New Roman" w:cs="Times New Roman"/>
          <w:sz w:val="28"/>
          <w:szCs w:val="28"/>
        </w:rPr>
        <w:t>е</w:t>
      </w:r>
      <w:r w:rsidR="004F36ED" w:rsidRPr="004F36ED">
        <w:rPr>
          <w:rFonts w:ascii="Times New Roman" w:hAnsi="Times New Roman" w:cs="Times New Roman"/>
          <w:sz w:val="28"/>
          <w:szCs w:val="28"/>
        </w:rPr>
        <w:t xml:space="preserve"> совета Изобильненского муниципального района Ставропольского края от 26 декабря 2014 года №185 </w:t>
      </w:r>
      <w:r w:rsidR="00F76B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6ED" w:rsidRPr="004F36E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4F36ED" w:rsidRPr="004F36ED">
        <w:rPr>
          <w:rFonts w:ascii="Times New Roman" w:hAnsi="Times New Roman" w:cs="Times New Roman"/>
          <w:sz w:val="28"/>
        </w:rPr>
        <w:t>субсидирования за счет средств бюджета Изобильненского муниципального района Ставропольского края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организациях»</w:t>
      </w:r>
      <w:r w:rsidR="004F36ED">
        <w:rPr>
          <w:rFonts w:ascii="Times New Roman" w:hAnsi="Times New Roman" w:cs="Times New Roman"/>
          <w:sz w:val="28"/>
        </w:rPr>
        <w:t>.</w:t>
      </w:r>
    </w:p>
    <w:p w:rsidR="00A13605" w:rsidRPr="009540D1" w:rsidRDefault="00A13605" w:rsidP="00A13605">
      <w:pPr>
        <w:pStyle w:val="ConsPlusTitle"/>
        <w:ind w:left="112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93C8E" w:rsidRPr="00AF6445" w:rsidRDefault="009D570F" w:rsidP="009540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ED">
        <w:rPr>
          <w:rFonts w:ascii="Times New Roman" w:hAnsi="Times New Roman" w:cs="Times New Roman"/>
          <w:sz w:val="28"/>
          <w:szCs w:val="28"/>
        </w:rPr>
        <w:t xml:space="preserve">. </w:t>
      </w:r>
      <w:r w:rsidR="00393C8E" w:rsidRPr="00AF64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393C8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76BB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93C8E">
        <w:rPr>
          <w:rFonts w:ascii="Times New Roman" w:hAnsi="Times New Roman" w:cs="Times New Roman"/>
          <w:sz w:val="28"/>
          <w:szCs w:val="28"/>
        </w:rPr>
        <w:t>.</w:t>
      </w:r>
    </w:p>
    <w:p w:rsidR="00BF76D4" w:rsidRDefault="00BF76D4" w:rsidP="00393C8E">
      <w:pPr>
        <w:spacing w:line="240" w:lineRule="exact"/>
        <w:jc w:val="both"/>
        <w:rPr>
          <w:sz w:val="28"/>
        </w:rPr>
      </w:pPr>
    </w:p>
    <w:tbl>
      <w:tblPr>
        <w:tblpPr w:leftFromText="180" w:rightFromText="180" w:vertAnchor="text" w:horzAnchor="margin" w:tblpY="268"/>
        <w:tblW w:w="9464" w:type="dxa"/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9540D1" w:rsidRPr="00A156C6" w:rsidTr="00F91DA9">
        <w:tc>
          <w:tcPr>
            <w:tcW w:w="5070" w:type="dxa"/>
            <w:shd w:val="clear" w:color="auto" w:fill="auto"/>
          </w:tcPr>
          <w:p w:rsidR="009540D1" w:rsidRDefault="009540D1" w:rsidP="00F91DA9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9540D1" w:rsidRDefault="009540D1" w:rsidP="00F91DA9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Изобильненского городского   </w:t>
            </w:r>
          </w:p>
          <w:p w:rsidR="009540D1" w:rsidRPr="00A156C6" w:rsidRDefault="009540D1" w:rsidP="00F91DA9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9540D1" w:rsidRDefault="009540D1" w:rsidP="00F91DA9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9540D1" w:rsidRPr="00A156C6" w:rsidRDefault="009540D1" w:rsidP="00F91DA9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83" w:type="dxa"/>
            <w:shd w:val="clear" w:color="auto" w:fill="auto"/>
          </w:tcPr>
          <w:p w:rsidR="009540D1" w:rsidRPr="00A156C6" w:rsidRDefault="009540D1" w:rsidP="00F91DA9">
            <w:pPr>
              <w:spacing w:line="192" w:lineRule="auto"/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:rsidR="009540D1" w:rsidRDefault="009540D1" w:rsidP="00F91DA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156C6">
              <w:rPr>
                <w:sz w:val="28"/>
                <w:szCs w:val="28"/>
              </w:rPr>
              <w:t>лава Изобильненск</w:t>
            </w:r>
            <w:r>
              <w:rPr>
                <w:sz w:val="28"/>
                <w:szCs w:val="28"/>
              </w:rPr>
              <w:t>о</w:t>
            </w:r>
            <w:r w:rsidRPr="00A156C6">
              <w:rPr>
                <w:sz w:val="28"/>
                <w:szCs w:val="28"/>
              </w:rPr>
              <w:t xml:space="preserve">го </w:t>
            </w:r>
          </w:p>
          <w:p w:rsidR="009540D1" w:rsidRDefault="009540D1" w:rsidP="00F91DA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9540D1" w:rsidRPr="00A156C6" w:rsidRDefault="009540D1" w:rsidP="00F91DA9">
            <w:pPr>
              <w:spacing w:line="192" w:lineRule="auto"/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Ставропольского края </w:t>
            </w:r>
          </w:p>
          <w:p w:rsidR="009540D1" w:rsidRDefault="009540D1" w:rsidP="00F91DA9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  <w:p w:rsidR="009540D1" w:rsidRPr="00A156C6" w:rsidRDefault="009540D1" w:rsidP="00F91DA9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393C8E" w:rsidRDefault="00393C8E" w:rsidP="009540D1">
      <w:pPr>
        <w:spacing w:line="240" w:lineRule="exact"/>
        <w:jc w:val="both"/>
      </w:pPr>
    </w:p>
    <w:sectPr w:rsidR="00393C8E" w:rsidSect="009540D1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AB" w:rsidRDefault="00297CAB" w:rsidP="00A13605">
      <w:r>
        <w:separator/>
      </w:r>
    </w:p>
  </w:endnote>
  <w:endnote w:type="continuationSeparator" w:id="0">
    <w:p w:rsidR="00297CAB" w:rsidRDefault="00297CAB" w:rsidP="00A1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AB" w:rsidRDefault="00297CAB" w:rsidP="00A13605">
      <w:r>
        <w:separator/>
      </w:r>
    </w:p>
  </w:footnote>
  <w:footnote w:type="continuationSeparator" w:id="0">
    <w:p w:rsidR="00297CAB" w:rsidRDefault="00297CAB" w:rsidP="00A1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65"/>
    <w:multiLevelType w:val="hybridMultilevel"/>
    <w:tmpl w:val="651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A1F"/>
    <w:multiLevelType w:val="hybridMultilevel"/>
    <w:tmpl w:val="DC30DDF0"/>
    <w:lvl w:ilvl="0" w:tplc="EAF43C2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72DC8"/>
    <w:multiLevelType w:val="hybridMultilevel"/>
    <w:tmpl w:val="1D7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578C"/>
    <w:multiLevelType w:val="hybridMultilevel"/>
    <w:tmpl w:val="5D04E026"/>
    <w:lvl w:ilvl="0" w:tplc="1DE2C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926866"/>
    <w:multiLevelType w:val="hybridMultilevel"/>
    <w:tmpl w:val="059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4D22"/>
    <w:multiLevelType w:val="hybridMultilevel"/>
    <w:tmpl w:val="96F48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001B"/>
    <w:multiLevelType w:val="hybridMultilevel"/>
    <w:tmpl w:val="E0F2207A"/>
    <w:lvl w:ilvl="0" w:tplc="15A84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711095"/>
    <w:multiLevelType w:val="hybridMultilevel"/>
    <w:tmpl w:val="136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415B"/>
    <w:multiLevelType w:val="hybridMultilevel"/>
    <w:tmpl w:val="8BC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7232"/>
    <w:multiLevelType w:val="multilevel"/>
    <w:tmpl w:val="3326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FD"/>
    <w:rsid w:val="00000B85"/>
    <w:rsid w:val="000115A5"/>
    <w:rsid w:val="00037DB8"/>
    <w:rsid w:val="00092DF0"/>
    <w:rsid w:val="000B78FB"/>
    <w:rsid w:val="000E0840"/>
    <w:rsid w:val="000E76C2"/>
    <w:rsid w:val="000F255C"/>
    <w:rsid w:val="0013625C"/>
    <w:rsid w:val="00142C30"/>
    <w:rsid w:val="00240612"/>
    <w:rsid w:val="002747F1"/>
    <w:rsid w:val="00281947"/>
    <w:rsid w:val="00297CAB"/>
    <w:rsid w:val="002A5CFF"/>
    <w:rsid w:val="00305F27"/>
    <w:rsid w:val="0034607D"/>
    <w:rsid w:val="00364AD8"/>
    <w:rsid w:val="00376F2F"/>
    <w:rsid w:val="00393C8E"/>
    <w:rsid w:val="003A2B95"/>
    <w:rsid w:val="003A7CD8"/>
    <w:rsid w:val="003C4CE9"/>
    <w:rsid w:val="003D113A"/>
    <w:rsid w:val="0041604C"/>
    <w:rsid w:val="00432E76"/>
    <w:rsid w:val="004642BA"/>
    <w:rsid w:val="00467574"/>
    <w:rsid w:val="004871A3"/>
    <w:rsid w:val="004A4EFC"/>
    <w:rsid w:val="004F36ED"/>
    <w:rsid w:val="00513CBF"/>
    <w:rsid w:val="00517CB5"/>
    <w:rsid w:val="00572386"/>
    <w:rsid w:val="005814EC"/>
    <w:rsid w:val="005D2825"/>
    <w:rsid w:val="005F0C10"/>
    <w:rsid w:val="006400FE"/>
    <w:rsid w:val="00652C1A"/>
    <w:rsid w:val="00687495"/>
    <w:rsid w:val="006B105E"/>
    <w:rsid w:val="006B51D0"/>
    <w:rsid w:val="006C27CB"/>
    <w:rsid w:val="007057E6"/>
    <w:rsid w:val="0072272B"/>
    <w:rsid w:val="00756929"/>
    <w:rsid w:val="00762586"/>
    <w:rsid w:val="00763E8C"/>
    <w:rsid w:val="00767F2A"/>
    <w:rsid w:val="007A5B28"/>
    <w:rsid w:val="007B6E05"/>
    <w:rsid w:val="007D65ED"/>
    <w:rsid w:val="007E1ABF"/>
    <w:rsid w:val="007E5652"/>
    <w:rsid w:val="00822CBD"/>
    <w:rsid w:val="008954C7"/>
    <w:rsid w:val="008A52C7"/>
    <w:rsid w:val="008B27D5"/>
    <w:rsid w:val="008D2EF2"/>
    <w:rsid w:val="00912C61"/>
    <w:rsid w:val="00930442"/>
    <w:rsid w:val="00937A84"/>
    <w:rsid w:val="009540D1"/>
    <w:rsid w:val="00982C64"/>
    <w:rsid w:val="00992CEA"/>
    <w:rsid w:val="009D570F"/>
    <w:rsid w:val="009E6E4A"/>
    <w:rsid w:val="009F369E"/>
    <w:rsid w:val="00A13605"/>
    <w:rsid w:val="00A230D5"/>
    <w:rsid w:val="00A8787A"/>
    <w:rsid w:val="00AA3682"/>
    <w:rsid w:val="00AD39DA"/>
    <w:rsid w:val="00B02919"/>
    <w:rsid w:val="00B458F8"/>
    <w:rsid w:val="00B60F2A"/>
    <w:rsid w:val="00B6775C"/>
    <w:rsid w:val="00B70297"/>
    <w:rsid w:val="00B87B97"/>
    <w:rsid w:val="00B94A76"/>
    <w:rsid w:val="00BB1A3C"/>
    <w:rsid w:val="00BF76D4"/>
    <w:rsid w:val="00C048FD"/>
    <w:rsid w:val="00C240B0"/>
    <w:rsid w:val="00C321FA"/>
    <w:rsid w:val="00C56BBC"/>
    <w:rsid w:val="00CA3570"/>
    <w:rsid w:val="00CB01F6"/>
    <w:rsid w:val="00D01A38"/>
    <w:rsid w:val="00D16391"/>
    <w:rsid w:val="00D204A4"/>
    <w:rsid w:val="00D236E8"/>
    <w:rsid w:val="00D34B50"/>
    <w:rsid w:val="00D51426"/>
    <w:rsid w:val="00D55E66"/>
    <w:rsid w:val="00D9681C"/>
    <w:rsid w:val="00DF1F5E"/>
    <w:rsid w:val="00E24BEF"/>
    <w:rsid w:val="00E30A8E"/>
    <w:rsid w:val="00E341C6"/>
    <w:rsid w:val="00E37156"/>
    <w:rsid w:val="00EC1ADD"/>
    <w:rsid w:val="00EC2074"/>
    <w:rsid w:val="00F17C84"/>
    <w:rsid w:val="00F25020"/>
    <w:rsid w:val="00F4084B"/>
    <w:rsid w:val="00F76BB3"/>
    <w:rsid w:val="00F87438"/>
    <w:rsid w:val="00F900F9"/>
    <w:rsid w:val="00FA2F9C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A6B7"/>
  <w15:chartTrackingRefBased/>
  <w15:docId w15:val="{5EED4C13-0EAD-4894-9ADE-013313D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C8E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93C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3C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93C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3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93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0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13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3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3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Оксана</cp:lastModifiedBy>
  <cp:revision>48</cp:revision>
  <cp:lastPrinted>2019-08-26T11:55:00Z</cp:lastPrinted>
  <dcterms:created xsi:type="dcterms:W3CDTF">2019-02-04T11:40:00Z</dcterms:created>
  <dcterms:modified xsi:type="dcterms:W3CDTF">2019-08-26T14:59:00Z</dcterms:modified>
</cp:coreProperties>
</file>