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C4" w:rsidRPr="000B664E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КОНТРОЛЬНО-</w:t>
      </w:r>
      <w:r w:rsidR="00DA1608" w:rsidRPr="000B664E">
        <w:rPr>
          <w:rFonts w:ascii="Times New Roman" w:hAnsi="Times New Roman"/>
          <w:b/>
          <w:sz w:val="28"/>
          <w:szCs w:val="28"/>
        </w:rPr>
        <w:t>СЧЕТНЫЙ ОРГАН</w:t>
      </w:r>
    </w:p>
    <w:p w:rsidR="00367BCA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ИЗОБИЛЬНЕНСКОГО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ГОРОДСКОГО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DA1608" w:rsidRPr="000B664E">
        <w:rPr>
          <w:rFonts w:ascii="Times New Roman" w:hAnsi="Times New Roman"/>
          <w:b/>
          <w:sz w:val="28"/>
          <w:szCs w:val="28"/>
        </w:rPr>
        <w:t>ОКРУГ</w:t>
      </w:r>
      <w:r w:rsidR="00360A76" w:rsidRPr="000B664E">
        <w:rPr>
          <w:rFonts w:ascii="Times New Roman" w:hAnsi="Times New Roman"/>
          <w:b/>
          <w:sz w:val="28"/>
          <w:szCs w:val="28"/>
        </w:rPr>
        <w:t>А</w:t>
      </w:r>
    </w:p>
    <w:p w:rsidR="00360A76" w:rsidRPr="000B664E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0B664E" w:rsidRDefault="00CE3C9E" w:rsidP="00AF69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664E">
        <w:rPr>
          <w:rFonts w:ascii="Times New Roman" w:hAnsi="Times New Roman"/>
          <w:sz w:val="24"/>
          <w:szCs w:val="24"/>
        </w:rPr>
        <w:t>3561</w:t>
      </w:r>
      <w:r w:rsidR="00360A76" w:rsidRPr="000B664E">
        <w:rPr>
          <w:rFonts w:ascii="Times New Roman" w:hAnsi="Times New Roman"/>
          <w:sz w:val="24"/>
          <w:szCs w:val="24"/>
        </w:rPr>
        <w:t xml:space="preserve">40, </w:t>
      </w:r>
      <w:r w:rsidRPr="000B664E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0B664E">
        <w:rPr>
          <w:rFonts w:ascii="Times New Roman" w:hAnsi="Times New Roman"/>
          <w:sz w:val="24"/>
          <w:szCs w:val="24"/>
        </w:rPr>
        <w:t xml:space="preserve">, г. </w:t>
      </w:r>
      <w:r w:rsidRPr="000B664E">
        <w:rPr>
          <w:rFonts w:ascii="Times New Roman" w:hAnsi="Times New Roman"/>
          <w:sz w:val="24"/>
          <w:szCs w:val="24"/>
        </w:rPr>
        <w:t>Изобильный</w:t>
      </w:r>
      <w:r w:rsidR="00360A76" w:rsidRPr="000B664E">
        <w:rPr>
          <w:rFonts w:ascii="Times New Roman" w:hAnsi="Times New Roman"/>
          <w:sz w:val="24"/>
          <w:szCs w:val="24"/>
        </w:rPr>
        <w:t xml:space="preserve">, ул. </w:t>
      </w:r>
      <w:r w:rsidRPr="000B664E">
        <w:rPr>
          <w:rFonts w:ascii="Times New Roman" w:hAnsi="Times New Roman"/>
          <w:sz w:val="24"/>
          <w:szCs w:val="24"/>
        </w:rPr>
        <w:t>Ленина</w:t>
      </w:r>
      <w:r w:rsidR="00360A76" w:rsidRPr="000B664E">
        <w:rPr>
          <w:rFonts w:ascii="Times New Roman" w:hAnsi="Times New Roman"/>
          <w:sz w:val="24"/>
          <w:szCs w:val="24"/>
        </w:rPr>
        <w:t xml:space="preserve">, д. </w:t>
      </w:r>
      <w:r w:rsidRPr="000B664E">
        <w:rPr>
          <w:rFonts w:ascii="Times New Roman" w:hAnsi="Times New Roman"/>
          <w:sz w:val="24"/>
          <w:szCs w:val="24"/>
        </w:rPr>
        <w:t>15, тел.: 2-02-16, 2-03-32.</w:t>
      </w:r>
    </w:p>
    <w:p w:rsidR="00B16DB1" w:rsidRPr="000B664E" w:rsidRDefault="00B16DB1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FBD" w:rsidRPr="000B664E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664E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7584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3792"/>
      </w:tblGrid>
      <w:tr w:rsidR="005F6A33" w:rsidRPr="000B664E" w:rsidTr="005F6A33">
        <w:trPr>
          <w:trHeight w:val="1809"/>
        </w:trPr>
        <w:tc>
          <w:tcPr>
            <w:tcW w:w="3792" w:type="dxa"/>
          </w:tcPr>
          <w:p w:rsidR="006F63A8" w:rsidRDefault="006F63A8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</w:p>
          <w:p w:rsidR="0035024D" w:rsidRDefault="0035024D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</w:p>
          <w:p w:rsidR="005F6A33" w:rsidRPr="000B664E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5F6A33" w:rsidRDefault="005F6A33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664E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5F6A33" w:rsidRPr="000B664E" w:rsidRDefault="00B05EDE" w:rsidP="00155EE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П.В. Веревкину</w:t>
            </w:r>
          </w:p>
        </w:tc>
        <w:tc>
          <w:tcPr>
            <w:tcW w:w="3792" w:type="dxa"/>
          </w:tcPr>
          <w:p w:rsidR="005F6A33" w:rsidRPr="000B664E" w:rsidRDefault="005F6A33" w:rsidP="000821E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21CF" w:rsidRDefault="00B621CF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0B664E" w:rsidRDefault="0028742D" w:rsidP="000D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Заключение</w:t>
      </w:r>
    </w:p>
    <w:p w:rsidR="001C6285" w:rsidRDefault="0028742D" w:rsidP="00954C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64E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2D1965" w:rsidRPr="000B664E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="00DA1608" w:rsidRPr="000B664E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DA1608" w:rsidRPr="000B664E">
        <w:rPr>
          <w:rFonts w:ascii="Times New Roman" w:hAnsi="Times New Roman"/>
          <w:b/>
          <w:sz w:val="28"/>
          <w:szCs w:val="28"/>
        </w:rPr>
        <w:t>ую</w:t>
      </w:r>
      <w:r w:rsidR="002D1965" w:rsidRPr="000B664E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DA1608" w:rsidRPr="000B664E">
        <w:rPr>
          <w:rFonts w:ascii="Times New Roman" w:hAnsi="Times New Roman"/>
          <w:b/>
          <w:sz w:val="28"/>
          <w:szCs w:val="28"/>
        </w:rPr>
        <w:t>у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Изобильненского </w:t>
      </w:r>
      <w:r w:rsidR="00901169" w:rsidRPr="000B664E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0B664E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0B664E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0B664E">
        <w:rPr>
          <w:rFonts w:ascii="Times New Roman" w:hAnsi="Times New Roman"/>
          <w:b/>
          <w:sz w:val="28"/>
          <w:szCs w:val="28"/>
        </w:rPr>
        <w:t>«</w:t>
      </w:r>
      <w:r w:rsidR="003C1A2C">
        <w:rPr>
          <w:rFonts w:ascii="Times New Roman" w:hAnsi="Times New Roman"/>
          <w:b/>
          <w:sz w:val="28"/>
          <w:szCs w:val="28"/>
        </w:rPr>
        <w:t>Безопасный городской округ</w:t>
      </w:r>
      <w:r w:rsidR="00B22A8C">
        <w:rPr>
          <w:rFonts w:ascii="Times New Roman" w:hAnsi="Times New Roman"/>
          <w:b/>
          <w:sz w:val="28"/>
          <w:szCs w:val="28"/>
        </w:rPr>
        <w:t>».</w:t>
      </w:r>
    </w:p>
    <w:p w:rsidR="00912C44" w:rsidRPr="00EB1195" w:rsidRDefault="00DA1608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C86" w:rsidRPr="00EB119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</w:t>
      </w:r>
      <w:r w:rsidR="003F1907" w:rsidRPr="00EB1195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Pr="00EB1195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="003F1907" w:rsidRPr="00EB1195">
        <w:rPr>
          <w:rFonts w:ascii="Times New Roman" w:hAnsi="Times New Roman"/>
          <w:sz w:val="28"/>
          <w:szCs w:val="28"/>
        </w:rPr>
        <w:t xml:space="preserve">экспертизы проекта </w:t>
      </w:r>
      <w:r w:rsidR="00F467F6" w:rsidRPr="00EB1195">
        <w:rPr>
          <w:rFonts w:ascii="Times New Roman" w:hAnsi="Times New Roman"/>
          <w:sz w:val="28"/>
          <w:szCs w:val="28"/>
        </w:rPr>
        <w:t>постановления администрации Изобильненского городского округа Ставропольского края «О</w:t>
      </w:r>
      <w:r w:rsidRPr="00EB1195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F467F6" w:rsidRPr="00EB1195">
        <w:rPr>
          <w:rFonts w:ascii="Times New Roman" w:hAnsi="Times New Roman"/>
          <w:sz w:val="28"/>
          <w:szCs w:val="28"/>
        </w:rPr>
        <w:t xml:space="preserve"> муниципаль</w:t>
      </w:r>
      <w:r w:rsidRPr="00EB1195">
        <w:rPr>
          <w:rFonts w:ascii="Times New Roman" w:hAnsi="Times New Roman"/>
          <w:sz w:val="28"/>
          <w:szCs w:val="28"/>
        </w:rPr>
        <w:t>ную</w:t>
      </w:r>
      <w:r w:rsidR="00F467F6" w:rsidRPr="00EB1195">
        <w:rPr>
          <w:rFonts w:ascii="Times New Roman" w:hAnsi="Times New Roman"/>
          <w:sz w:val="28"/>
          <w:szCs w:val="28"/>
        </w:rPr>
        <w:t xml:space="preserve"> программ</w:t>
      </w:r>
      <w:r w:rsidRPr="00EB1195">
        <w:rPr>
          <w:rFonts w:ascii="Times New Roman" w:hAnsi="Times New Roman"/>
          <w:sz w:val="28"/>
          <w:szCs w:val="28"/>
        </w:rPr>
        <w:t>у</w:t>
      </w:r>
      <w:r w:rsidR="00F467F6" w:rsidRPr="00EB1195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 «</w:t>
      </w:r>
      <w:r w:rsidR="003C1A2C">
        <w:rPr>
          <w:rFonts w:ascii="Times New Roman" w:hAnsi="Times New Roman"/>
          <w:sz w:val="28"/>
          <w:szCs w:val="28"/>
        </w:rPr>
        <w:t>Безопасный городской округ</w:t>
      </w:r>
      <w:r w:rsidR="00F467F6" w:rsidRPr="00EB1195">
        <w:rPr>
          <w:rFonts w:ascii="Times New Roman" w:hAnsi="Times New Roman"/>
          <w:sz w:val="28"/>
          <w:szCs w:val="28"/>
        </w:rPr>
        <w:t>»</w:t>
      </w:r>
      <w:r w:rsidR="009B1DDF" w:rsidRPr="00EB119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Изобильненского городского округа Ставропольского края от </w:t>
      </w:r>
      <w:r w:rsidR="001C6285" w:rsidRPr="00EB1195">
        <w:rPr>
          <w:rFonts w:ascii="Times New Roman" w:hAnsi="Times New Roman"/>
          <w:sz w:val="28"/>
          <w:szCs w:val="28"/>
        </w:rPr>
        <w:t>0</w:t>
      </w:r>
      <w:r w:rsidR="009B1DDF" w:rsidRPr="00EB1195">
        <w:rPr>
          <w:rFonts w:ascii="Times New Roman" w:hAnsi="Times New Roman"/>
          <w:sz w:val="28"/>
          <w:szCs w:val="28"/>
        </w:rPr>
        <w:t xml:space="preserve">9 </w:t>
      </w:r>
      <w:r w:rsidR="001C6285" w:rsidRPr="00EB1195">
        <w:rPr>
          <w:rFonts w:ascii="Times New Roman" w:hAnsi="Times New Roman"/>
          <w:sz w:val="28"/>
          <w:szCs w:val="28"/>
        </w:rPr>
        <w:t>янва</w:t>
      </w:r>
      <w:r w:rsidR="009B1DDF" w:rsidRPr="00EB1195">
        <w:rPr>
          <w:rFonts w:ascii="Times New Roman" w:hAnsi="Times New Roman"/>
          <w:sz w:val="28"/>
          <w:szCs w:val="28"/>
        </w:rPr>
        <w:t>ря 201</w:t>
      </w:r>
      <w:r w:rsidR="001C6285" w:rsidRPr="00EB1195">
        <w:rPr>
          <w:rFonts w:ascii="Times New Roman" w:hAnsi="Times New Roman"/>
          <w:sz w:val="28"/>
          <w:szCs w:val="28"/>
        </w:rPr>
        <w:t>8</w:t>
      </w:r>
      <w:r w:rsidR="009B1DDF" w:rsidRPr="00EB1195">
        <w:rPr>
          <w:rFonts w:ascii="Times New Roman" w:hAnsi="Times New Roman"/>
          <w:sz w:val="28"/>
          <w:szCs w:val="28"/>
        </w:rPr>
        <w:t xml:space="preserve"> г. № </w:t>
      </w:r>
      <w:r w:rsidR="001C6285" w:rsidRPr="00EB1195">
        <w:rPr>
          <w:rFonts w:ascii="Times New Roman" w:hAnsi="Times New Roman"/>
          <w:sz w:val="28"/>
          <w:szCs w:val="28"/>
        </w:rPr>
        <w:t>2</w:t>
      </w:r>
      <w:r w:rsidR="003C1A2C">
        <w:rPr>
          <w:rFonts w:ascii="Times New Roman" w:hAnsi="Times New Roman"/>
          <w:sz w:val="28"/>
          <w:szCs w:val="28"/>
        </w:rPr>
        <w:t xml:space="preserve">4 </w:t>
      </w:r>
      <w:r w:rsidR="00CE26AD" w:rsidRPr="00EB1195">
        <w:rPr>
          <w:rFonts w:ascii="Times New Roman" w:hAnsi="Times New Roman"/>
          <w:sz w:val="28"/>
          <w:szCs w:val="28"/>
        </w:rPr>
        <w:t xml:space="preserve">(далее – Проект </w:t>
      </w:r>
      <w:r w:rsidR="00CE26AD" w:rsidRPr="00364CE9">
        <w:rPr>
          <w:rFonts w:ascii="Times New Roman" w:hAnsi="Times New Roman"/>
          <w:sz w:val="28"/>
          <w:szCs w:val="28"/>
        </w:rPr>
        <w:t>постановления)</w:t>
      </w:r>
      <w:r w:rsidR="00F467F6" w:rsidRPr="00EB1195">
        <w:rPr>
          <w:rFonts w:ascii="Times New Roman" w:hAnsi="Times New Roman"/>
          <w:sz w:val="28"/>
          <w:szCs w:val="28"/>
        </w:rPr>
        <w:t>,</w:t>
      </w:r>
      <w:r w:rsidR="00966C43" w:rsidRPr="00EB1195">
        <w:rPr>
          <w:rFonts w:ascii="Times New Roman" w:hAnsi="Times New Roman"/>
          <w:sz w:val="28"/>
          <w:szCs w:val="28"/>
        </w:rPr>
        <w:t xml:space="preserve"> </w:t>
      </w:r>
      <w:r w:rsidR="003F1907" w:rsidRPr="00EB1195">
        <w:rPr>
          <w:rFonts w:ascii="Times New Roman" w:hAnsi="Times New Roman"/>
          <w:sz w:val="28"/>
          <w:szCs w:val="28"/>
        </w:rPr>
        <w:t>в соответствии с</w:t>
      </w:r>
      <w:r w:rsidR="00966C43" w:rsidRPr="00EB1195">
        <w:rPr>
          <w:rFonts w:ascii="Times New Roman" w:hAnsi="Times New Roman"/>
          <w:sz w:val="28"/>
          <w:szCs w:val="28"/>
        </w:rPr>
        <w:t xml:space="preserve">о </w:t>
      </w:r>
      <w:r w:rsidR="003F1907" w:rsidRPr="00EB1195">
        <w:rPr>
          <w:rFonts w:ascii="Times New Roman" w:hAnsi="Times New Roman"/>
          <w:sz w:val="28"/>
          <w:szCs w:val="28"/>
        </w:rPr>
        <w:t>Стандарт</w:t>
      </w:r>
      <w:r w:rsidR="00966C43" w:rsidRPr="00EB1195">
        <w:rPr>
          <w:rFonts w:ascii="Times New Roman" w:hAnsi="Times New Roman"/>
          <w:sz w:val="28"/>
          <w:szCs w:val="28"/>
        </w:rPr>
        <w:t>ом</w:t>
      </w:r>
      <w:r w:rsidR="003F1907" w:rsidRPr="00EB1195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 программ», утвержденн</w:t>
      </w:r>
      <w:r w:rsidR="00A71161" w:rsidRPr="00EB1195">
        <w:rPr>
          <w:rFonts w:ascii="Times New Roman" w:hAnsi="Times New Roman"/>
          <w:sz w:val="28"/>
          <w:szCs w:val="28"/>
        </w:rPr>
        <w:t>ым</w:t>
      </w:r>
      <w:r w:rsidR="003F1907" w:rsidRPr="00EB1195">
        <w:rPr>
          <w:rFonts w:ascii="Times New Roman" w:hAnsi="Times New Roman"/>
          <w:sz w:val="28"/>
          <w:szCs w:val="28"/>
        </w:rPr>
        <w:t xml:space="preserve"> распоряжением председател</w:t>
      </w:r>
      <w:r w:rsidR="00A71161" w:rsidRPr="00EB1195">
        <w:rPr>
          <w:rFonts w:ascii="Times New Roman" w:hAnsi="Times New Roman"/>
          <w:sz w:val="28"/>
          <w:szCs w:val="28"/>
        </w:rPr>
        <w:t>я</w:t>
      </w:r>
      <w:r w:rsidR="003F1907" w:rsidRPr="00EB1195">
        <w:rPr>
          <w:rFonts w:ascii="Times New Roman" w:hAnsi="Times New Roman"/>
          <w:sz w:val="28"/>
          <w:szCs w:val="28"/>
        </w:rPr>
        <w:t xml:space="preserve"> </w:t>
      </w:r>
      <w:r w:rsidR="000D6662" w:rsidRPr="00EB1195">
        <w:rPr>
          <w:rFonts w:ascii="Times New Roman" w:hAnsi="Times New Roman"/>
          <w:sz w:val="28"/>
          <w:szCs w:val="28"/>
        </w:rPr>
        <w:t>К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онтроль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но-счетного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органа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городского  округа С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тавропольского края от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11.01.2018 №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EB119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36A05" w:rsidRPr="00EB1195">
        <w:rPr>
          <w:rFonts w:ascii="Times New Roman" w:hAnsi="Times New Roman"/>
          <w:sz w:val="28"/>
          <w:szCs w:val="28"/>
        </w:rPr>
        <w:t xml:space="preserve"> </w:t>
      </w:r>
      <w:r w:rsidR="00250215" w:rsidRPr="00EB1195"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="00E51F8B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статьи 157 Бюджетного кодекса Российской Федерации,</w:t>
      </w:r>
      <w:r w:rsidR="00E51F8B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пункта 4 Положения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онтрольно-счетном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органе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72160B" w:rsidRPr="00EB119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2160B" w:rsidRPr="00EB1195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12261" w:rsidRPr="00EB119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F190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60B" w:rsidRPr="00EB1195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966C43"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3D0D" w:rsidRPr="00EB1195" w:rsidRDefault="00420FD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</w:t>
      </w:r>
      <w:r w:rsidR="000D6662" w:rsidRPr="00EB1195">
        <w:t xml:space="preserve"> 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программу Изобильненского городского округа Ставропольского края «</w:t>
      </w:r>
      <w:r w:rsidR="006E39EB">
        <w:rPr>
          <w:rFonts w:ascii="Times New Roman" w:eastAsia="Times New Roman" w:hAnsi="Times New Roman"/>
          <w:sz w:val="28"/>
          <w:szCs w:val="28"/>
          <w:lang w:eastAsia="ru-RU"/>
        </w:rPr>
        <w:t>Безопасный городской округ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произведено в связи с  необходимостью ее корректировки, связанной с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риведением Программы  в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 с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требованием подпункта 3 пункта 2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разработки, реализации и оценки эффективности муниципальных программ Изобильненского городского округа 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постановлением администрации Изобильненского городского округа Ставропольского края от 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09.08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1216</w:t>
      </w:r>
      <w:r w:rsidR="000D6662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Порядок)</w:t>
      </w:r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, согласно</w:t>
      </w:r>
      <w:proofErr w:type="gramEnd"/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>которому</w:t>
      </w:r>
      <w:proofErr w:type="gramEnd"/>
      <w:r w:rsidR="00861C03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должна содержать весовые коэффициенты целей Программы (задач подпрограммы Программы</w:t>
      </w:r>
      <w:r w:rsidR="00453D0D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bookmarkStart w:id="0" w:name="_GoBack"/>
      <w:bookmarkEnd w:id="0"/>
    </w:p>
    <w:p w:rsidR="00B376E4" w:rsidRPr="00EB1195" w:rsidRDefault="00453D0D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Помимо этого,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подпунктом 2 пункта 3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297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№ 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1216</w:t>
      </w:r>
      <w:r w:rsidR="00044B68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Программу 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801AA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</w:t>
      </w: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ведением ее в соответствие с решением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округа Ставропольского края от 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>октября 2019 года № 328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в решение Думы Изобильненского городского округа Ставропольского края от 21 декабря 2018 года №</w:t>
      </w:r>
      <w:r w:rsidR="007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6E4" w:rsidRPr="00EB1195">
        <w:rPr>
          <w:rFonts w:ascii="Times New Roman" w:eastAsia="Times New Roman" w:hAnsi="Times New Roman"/>
          <w:sz w:val="28"/>
          <w:szCs w:val="28"/>
          <w:lang w:eastAsia="ru-RU"/>
        </w:rPr>
        <w:t>210 «О бюджете Изобильненского городского округа Ставропольского края на 2019 год и плановый период 2020 и 2021 годов»</w:t>
      </w:r>
      <w:r w:rsidR="002071DC" w:rsidRPr="00EB11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F702C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83297" w:rsidRDefault="00B621CF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Программы в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несены изменения в части </w:t>
      </w:r>
      <w:r w:rsidR="00A86B3D" w:rsidRPr="004856EB">
        <w:rPr>
          <w:rFonts w:ascii="Times New Roman" w:eastAsia="Times New Roman" w:hAnsi="Times New Roman"/>
          <w:sz w:val="28"/>
          <w:szCs w:val="28"/>
          <w:lang w:eastAsia="ru-RU"/>
        </w:rPr>
        <w:t>соисполнителей Программы: исключены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 социального развития и туризма администрации Изобильненского городского округа Ставропольского края, отдел строительства, жилищно-коммунального и дорожного хозяйства</w:t>
      </w:r>
      <w:r w:rsidR="00ED7D41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B3D" w:rsidRPr="00A86B3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Изобильненского городского округа Ставропольского края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>, добавлены отдел сельского хозяйства, охраны окружающей среды, пищевой и перерабатывающей промышленности и торговли администрации</w:t>
      </w:r>
      <w:r w:rsidR="00A86B3D" w:rsidRPr="00A86B3D">
        <w:t xml:space="preserve"> </w:t>
      </w:r>
      <w:r w:rsidR="00A86B3D" w:rsidRPr="00A86B3D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 xml:space="preserve">, отдел культуры  </w:t>
      </w:r>
      <w:r w:rsidR="00A86B3D" w:rsidRPr="00A86B3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Изобильненского городского округа Ставропольского края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комитет по физической культуре и спорту </w:t>
      </w:r>
      <w:r w:rsidR="00A86B3D" w:rsidRPr="00A86B3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Изобильненского городского округа Ставропольского края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 xml:space="preserve">, территориальные управления </w:t>
      </w:r>
      <w:r w:rsidR="00A86B3D" w:rsidRPr="00A86B3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Изобильненского городского округа Ставропольского края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6B3D" w:rsidRPr="00A86B3D" w:rsidRDefault="00D5577F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этого</w:t>
      </w:r>
      <w:r w:rsidR="002737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86B3D" w:rsidRPr="00A86B3D">
        <w:rPr>
          <w:rFonts w:ascii="Times New Roman" w:eastAsia="Times New Roman" w:hAnsi="Times New Roman"/>
          <w:sz w:val="28"/>
          <w:szCs w:val="28"/>
          <w:lang w:eastAsia="ru-RU"/>
        </w:rPr>
        <w:t>несены изменения в части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B3D" w:rsidRPr="004856EB">
        <w:rPr>
          <w:rFonts w:ascii="Times New Roman" w:eastAsia="Times New Roman" w:hAnsi="Times New Roman"/>
          <w:sz w:val="28"/>
          <w:szCs w:val="28"/>
          <w:lang w:eastAsia="ru-RU"/>
        </w:rPr>
        <w:t>участников Программы:</w:t>
      </w:r>
      <w:r w:rsidR="000D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B3D">
        <w:rPr>
          <w:rFonts w:ascii="Times New Roman" w:eastAsia="Times New Roman" w:hAnsi="Times New Roman"/>
          <w:sz w:val="28"/>
          <w:szCs w:val="28"/>
          <w:lang w:eastAsia="ru-RU"/>
        </w:rPr>
        <w:t>добавле</w:t>
      </w:r>
      <w:r w:rsidR="00EB6C1E">
        <w:rPr>
          <w:rFonts w:ascii="Times New Roman" w:eastAsia="Times New Roman" w:hAnsi="Times New Roman"/>
          <w:sz w:val="28"/>
          <w:szCs w:val="28"/>
          <w:lang w:eastAsia="ru-RU"/>
        </w:rPr>
        <w:t>но муниципальное казенное учреждение</w:t>
      </w:r>
      <w:r w:rsidR="000D2B36">
        <w:rPr>
          <w:rFonts w:ascii="Times New Roman" w:eastAsia="Times New Roman" w:hAnsi="Times New Roman"/>
          <w:sz w:val="28"/>
          <w:szCs w:val="28"/>
          <w:lang w:eastAsia="ru-RU"/>
        </w:rPr>
        <w:t xml:space="preserve"> «Единая дежурная диспетчерская служба спасения-112» </w:t>
      </w:r>
      <w:r w:rsidR="000D2B36" w:rsidRPr="000D2B36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 Ставропольского края.</w:t>
      </w:r>
    </w:p>
    <w:p w:rsidR="002A05AE" w:rsidRDefault="00ED7D41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195">
        <w:rPr>
          <w:rFonts w:ascii="Times New Roman" w:eastAsia="Times New Roman" w:hAnsi="Times New Roman"/>
          <w:sz w:val="28"/>
          <w:szCs w:val="28"/>
          <w:lang w:eastAsia="ru-RU"/>
        </w:rPr>
        <w:t>Также внесены изменения в части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определения:</w:t>
      </w:r>
      <w:r w:rsidR="000D2B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2B36" w:rsidRPr="002A05AE">
        <w:rPr>
          <w:rFonts w:ascii="Times New Roman" w:eastAsia="Times New Roman" w:hAnsi="Times New Roman"/>
          <w:sz w:val="28"/>
          <w:szCs w:val="28"/>
          <w:lang w:eastAsia="ru-RU"/>
        </w:rPr>
        <w:t>целей Программы, индикат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оров достижения целей Программы;</w:t>
      </w:r>
      <w:r w:rsidR="000D2B36" w:rsidRP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 соисполнителей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43C" w:rsidRPr="002A05AE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43C" w:rsidRPr="002A05AE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43C" w:rsidRPr="002A05AE">
        <w:rPr>
          <w:rFonts w:ascii="Times New Roman" w:eastAsia="Times New Roman" w:hAnsi="Times New Roman"/>
          <w:sz w:val="28"/>
          <w:szCs w:val="28"/>
          <w:lang w:eastAsia="ru-RU"/>
        </w:rPr>
        <w:t>показателей решения задач</w:t>
      </w:r>
      <w:r w:rsidR="000D2B36" w:rsidRP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 «Обеспечение пожарной безопасности, защита населения и территории от чрезвычайных ситуаций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>» (далее</w:t>
      </w:r>
      <w:r w:rsidR="0061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>подпрограмма 1).</w:t>
      </w:r>
    </w:p>
    <w:p w:rsidR="0099543C" w:rsidRDefault="000510F9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>внесены изменения в части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2A05AE" w:rsidRPr="002A05AE">
        <w:t xml:space="preserve"> 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>соисполнителей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43C" w:rsidRPr="002A05AE">
        <w:rPr>
          <w:rFonts w:ascii="Times New Roman" w:eastAsia="Times New Roman" w:hAnsi="Times New Roman"/>
          <w:sz w:val="28"/>
          <w:szCs w:val="28"/>
          <w:lang w:eastAsia="ru-RU"/>
        </w:rPr>
        <w:t>задач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43C" w:rsidRPr="002A05AE">
        <w:rPr>
          <w:rFonts w:ascii="Times New Roman" w:eastAsia="Times New Roman" w:hAnsi="Times New Roman"/>
          <w:sz w:val="28"/>
          <w:szCs w:val="28"/>
          <w:lang w:eastAsia="ru-RU"/>
        </w:rPr>
        <w:t>показателей решения задач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ожидаемых </w:t>
      </w:r>
      <w:r w:rsidR="0099543C" w:rsidRPr="00E03F2E">
        <w:rPr>
          <w:rFonts w:ascii="Times New Roman" w:eastAsia="Times New Roman" w:hAnsi="Times New Roman"/>
          <w:sz w:val="28"/>
          <w:szCs w:val="28"/>
          <w:lang w:eastAsia="ru-RU"/>
        </w:rPr>
        <w:t>конечны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9543C" w:rsidRPr="00E03F2E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r w:rsidR="0099543C" w:rsidRPr="00E03F2E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 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>Профилактика терроризма и экстремизма, ликвидация последствий проявления терроризма экстремизма на террит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ории муниципального образования» 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61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14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05AE" w:rsidRPr="002A05A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подпрограмма </w:t>
      </w:r>
      <w:r w:rsidR="002A05A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9954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3F2E" w:rsidRDefault="00E03F2E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3F2E">
        <w:t xml:space="preserve"> </w:t>
      </w:r>
      <w:r w:rsidRPr="00E03F2E">
        <w:rPr>
          <w:rFonts w:ascii="Times New Roman" w:eastAsia="Times New Roman" w:hAnsi="Times New Roman"/>
          <w:sz w:val="28"/>
          <w:szCs w:val="28"/>
          <w:lang w:eastAsia="ru-RU"/>
        </w:rPr>
        <w:t>В связи с этим изменяются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ложения к Программе:  Сведения </w:t>
      </w:r>
      <w:r w:rsidRPr="00E03F2E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индикаторах достижения целей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03F2E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F2E">
        <w:rPr>
          <w:rFonts w:ascii="Times New Roman" w:eastAsia="Times New Roman" w:hAnsi="Times New Roman"/>
          <w:sz w:val="28"/>
          <w:szCs w:val="28"/>
          <w:lang w:eastAsia="ru-RU"/>
        </w:rPr>
        <w:t>и показателях решения задач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3F2E">
        <w:rPr>
          <w:rFonts w:ascii="Times New Roman" w:eastAsia="Times New Roman" w:hAnsi="Times New Roman"/>
          <w:sz w:val="28"/>
          <w:szCs w:val="28"/>
          <w:lang w:eastAsia="ru-RU"/>
        </w:rPr>
        <w:t>подпрограмм Программы и их значениях</w:t>
      </w:r>
      <w:r w:rsid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3 к Программе)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05DD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905DDB" w:rsidRPr="00905DD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мероприятий подпрограмм </w:t>
      </w:r>
      <w:r w:rsidR="00FC7A85">
        <w:rPr>
          <w:rFonts w:ascii="Times New Roman" w:eastAsia="Times New Roman" w:hAnsi="Times New Roman"/>
          <w:sz w:val="28"/>
          <w:szCs w:val="28"/>
          <w:lang w:eastAsia="ru-RU"/>
        </w:rPr>
        <w:t>(Приложение 4 к Программе)</w:t>
      </w:r>
      <w:r w:rsidR="00905DDB">
        <w:rPr>
          <w:rFonts w:ascii="Times New Roman" w:eastAsia="Times New Roman" w:hAnsi="Times New Roman"/>
          <w:sz w:val="28"/>
          <w:szCs w:val="28"/>
          <w:lang w:eastAsia="ru-RU"/>
        </w:rPr>
        <w:t>, Объемы и источники финансового обеспечения Программы</w:t>
      </w:r>
      <w:r w:rsid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5 к Программе)</w:t>
      </w:r>
      <w:r w:rsidR="00905D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A85" w:rsidRDefault="00F40C13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11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администрации Изобильненского городского округа Ставропольского края от 21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2018 г. № 755-р (далее-Методические указания) 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>Паспорт Программы не соответствует</w:t>
      </w:r>
      <w:r w:rsidR="0061435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</w:t>
      </w:r>
    </w:p>
    <w:p w:rsidR="00F40C13" w:rsidRPr="00FC7A85" w:rsidRDefault="00F40C13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ABC">
        <w:rPr>
          <w:rFonts w:ascii="Times New Roman" w:eastAsia="Times New Roman" w:hAnsi="Times New Roman"/>
          <w:sz w:val="28"/>
          <w:szCs w:val="28"/>
          <w:lang w:eastAsia="ru-RU"/>
        </w:rPr>
        <w:t>Кроме того, в</w:t>
      </w:r>
      <w:r w:rsidR="0099543C" w:rsidRPr="00AF2A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Приложении 5</w:t>
      </w:r>
      <w:r w:rsidR="00970DF8" w:rsidRPr="00AF2ABC"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финансового обеспечения Программы»</w:t>
      </w:r>
      <w:r w:rsidR="00AF2ABC" w:rsidRPr="00AF2A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543C" w:rsidRPr="00AF2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7A85" w:rsidRPr="00AF2AB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F2ABC">
        <w:rPr>
          <w:rFonts w:ascii="Times New Roman" w:eastAsia="Times New Roman" w:hAnsi="Times New Roman"/>
          <w:sz w:val="28"/>
          <w:szCs w:val="28"/>
          <w:lang w:eastAsia="ru-RU"/>
        </w:rPr>
        <w:t>оисполнител</w:t>
      </w:r>
      <w:r w:rsidR="00970DF8" w:rsidRPr="00AF2ABC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AF2A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970DF8" w:rsidRPr="00AF2ABC">
        <w:rPr>
          <w:rFonts w:ascii="Times New Roman" w:eastAsia="Times New Roman" w:hAnsi="Times New Roman"/>
          <w:sz w:val="28"/>
          <w:szCs w:val="28"/>
          <w:lang w:eastAsia="ru-RU"/>
        </w:rPr>
        <w:t>указано</w:t>
      </w:r>
      <w:r w:rsidRPr="00AF2ABC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финансовое управление администрации Изобильненского городского округа, что не соответствует данным указанным, в 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 xml:space="preserve">паспорте </w:t>
      </w:r>
      <w:r w:rsidR="00095E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7A85" w:rsidRDefault="00FC7A85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14F77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11 Методических указаний</w:t>
      </w:r>
      <w:r w:rsidR="00814F77" w:rsidRPr="00FC7A85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814F77" w:rsidRPr="00FC7A85">
        <w:rPr>
          <w:rFonts w:ascii="Times New Roman" w:eastAsia="Times New Roman" w:hAnsi="Times New Roman"/>
          <w:sz w:val="28"/>
          <w:szCs w:val="28"/>
          <w:lang w:eastAsia="ru-RU"/>
        </w:rPr>
        <w:t>жидаемые конечные результаты реализации Программы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14F77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F8" w:rsidRPr="00970DF8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4F77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указаны без срока их достижения. </w:t>
      </w:r>
    </w:p>
    <w:p w:rsidR="00814F77" w:rsidRPr="00FC7A85" w:rsidRDefault="00FC7A85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Помимо этого, в</w:t>
      </w:r>
      <w:r w:rsidR="00814F77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="002C3708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подпункта 3 </w:t>
      </w:r>
      <w:r w:rsidR="00814F77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23 Порядка </w:t>
      </w:r>
      <w:r w:rsidR="002C3708" w:rsidRPr="00FC7A85">
        <w:rPr>
          <w:rFonts w:ascii="Times New Roman" w:eastAsia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, подпрограммы</w:t>
      </w:r>
      <w:r w:rsidR="00095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3708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соответствуют понятию «измеримые».</w:t>
      </w:r>
    </w:p>
    <w:p w:rsidR="00FC7A85" w:rsidRPr="00FC7A85" w:rsidRDefault="004A7C55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34 Методических указаний Паспорт</w:t>
      </w:r>
      <w:r w:rsidR="00970DF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 не соответствует</w:t>
      </w:r>
      <w:r w:rsidR="0061435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установленной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форме. </w:t>
      </w:r>
    </w:p>
    <w:p w:rsidR="004A7C55" w:rsidRDefault="004A7C55" w:rsidP="00E03F2E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в нарушение абзаца 2 пункта 27</w:t>
      </w:r>
      <w:r w:rsid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>показатель 1 решения задач подпрограмм количественно не</w:t>
      </w:r>
      <w:r w:rsidR="00745D16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характеризует ход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задач и </w:t>
      </w:r>
      <w:r w:rsidRPr="004A7C5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непосредственных результатов основных мероприятий </w:t>
      </w:r>
      <w:r w:rsidRPr="00745D16">
        <w:rPr>
          <w:rFonts w:ascii="Times New Roman" w:eastAsia="Times New Roman" w:hAnsi="Times New Roman"/>
          <w:sz w:val="28"/>
          <w:szCs w:val="28"/>
          <w:lang w:eastAsia="ru-RU"/>
        </w:rPr>
        <w:t>подпрограмм</w:t>
      </w:r>
      <w:r w:rsidR="00745D16">
        <w:rPr>
          <w:rFonts w:ascii="Times New Roman" w:eastAsia="Times New Roman" w:hAnsi="Times New Roman"/>
          <w:sz w:val="28"/>
          <w:szCs w:val="28"/>
          <w:lang w:eastAsia="ru-RU"/>
        </w:rPr>
        <w:t>ы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A7C55">
        <w:t xml:space="preserve"> </w:t>
      </w:r>
    </w:p>
    <w:p w:rsidR="00814F77" w:rsidRDefault="00B9350C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>Основное мероприятие,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указанное в разделе «Характеристика основных мероприятий» подпрограммы 2 ,</w:t>
      </w:r>
      <w:r w:rsidR="00DE5902">
        <w:rPr>
          <w:rFonts w:ascii="Times New Roman" w:eastAsia="Times New Roman" w:hAnsi="Times New Roman"/>
          <w:sz w:val="28"/>
          <w:szCs w:val="28"/>
          <w:lang w:eastAsia="ru-RU"/>
        </w:rPr>
        <w:t xml:space="preserve">  а также в Перечне основных мероприятий подпрограмм </w:t>
      </w:r>
      <w:r w:rsidR="00DE5902" w:rsidRPr="00FC7A8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C7A85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DE5902"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4 к Программе) 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D6876">
        <w:rPr>
          <w:rFonts w:ascii="Times New Roman" w:eastAsia="Times New Roman" w:hAnsi="Times New Roman"/>
          <w:sz w:val="28"/>
          <w:szCs w:val="28"/>
          <w:lang w:eastAsia="ru-RU"/>
        </w:rPr>
        <w:t>не соответствует</w:t>
      </w:r>
      <w:r w:rsidR="00970DF8" w:rsidRPr="002D687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основному мероприятию, указанному в</w:t>
      </w:r>
      <w:r w:rsidRPr="002D6876">
        <w:rPr>
          <w:rFonts w:ascii="Times New Roman" w:eastAsia="Times New Roman" w:hAnsi="Times New Roman"/>
          <w:sz w:val="28"/>
          <w:szCs w:val="28"/>
          <w:lang w:eastAsia="ru-RU"/>
        </w:rPr>
        <w:t xml:space="preserve">  Решени</w:t>
      </w:r>
      <w:r w:rsidR="00970DF8" w:rsidRPr="002D687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C7A8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Изобильненского городского </w:t>
      </w:r>
      <w:r w:rsidRPr="00B9350C">
        <w:rPr>
          <w:rFonts w:ascii="Times New Roman" w:eastAsia="Times New Roman" w:hAnsi="Times New Roman"/>
          <w:sz w:val="28"/>
          <w:szCs w:val="28"/>
          <w:lang w:eastAsia="ru-RU"/>
        </w:rPr>
        <w:t>округа Ставропольского края от 21 декабря  2018 года № 211 «О внесении изменений в решение Думы Изобильненского городского округа Ставропольского края от 22 декабря 2017 года № 67 «О бюджете Изобильненского</w:t>
      </w:r>
      <w:proofErr w:type="gramEnd"/>
      <w:r w:rsidRPr="00B9350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Ставропольского края на 2018 год и плановый период 2019 и 2020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Решение Думы ИГО СК от 21.12.2018 № 211).</w:t>
      </w:r>
    </w:p>
    <w:p w:rsidR="00F40C13" w:rsidRDefault="00B9350C" w:rsidP="00E03F2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2D68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вышеуказанном разделе</w:t>
      </w:r>
      <w:r w:rsidR="002D687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91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1E7D" w:rsidRPr="005A311C"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 администрации</w:t>
      </w:r>
      <w:r w:rsidR="00F91E7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указан как участник подпрограммы, что противоречит Паспорту подпрограммы</w:t>
      </w:r>
      <w:r w:rsidR="00831F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FCE" w:rsidRPr="002D687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91E7D">
        <w:rPr>
          <w:rFonts w:ascii="Times New Roman" w:eastAsia="Times New Roman" w:hAnsi="Times New Roman"/>
          <w:sz w:val="28"/>
          <w:szCs w:val="28"/>
          <w:lang w:eastAsia="ru-RU"/>
        </w:rPr>
        <w:t>, в котором вышеуказанный орган администрации является соисполнителем подпрограммы.</w:t>
      </w:r>
    </w:p>
    <w:p w:rsidR="00D5577F" w:rsidRDefault="00831FCE" w:rsidP="00E44FB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и источники финансового обеспечения Программы </w:t>
      </w:r>
      <w:r w:rsidRPr="005A311C">
        <w:rPr>
          <w:rFonts w:ascii="Times New Roman" w:eastAsia="Times New Roman" w:hAnsi="Times New Roman"/>
          <w:sz w:val="28"/>
          <w:szCs w:val="28"/>
          <w:lang w:eastAsia="ru-RU"/>
        </w:rPr>
        <w:t>(Приложение 5 к Программе)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соисполнителю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Птиченское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территориальное управление администрации Изобильненского городского округа Ставропольского края не соответствуют объемам, утвержденным</w:t>
      </w:r>
      <w:r w:rsidR="008A4C9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8A4C94" w:rsidRPr="00EB1195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 </w:t>
      </w:r>
      <w:r w:rsid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Ставропольского края </w:t>
      </w:r>
      <w:r w:rsidR="00B9350C">
        <w:rPr>
          <w:rFonts w:ascii="Times New Roman" w:eastAsia="Times New Roman" w:hAnsi="Times New Roman"/>
          <w:sz w:val="28"/>
          <w:szCs w:val="28"/>
          <w:lang w:eastAsia="ru-RU"/>
        </w:rPr>
        <w:t>от 21.12.2018 № 211</w:t>
      </w:r>
      <w:r w:rsid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44FBF" w:rsidRPr="00E44FB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решение Думы Изобильненского</w:t>
      </w:r>
      <w:r w:rsid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FBF" w:rsidRPr="00E44FBF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Ставропольского края от 22 декабря 2017 года №</w:t>
      </w:r>
      <w:r w:rsid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FBF" w:rsidRPr="00E44FBF">
        <w:rPr>
          <w:rFonts w:ascii="Times New Roman" w:eastAsia="Times New Roman" w:hAnsi="Times New Roman"/>
          <w:sz w:val="28"/>
          <w:szCs w:val="28"/>
          <w:lang w:eastAsia="ru-RU"/>
        </w:rPr>
        <w:t>67 «О бюджете Изобильненского городского округа</w:t>
      </w:r>
      <w:r w:rsid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4FBF" w:rsidRPr="00E44FBF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 на</w:t>
      </w:r>
      <w:proofErr w:type="gramEnd"/>
      <w:r w:rsidR="00E44FBF" w:rsidRP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 и плановый период 2019 и 2020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4FBF" w:rsidRPr="00E44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5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1195" w:rsidRPr="00DE5902" w:rsidRDefault="00E72F67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пункта 2</w:t>
      </w:r>
      <w:r w:rsidR="00B621C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 xml:space="preserve">  Порядка</w:t>
      </w:r>
      <w:r w:rsidR="00831FC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цели Программы (задаче подпрограммы Программы) присвоен весовой коэффициент – числовой коэффициент, отражающий значимость (вес)</w:t>
      </w:r>
      <w:r w:rsidR="00B621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цели Программы (задачи подпрограммы)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отражено в </w:t>
      </w:r>
      <w:r w:rsidR="00B621C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6636A" w:rsidRPr="00DE5902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B621CF">
        <w:rPr>
          <w:rFonts w:ascii="Times New Roman" w:eastAsia="Times New Roman" w:hAnsi="Times New Roman"/>
          <w:sz w:val="28"/>
          <w:szCs w:val="28"/>
          <w:lang w:eastAsia="ru-RU"/>
        </w:rPr>
        <w:t>ложении 6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</w:t>
      </w:r>
      <w:r w:rsidR="00B621CF">
        <w:rPr>
          <w:rFonts w:ascii="Times New Roman" w:eastAsia="Times New Roman" w:hAnsi="Times New Roman"/>
          <w:sz w:val="28"/>
          <w:szCs w:val="28"/>
          <w:lang w:eastAsia="ru-RU"/>
        </w:rPr>
        <w:t>ограмме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>. Сумма весовых коэффициентов по Программе</w:t>
      </w:r>
      <w:r w:rsidR="00B621CF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(подпрограмме)</w:t>
      </w:r>
      <w:r w:rsidRPr="00DE59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равна единице, что соответствует пункту 16 Методических указаний</w:t>
      </w:r>
      <w:r w:rsidR="00EB1195" w:rsidRPr="00DE59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C54D4" w:rsidRPr="0099543C" w:rsidRDefault="008A4C94" w:rsidP="00FA2E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>По итогам</w:t>
      </w:r>
      <w:r w:rsidR="00831FCE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финансово-экономической экспертизы </w:t>
      </w:r>
      <w:r w:rsidR="00016C97" w:rsidRPr="0099543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роекта муниципальной программы </w:t>
      </w:r>
      <w:r w:rsidR="00044B68" w:rsidRPr="0099543C">
        <w:rPr>
          <w:rFonts w:ascii="Times New Roman" w:hAnsi="Times New Roman"/>
          <w:sz w:val="28"/>
          <w:szCs w:val="28"/>
        </w:rPr>
        <w:t>н</w:t>
      </w:r>
      <w:r w:rsidR="00044B68" w:rsidRPr="0099543C">
        <w:rPr>
          <w:rFonts w:ascii="Times New Roman" w:eastAsia="Times New Roman" w:hAnsi="Times New Roman"/>
          <w:sz w:val="28"/>
          <w:szCs w:val="28"/>
          <w:lang w:eastAsia="ru-RU"/>
        </w:rPr>
        <w:t>еобходимо рассмотре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044B68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устран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044B68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44B68"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>, изложенны</w:t>
      </w:r>
      <w:r w:rsidR="0099543C" w:rsidRPr="009954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543C">
        <w:rPr>
          <w:rFonts w:ascii="Times New Roman" w:eastAsia="Times New Roman" w:hAnsi="Times New Roman"/>
          <w:sz w:val="28"/>
          <w:szCs w:val="28"/>
          <w:lang w:eastAsia="ru-RU"/>
        </w:rPr>
        <w:t xml:space="preserve"> в заключении.</w:t>
      </w:r>
    </w:p>
    <w:p w:rsidR="00B621CF" w:rsidRPr="0099543C" w:rsidRDefault="00B621CF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21CF" w:rsidRDefault="00B621CF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EB1195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 w:rsidR="00BD4044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60A76" w:rsidRPr="00EB1195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483392" w:rsidRPr="00EB1195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EB1195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3392" w:rsidRPr="00EB1195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>а</w:t>
      </w:r>
    </w:p>
    <w:p w:rsidR="00360A76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A40508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B621CF" w:rsidRPr="00EB1195" w:rsidRDefault="00B621CF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EB1195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A40508" w:rsidRPr="00EB1195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EB1195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67B96" w:rsidRPr="00EB1195" w:rsidRDefault="00A4050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483392" w:rsidRPr="00EB1195">
        <w:rPr>
          <w:rFonts w:ascii="Times New Roman" w:eastAsia="Times New Roman" w:hAnsi="Times New Roman"/>
          <w:sz w:val="28"/>
          <w:szCs w:val="28"/>
          <w:lang w:eastAsia="ar-SA"/>
        </w:rPr>
        <w:t>онтрольно-счетного органа</w:t>
      </w:r>
    </w:p>
    <w:p w:rsidR="00EB1195" w:rsidRPr="00EB1195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:rsidR="005C62A1" w:rsidRPr="00EB1195" w:rsidRDefault="00EB1195" w:rsidP="00EB1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</w:t>
      </w:r>
      <w:r w:rsidRPr="00EB119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</w:t>
      </w:r>
      <w:r w:rsidR="00A40508" w:rsidRPr="00EB1195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5C62A1" w:rsidRPr="00EB1195" w:rsidSect="00905DD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FC1130"/>
    <w:multiLevelType w:val="hybridMultilevel"/>
    <w:tmpl w:val="80EC4A8E"/>
    <w:lvl w:ilvl="0" w:tplc="1F04454A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3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1"/>
  </w:num>
  <w:num w:numId="21">
    <w:abstractNumId w:val="16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20"/>
  </w:num>
  <w:num w:numId="32">
    <w:abstractNumId w:val="31"/>
  </w:num>
  <w:num w:numId="33">
    <w:abstractNumId w:val="25"/>
  </w:num>
  <w:num w:numId="34">
    <w:abstractNumId w:val="26"/>
  </w:num>
  <w:num w:numId="35">
    <w:abstractNumId w:val="24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6C97"/>
    <w:rsid w:val="00017456"/>
    <w:rsid w:val="000176CF"/>
    <w:rsid w:val="0002095C"/>
    <w:rsid w:val="00020F42"/>
    <w:rsid w:val="00023EDF"/>
    <w:rsid w:val="0002573C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FA"/>
    <w:rsid w:val="000445A7"/>
    <w:rsid w:val="0004477D"/>
    <w:rsid w:val="00044B68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0F9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5F2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5EEF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BCD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664E"/>
    <w:rsid w:val="000B7B16"/>
    <w:rsid w:val="000B7D32"/>
    <w:rsid w:val="000C0544"/>
    <w:rsid w:val="000C0AD8"/>
    <w:rsid w:val="000C0EE8"/>
    <w:rsid w:val="000C176E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2B36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5F9D"/>
    <w:rsid w:val="000D61AE"/>
    <w:rsid w:val="000D623A"/>
    <w:rsid w:val="000D638D"/>
    <w:rsid w:val="000D6662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5029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5EE1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36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A6E"/>
    <w:rsid w:val="001744AD"/>
    <w:rsid w:val="001748EB"/>
    <w:rsid w:val="001753EC"/>
    <w:rsid w:val="00175439"/>
    <w:rsid w:val="00175BA3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2E95"/>
    <w:rsid w:val="0019408D"/>
    <w:rsid w:val="0019459A"/>
    <w:rsid w:val="001949A4"/>
    <w:rsid w:val="0019635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4D4"/>
    <w:rsid w:val="001C5582"/>
    <w:rsid w:val="001C55CF"/>
    <w:rsid w:val="001C6285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AE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1DC"/>
    <w:rsid w:val="002073CF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771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15"/>
    <w:rsid w:val="00250225"/>
    <w:rsid w:val="0025137E"/>
    <w:rsid w:val="00251A58"/>
    <w:rsid w:val="00251B32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375E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5AE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1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4D13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3708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6876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500C7"/>
    <w:rsid w:val="0035024D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4CE9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334"/>
    <w:rsid w:val="003803C0"/>
    <w:rsid w:val="003814E5"/>
    <w:rsid w:val="0038170C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2C"/>
    <w:rsid w:val="003C1A83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B0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4B3B"/>
    <w:rsid w:val="003E547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0FD4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EA"/>
    <w:rsid w:val="004358AD"/>
    <w:rsid w:val="00436577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0E2"/>
    <w:rsid w:val="00450C9E"/>
    <w:rsid w:val="0045157F"/>
    <w:rsid w:val="004516E6"/>
    <w:rsid w:val="00452081"/>
    <w:rsid w:val="004521AA"/>
    <w:rsid w:val="00452E16"/>
    <w:rsid w:val="00453A18"/>
    <w:rsid w:val="00453D0D"/>
    <w:rsid w:val="00454D02"/>
    <w:rsid w:val="00454F76"/>
    <w:rsid w:val="00456ACB"/>
    <w:rsid w:val="00456B17"/>
    <w:rsid w:val="00456D6F"/>
    <w:rsid w:val="00456D94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A5D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C62"/>
    <w:rsid w:val="004801AC"/>
    <w:rsid w:val="0048023C"/>
    <w:rsid w:val="0048160E"/>
    <w:rsid w:val="004817EE"/>
    <w:rsid w:val="00482424"/>
    <w:rsid w:val="0048305F"/>
    <w:rsid w:val="00483392"/>
    <w:rsid w:val="0048368E"/>
    <w:rsid w:val="00484176"/>
    <w:rsid w:val="00484591"/>
    <w:rsid w:val="004849FB"/>
    <w:rsid w:val="004856EB"/>
    <w:rsid w:val="00487DFE"/>
    <w:rsid w:val="004905EF"/>
    <w:rsid w:val="0049070C"/>
    <w:rsid w:val="00490DC5"/>
    <w:rsid w:val="00490E13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C55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9C3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12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95A"/>
    <w:rsid w:val="004F5BBF"/>
    <w:rsid w:val="004F66CE"/>
    <w:rsid w:val="004F6A3A"/>
    <w:rsid w:val="004F76CA"/>
    <w:rsid w:val="0050096C"/>
    <w:rsid w:val="00501D2E"/>
    <w:rsid w:val="005020AA"/>
    <w:rsid w:val="00502B64"/>
    <w:rsid w:val="00502DC6"/>
    <w:rsid w:val="00503672"/>
    <w:rsid w:val="00504E96"/>
    <w:rsid w:val="0050628A"/>
    <w:rsid w:val="005067F7"/>
    <w:rsid w:val="0050689D"/>
    <w:rsid w:val="00506D16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AD8"/>
    <w:rsid w:val="005326C2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01AA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11C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868"/>
    <w:rsid w:val="005F299B"/>
    <w:rsid w:val="005F36BE"/>
    <w:rsid w:val="005F38AF"/>
    <w:rsid w:val="005F3A7D"/>
    <w:rsid w:val="005F5012"/>
    <w:rsid w:val="005F5D6F"/>
    <w:rsid w:val="005F6164"/>
    <w:rsid w:val="005F6A33"/>
    <w:rsid w:val="005F6CD9"/>
    <w:rsid w:val="005F7062"/>
    <w:rsid w:val="005F7095"/>
    <w:rsid w:val="005F76CE"/>
    <w:rsid w:val="005F7967"/>
    <w:rsid w:val="005F7A2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35F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675B"/>
    <w:rsid w:val="006273BE"/>
    <w:rsid w:val="00627570"/>
    <w:rsid w:val="006306A4"/>
    <w:rsid w:val="006307E0"/>
    <w:rsid w:val="00630B03"/>
    <w:rsid w:val="00630C6C"/>
    <w:rsid w:val="00630F93"/>
    <w:rsid w:val="00631B88"/>
    <w:rsid w:val="00631C93"/>
    <w:rsid w:val="0063201A"/>
    <w:rsid w:val="006331EE"/>
    <w:rsid w:val="00634311"/>
    <w:rsid w:val="006347DA"/>
    <w:rsid w:val="006352CF"/>
    <w:rsid w:val="00635451"/>
    <w:rsid w:val="00635C1A"/>
    <w:rsid w:val="00635E4C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4E7E"/>
    <w:rsid w:val="006953A1"/>
    <w:rsid w:val="00695415"/>
    <w:rsid w:val="006957FF"/>
    <w:rsid w:val="006962E8"/>
    <w:rsid w:val="006968AC"/>
    <w:rsid w:val="00696E13"/>
    <w:rsid w:val="00696EC0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9C1"/>
    <w:rsid w:val="006E2CEA"/>
    <w:rsid w:val="006E2D2C"/>
    <w:rsid w:val="006E3099"/>
    <w:rsid w:val="006E352A"/>
    <w:rsid w:val="006E365D"/>
    <w:rsid w:val="006E39EB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3A8"/>
    <w:rsid w:val="006F6D00"/>
    <w:rsid w:val="006F6F1B"/>
    <w:rsid w:val="006F6F23"/>
    <w:rsid w:val="006F765C"/>
    <w:rsid w:val="006F7C25"/>
    <w:rsid w:val="006F7F19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7F1"/>
    <w:rsid w:val="00705B9E"/>
    <w:rsid w:val="00705D8C"/>
    <w:rsid w:val="00707C79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160B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D16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3C3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4B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02E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64D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C023D"/>
    <w:rsid w:val="007C028E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5F"/>
    <w:rsid w:val="007D373D"/>
    <w:rsid w:val="007D429D"/>
    <w:rsid w:val="007D4A11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80C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55E5"/>
    <w:rsid w:val="0080607C"/>
    <w:rsid w:val="00806706"/>
    <w:rsid w:val="008067CE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4F77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1FCE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27A9"/>
    <w:rsid w:val="00843212"/>
    <w:rsid w:val="00843B0B"/>
    <w:rsid w:val="00843B15"/>
    <w:rsid w:val="008454D2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C03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294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297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C94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472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5DDB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3CE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4C86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704CB"/>
    <w:rsid w:val="009704D8"/>
    <w:rsid w:val="009704ED"/>
    <w:rsid w:val="009705F6"/>
    <w:rsid w:val="00970DF8"/>
    <w:rsid w:val="0097209E"/>
    <w:rsid w:val="00972602"/>
    <w:rsid w:val="009728BF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9BB"/>
    <w:rsid w:val="00980636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7BB"/>
    <w:rsid w:val="00986A9D"/>
    <w:rsid w:val="0098798B"/>
    <w:rsid w:val="0099010D"/>
    <w:rsid w:val="009921BA"/>
    <w:rsid w:val="009923AB"/>
    <w:rsid w:val="009930DD"/>
    <w:rsid w:val="00993E94"/>
    <w:rsid w:val="0099543C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898"/>
    <w:rsid w:val="009B0F25"/>
    <w:rsid w:val="009B1DDF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862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520A"/>
    <w:rsid w:val="00A05DC2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508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762"/>
    <w:rsid w:val="00A61742"/>
    <w:rsid w:val="00A61A2E"/>
    <w:rsid w:val="00A6214F"/>
    <w:rsid w:val="00A63077"/>
    <w:rsid w:val="00A633F3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6B3D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3F6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ABC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5EDE"/>
    <w:rsid w:val="00B06042"/>
    <w:rsid w:val="00B0656D"/>
    <w:rsid w:val="00B07E4C"/>
    <w:rsid w:val="00B07E84"/>
    <w:rsid w:val="00B1165D"/>
    <w:rsid w:val="00B12261"/>
    <w:rsid w:val="00B126E0"/>
    <w:rsid w:val="00B141A8"/>
    <w:rsid w:val="00B144FA"/>
    <w:rsid w:val="00B14AE2"/>
    <w:rsid w:val="00B14C9E"/>
    <w:rsid w:val="00B1543F"/>
    <w:rsid w:val="00B15A8A"/>
    <w:rsid w:val="00B16DB1"/>
    <w:rsid w:val="00B16EC6"/>
    <w:rsid w:val="00B20302"/>
    <w:rsid w:val="00B218F9"/>
    <w:rsid w:val="00B21A7A"/>
    <w:rsid w:val="00B2259F"/>
    <w:rsid w:val="00B2287A"/>
    <w:rsid w:val="00B22A8C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F94"/>
    <w:rsid w:val="00B36035"/>
    <w:rsid w:val="00B36062"/>
    <w:rsid w:val="00B376E4"/>
    <w:rsid w:val="00B40F3C"/>
    <w:rsid w:val="00B410CC"/>
    <w:rsid w:val="00B41478"/>
    <w:rsid w:val="00B4176C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1CF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F2C"/>
    <w:rsid w:val="00B9314F"/>
    <w:rsid w:val="00B9350C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4044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320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8E"/>
    <w:rsid w:val="00C106E6"/>
    <w:rsid w:val="00C10FD7"/>
    <w:rsid w:val="00C11735"/>
    <w:rsid w:val="00C11A0B"/>
    <w:rsid w:val="00C121BE"/>
    <w:rsid w:val="00C123CA"/>
    <w:rsid w:val="00C12D67"/>
    <w:rsid w:val="00C136E0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6E2E"/>
    <w:rsid w:val="00C3791A"/>
    <w:rsid w:val="00C37BAD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A61"/>
    <w:rsid w:val="00C65D23"/>
    <w:rsid w:val="00C662FC"/>
    <w:rsid w:val="00C66658"/>
    <w:rsid w:val="00C66FA3"/>
    <w:rsid w:val="00C671B2"/>
    <w:rsid w:val="00C679B1"/>
    <w:rsid w:val="00C7007F"/>
    <w:rsid w:val="00C701F6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AB0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324"/>
    <w:rsid w:val="00CB38B6"/>
    <w:rsid w:val="00CB40DA"/>
    <w:rsid w:val="00CB40E3"/>
    <w:rsid w:val="00CB4AB9"/>
    <w:rsid w:val="00CB4F3C"/>
    <w:rsid w:val="00CB5217"/>
    <w:rsid w:val="00CB6733"/>
    <w:rsid w:val="00CB70E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5405"/>
    <w:rsid w:val="00CD6A99"/>
    <w:rsid w:val="00CD6F90"/>
    <w:rsid w:val="00CD79DF"/>
    <w:rsid w:val="00CD7DEB"/>
    <w:rsid w:val="00CE0623"/>
    <w:rsid w:val="00CE1A4B"/>
    <w:rsid w:val="00CE26AD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681E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C46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322F"/>
    <w:rsid w:val="00D13840"/>
    <w:rsid w:val="00D140BF"/>
    <w:rsid w:val="00D149C0"/>
    <w:rsid w:val="00D15793"/>
    <w:rsid w:val="00D15E61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58F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187C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204E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577F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0F5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608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CE3"/>
    <w:rsid w:val="00DC3F39"/>
    <w:rsid w:val="00DC46C4"/>
    <w:rsid w:val="00DC479C"/>
    <w:rsid w:val="00DC4A4C"/>
    <w:rsid w:val="00DC5289"/>
    <w:rsid w:val="00DC56CC"/>
    <w:rsid w:val="00DC6163"/>
    <w:rsid w:val="00DC64F7"/>
    <w:rsid w:val="00DC6DDB"/>
    <w:rsid w:val="00DC7134"/>
    <w:rsid w:val="00DC76DD"/>
    <w:rsid w:val="00DD0895"/>
    <w:rsid w:val="00DD0A0B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0CD"/>
    <w:rsid w:val="00DD5640"/>
    <w:rsid w:val="00DD61C5"/>
    <w:rsid w:val="00DD68CF"/>
    <w:rsid w:val="00DD713C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A17"/>
    <w:rsid w:val="00DE50F6"/>
    <w:rsid w:val="00DE533F"/>
    <w:rsid w:val="00DE5902"/>
    <w:rsid w:val="00DE65F5"/>
    <w:rsid w:val="00DE6DEA"/>
    <w:rsid w:val="00DE6F00"/>
    <w:rsid w:val="00DE7FC9"/>
    <w:rsid w:val="00DF03F1"/>
    <w:rsid w:val="00DF07C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3F2E"/>
    <w:rsid w:val="00E045FE"/>
    <w:rsid w:val="00E04661"/>
    <w:rsid w:val="00E04A10"/>
    <w:rsid w:val="00E04EFE"/>
    <w:rsid w:val="00E050DF"/>
    <w:rsid w:val="00E05795"/>
    <w:rsid w:val="00E059F6"/>
    <w:rsid w:val="00E05C20"/>
    <w:rsid w:val="00E060D8"/>
    <w:rsid w:val="00E06565"/>
    <w:rsid w:val="00E06D2C"/>
    <w:rsid w:val="00E06DED"/>
    <w:rsid w:val="00E07606"/>
    <w:rsid w:val="00E07C70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4FBF"/>
    <w:rsid w:val="00E45104"/>
    <w:rsid w:val="00E45302"/>
    <w:rsid w:val="00E45352"/>
    <w:rsid w:val="00E453E9"/>
    <w:rsid w:val="00E46677"/>
    <w:rsid w:val="00E47476"/>
    <w:rsid w:val="00E47A4D"/>
    <w:rsid w:val="00E50825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2F67"/>
    <w:rsid w:val="00E732E8"/>
    <w:rsid w:val="00E7349C"/>
    <w:rsid w:val="00E73734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195"/>
    <w:rsid w:val="00EB1E97"/>
    <w:rsid w:val="00EB4B6F"/>
    <w:rsid w:val="00EB4FB9"/>
    <w:rsid w:val="00EB548E"/>
    <w:rsid w:val="00EB54B8"/>
    <w:rsid w:val="00EB5F4E"/>
    <w:rsid w:val="00EB6417"/>
    <w:rsid w:val="00EB668F"/>
    <w:rsid w:val="00EB6C1E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296"/>
    <w:rsid w:val="00EC6579"/>
    <w:rsid w:val="00EC670B"/>
    <w:rsid w:val="00EC6D21"/>
    <w:rsid w:val="00EC7673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D7D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57C7"/>
    <w:rsid w:val="00F36886"/>
    <w:rsid w:val="00F36A05"/>
    <w:rsid w:val="00F373DB"/>
    <w:rsid w:val="00F376F2"/>
    <w:rsid w:val="00F37F0A"/>
    <w:rsid w:val="00F40037"/>
    <w:rsid w:val="00F40167"/>
    <w:rsid w:val="00F40C13"/>
    <w:rsid w:val="00F423EE"/>
    <w:rsid w:val="00F425FB"/>
    <w:rsid w:val="00F42B49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48F6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1E7D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730"/>
    <w:rsid w:val="00FA2D91"/>
    <w:rsid w:val="00FA2E10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662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C7A85"/>
    <w:rsid w:val="00FD00D0"/>
    <w:rsid w:val="00FD0AE9"/>
    <w:rsid w:val="00FD1489"/>
    <w:rsid w:val="00FD19D6"/>
    <w:rsid w:val="00FD1A2A"/>
    <w:rsid w:val="00FD1DCE"/>
    <w:rsid w:val="00FD209D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FD90D-2E30-4C0E-975E-CB92E187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2019-11-27T13:32:00Z</cp:lastPrinted>
  <dcterms:created xsi:type="dcterms:W3CDTF">2019-11-26T11:49:00Z</dcterms:created>
  <dcterms:modified xsi:type="dcterms:W3CDTF">2019-12-03T12:10:00Z</dcterms:modified>
</cp:coreProperties>
</file>