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7B99" w14:textId="77777777" w:rsidR="00C75D7F" w:rsidRDefault="00C75D7F" w:rsidP="00C75D7F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4197144" wp14:editId="3F1B2FD2">
            <wp:extent cx="4699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19FEF" w14:textId="77777777" w:rsidR="00C75D7F" w:rsidRDefault="00C75D7F" w:rsidP="00C75D7F">
      <w:pPr>
        <w:ind w:left="567" w:right="-850" w:hanging="1417"/>
        <w:jc w:val="center"/>
        <w:rPr>
          <w:sz w:val="22"/>
          <w:szCs w:val="22"/>
        </w:rPr>
      </w:pPr>
    </w:p>
    <w:p w14:paraId="11E15756" w14:textId="77777777" w:rsidR="00C75D7F" w:rsidRDefault="00C75D7F" w:rsidP="00C75D7F">
      <w:pPr>
        <w:pStyle w:val="ConsPlusNormal"/>
        <w:ind w:left="1701" w:hanging="1701"/>
        <w:jc w:val="center"/>
        <w:rPr>
          <w:b/>
          <w:caps/>
          <w:szCs w:val="28"/>
        </w:rPr>
      </w:pPr>
      <w:r>
        <w:rPr>
          <w:b/>
          <w:caps/>
          <w:szCs w:val="28"/>
        </w:rPr>
        <w:t>ДУМА ИЗОБИЛЬНЕНСКОГО городского округа</w:t>
      </w:r>
    </w:p>
    <w:p w14:paraId="0CE04AF9" w14:textId="77777777" w:rsidR="00C75D7F" w:rsidRDefault="00C75D7F" w:rsidP="00C75D7F">
      <w:pPr>
        <w:pStyle w:val="ConsPlusNormal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СТАВРОПОЛЬСКОГО КРАЯ</w:t>
      </w:r>
    </w:p>
    <w:p w14:paraId="13A8E5F0" w14:textId="77777777" w:rsidR="00C75D7F" w:rsidRPr="00C75D7F" w:rsidRDefault="00C75D7F" w:rsidP="00C75D7F">
      <w:pPr>
        <w:pStyle w:val="ConsPlusNormal"/>
        <w:jc w:val="center"/>
        <w:rPr>
          <w:b/>
          <w:sz w:val="20"/>
        </w:rPr>
      </w:pPr>
      <w:r w:rsidRPr="00C75D7F">
        <w:rPr>
          <w:b/>
          <w:sz w:val="20"/>
        </w:rPr>
        <w:t>ПЕРВОГО СОЗЫВА</w:t>
      </w:r>
    </w:p>
    <w:p w14:paraId="5189D37F" w14:textId="77777777" w:rsidR="00C75D7F" w:rsidRDefault="00C75D7F" w:rsidP="00C75D7F">
      <w:pPr>
        <w:jc w:val="center"/>
        <w:rPr>
          <w:b/>
          <w:sz w:val="28"/>
          <w:szCs w:val="28"/>
        </w:rPr>
      </w:pPr>
    </w:p>
    <w:p w14:paraId="2F838887" w14:textId="77777777" w:rsidR="00C75D7F" w:rsidRDefault="00C75D7F" w:rsidP="00C75D7F">
      <w:pPr>
        <w:pStyle w:val="ConsPlusNormal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p w14:paraId="105B2DFA" w14:textId="543FCB03" w:rsidR="008F23E7" w:rsidRDefault="008F23E7" w:rsidP="008F23E7">
      <w:pPr>
        <w:spacing w:line="228" w:lineRule="auto"/>
        <w:rPr>
          <w:sz w:val="28"/>
          <w:szCs w:val="28"/>
        </w:rPr>
      </w:pPr>
      <w:bookmarkStart w:id="0" w:name="_GoBack"/>
      <w:bookmarkEnd w:id="0"/>
    </w:p>
    <w:p w14:paraId="2E5C07BC" w14:textId="77777777" w:rsidR="00C75D7F" w:rsidRDefault="00C75D7F" w:rsidP="008F23E7">
      <w:pPr>
        <w:spacing w:line="228" w:lineRule="auto"/>
        <w:rPr>
          <w:sz w:val="28"/>
          <w:szCs w:val="28"/>
        </w:rPr>
      </w:pPr>
    </w:p>
    <w:p w14:paraId="70222B28" w14:textId="735AB9B5" w:rsidR="008F23E7" w:rsidRPr="006B20AB" w:rsidRDefault="00FC575C" w:rsidP="008F23E7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10 апреля</w:t>
      </w:r>
      <w:r w:rsidR="008F23E7">
        <w:rPr>
          <w:sz w:val="28"/>
          <w:szCs w:val="28"/>
        </w:rPr>
        <w:t xml:space="preserve"> 2020 года                      г. Изобильный                                      №38</w:t>
      </w:r>
      <w:r w:rsidR="002A17D8">
        <w:rPr>
          <w:sz w:val="28"/>
          <w:szCs w:val="28"/>
        </w:rPr>
        <w:t>5</w:t>
      </w:r>
    </w:p>
    <w:p w14:paraId="69DE7FFC" w14:textId="77777777" w:rsidR="008F23E7" w:rsidRDefault="008F23E7" w:rsidP="008F23E7">
      <w:pPr>
        <w:rPr>
          <w:sz w:val="28"/>
          <w:szCs w:val="28"/>
        </w:rPr>
      </w:pPr>
    </w:p>
    <w:p w14:paraId="7B61B851" w14:textId="77777777" w:rsidR="00C67675" w:rsidRDefault="00C67675" w:rsidP="00C67675">
      <w:pPr>
        <w:rPr>
          <w:b/>
          <w:sz w:val="28"/>
          <w:szCs w:val="28"/>
        </w:rPr>
      </w:pPr>
    </w:p>
    <w:p w14:paraId="5A86AD62" w14:textId="77777777" w:rsidR="007C1D80" w:rsidRDefault="00C67675" w:rsidP="00A502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10648260"/>
      <w:r w:rsidRPr="00C67675">
        <w:rPr>
          <w:b/>
          <w:sz w:val="28"/>
          <w:szCs w:val="28"/>
        </w:rPr>
        <w:t>О внесении изменени</w:t>
      </w:r>
      <w:r w:rsidR="00A50283">
        <w:rPr>
          <w:b/>
          <w:sz w:val="28"/>
          <w:szCs w:val="28"/>
        </w:rPr>
        <w:t xml:space="preserve">й </w:t>
      </w:r>
      <w:r w:rsidRPr="00C67675">
        <w:rPr>
          <w:b/>
          <w:sz w:val="28"/>
          <w:szCs w:val="28"/>
        </w:rPr>
        <w:t xml:space="preserve">в </w:t>
      </w:r>
      <w:r w:rsidR="00A50283">
        <w:rPr>
          <w:b/>
          <w:sz w:val="28"/>
          <w:szCs w:val="28"/>
        </w:rPr>
        <w:t xml:space="preserve">Регламент </w:t>
      </w:r>
      <w:r w:rsidR="00A50283" w:rsidRPr="00A50283">
        <w:rPr>
          <w:b/>
          <w:sz w:val="28"/>
          <w:szCs w:val="28"/>
        </w:rPr>
        <w:t>Думы Изобильненского городского округа Ставропольского края</w:t>
      </w:r>
      <w:r w:rsidRPr="00C67675">
        <w:rPr>
          <w:b/>
          <w:sz w:val="28"/>
          <w:szCs w:val="28"/>
        </w:rPr>
        <w:t>, утвержденн</w:t>
      </w:r>
      <w:r w:rsidR="00A50283">
        <w:rPr>
          <w:b/>
          <w:sz w:val="28"/>
          <w:szCs w:val="28"/>
        </w:rPr>
        <w:t>ый</w:t>
      </w:r>
      <w:r w:rsidRPr="00C67675">
        <w:rPr>
          <w:b/>
          <w:sz w:val="28"/>
          <w:szCs w:val="28"/>
        </w:rPr>
        <w:t xml:space="preserve"> решением Думы </w:t>
      </w:r>
    </w:p>
    <w:p w14:paraId="5CCDA0C0" w14:textId="4E9F90E6" w:rsidR="00A47392" w:rsidRDefault="00C67675" w:rsidP="00A502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7675">
        <w:rPr>
          <w:b/>
          <w:sz w:val="28"/>
          <w:szCs w:val="28"/>
        </w:rPr>
        <w:t>Изобильненского городского округа Ставропольского края</w:t>
      </w:r>
    </w:p>
    <w:p w14:paraId="0CE464BD" w14:textId="3203ECE4" w:rsidR="00C67675" w:rsidRDefault="00A50283" w:rsidP="00C676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 февраля </w:t>
      </w:r>
      <w:r w:rsidR="00C67675" w:rsidRPr="00C67675">
        <w:rPr>
          <w:b/>
          <w:sz w:val="28"/>
          <w:szCs w:val="28"/>
        </w:rPr>
        <w:t>2018 года №</w:t>
      </w:r>
      <w:r>
        <w:rPr>
          <w:b/>
          <w:sz w:val="28"/>
          <w:szCs w:val="28"/>
        </w:rPr>
        <w:t>89</w:t>
      </w:r>
    </w:p>
    <w:bookmarkEnd w:id="1"/>
    <w:p w14:paraId="0FCC0337" w14:textId="77777777" w:rsidR="00C67675" w:rsidRPr="00AF4DDD" w:rsidRDefault="00C67675" w:rsidP="00C676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0F95A5D" w14:textId="31AA06DA" w:rsidR="00C67675" w:rsidRDefault="00C67675" w:rsidP="00B61F66">
      <w:pPr>
        <w:pStyle w:val="ConsPlusNormal"/>
        <w:ind w:firstLine="540"/>
        <w:jc w:val="both"/>
      </w:pPr>
      <w:r>
        <w:t xml:space="preserve">В соответствии с </w:t>
      </w:r>
      <w:r w:rsidR="00A65CCB" w:rsidRPr="007C1D80">
        <w:t>Конституцией Российской Федерации, федеральными законами от 21 декабря 1994 года №68-ФЗ</w:t>
      </w:r>
      <w:r w:rsidR="00B61F66" w:rsidRPr="007C1D80">
        <w:t xml:space="preserve"> </w:t>
      </w:r>
      <w:r w:rsidR="00A65CCB" w:rsidRPr="007C1D80">
        <w:t xml:space="preserve">«О защите населения и территорий от чрезвычайных ситуаций природного и техногенного характера», от </w:t>
      </w:r>
      <w:r w:rsidR="00FC575C">
        <w:t xml:space="preserve">                    </w:t>
      </w:r>
      <w:r w:rsidR="00A65CCB" w:rsidRPr="007C1D80">
        <w:t>30</w:t>
      </w:r>
      <w:r w:rsidR="00B61F66" w:rsidRPr="007C1D80">
        <w:t xml:space="preserve"> марта </w:t>
      </w:r>
      <w:r w:rsidR="00A65CCB" w:rsidRPr="007C1D80">
        <w:t>1999</w:t>
      </w:r>
      <w:r w:rsidR="00B61F66" w:rsidRPr="007C1D80">
        <w:t xml:space="preserve"> года </w:t>
      </w:r>
      <w:r w:rsidR="001B25E6" w:rsidRPr="007C1D80">
        <w:t>№</w:t>
      </w:r>
      <w:r w:rsidR="00A65CCB" w:rsidRPr="007C1D80">
        <w:t>52-ФЗ</w:t>
      </w:r>
      <w:r w:rsidR="00B61F66" w:rsidRPr="007C1D80">
        <w:t xml:space="preserve"> «</w:t>
      </w:r>
      <w:r w:rsidR="00A65CCB" w:rsidRPr="007C1D80">
        <w:t>О санитарно-эпидемиологическом благополучии населения</w:t>
      </w:r>
      <w:r w:rsidR="00B61F66" w:rsidRPr="007C1D80">
        <w:t>»</w:t>
      </w:r>
      <w:r w:rsidR="00B61F66">
        <w:t xml:space="preserve">, </w:t>
      </w:r>
      <w:r w:rsidRPr="00451F0F">
        <w:t>пунк</w:t>
      </w:r>
      <w:r w:rsidR="0088793B">
        <w:t xml:space="preserve">том </w:t>
      </w:r>
      <w:r w:rsidRPr="00451F0F">
        <w:t>47 части 2 статьи 30</w:t>
      </w:r>
      <w:r w:rsidR="00853240">
        <w:t xml:space="preserve"> </w:t>
      </w:r>
      <w:r>
        <w:t xml:space="preserve">Устава Изобильненского городского округа Ставропольского края </w:t>
      </w:r>
    </w:p>
    <w:p w14:paraId="690C61FF" w14:textId="77777777" w:rsidR="00C67675" w:rsidRDefault="00C67675" w:rsidP="00C67675">
      <w:pPr>
        <w:pStyle w:val="ConsPlusNormal"/>
        <w:ind w:firstLine="540"/>
        <w:jc w:val="both"/>
      </w:pPr>
      <w:r w:rsidRPr="00CE4E91">
        <w:t>Дума Изобильненского городского округа Ставропольского края</w:t>
      </w:r>
      <w:r>
        <w:t xml:space="preserve"> </w:t>
      </w:r>
    </w:p>
    <w:p w14:paraId="1B186707" w14:textId="77777777" w:rsidR="00C67675" w:rsidRDefault="00C67675" w:rsidP="00C67675">
      <w:pPr>
        <w:pStyle w:val="ConsPlusNormal"/>
        <w:jc w:val="both"/>
      </w:pPr>
    </w:p>
    <w:p w14:paraId="123546E5" w14:textId="77777777" w:rsidR="00C67675" w:rsidRPr="00F93B3D" w:rsidRDefault="00C67675" w:rsidP="00C67675">
      <w:pPr>
        <w:pStyle w:val="ConsPlusNormal"/>
        <w:jc w:val="both"/>
        <w:rPr>
          <w:caps/>
        </w:rPr>
      </w:pPr>
      <w:r w:rsidRPr="00F93B3D">
        <w:rPr>
          <w:caps/>
        </w:rPr>
        <w:t>решила:</w:t>
      </w:r>
    </w:p>
    <w:p w14:paraId="20ED8062" w14:textId="77777777" w:rsidR="00C67675" w:rsidRPr="00CE4E91" w:rsidRDefault="00C67675" w:rsidP="00C67675">
      <w:pPr>
        <w:pStyle w:val="ConsPlusNormal"/>
        <w:ind w:firstLine="540"/>
        <w:jc w:val="both"/>
      </w:pPr>
      <w:bookmarkStart w:id="2" w:name="P15"/>
      <w:bookmarkEnd w:id="2"/>
    </w:p>
    <w:p w14:paraId="5262E420" w14:textId="7716EBFA" w:rsidR="00C67675" w:rsidRDefault="00C67675" w:rsidP="00A50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858">
        <w:rPr>
          <w:sz w:val="28"/>
          <w:szCs w:val="28"/>
        </w:rPr>
        <w:t>1.</w:t>
      </w:r>
      <w:r w:rsidRPr="00CE4E91">
        <w:t xml:space="preserve"> </w:t>
      </w:r>
      <w:r w:rsidRPr="0040734C">
        <w:rPr>
          <w:sz w:val="28"/>
          <w:szCs w:val="28"/>
        </w:rPr>
        <w:t xml:space="preserve">Внести </w:t>
      </w:r>
      <w:r w:rsidR="00F812F4" w:rsidRPr="00F812F4">
        <w:rPr>
          <w:sz w:val="28"/>
          <w:szCs w:val="28"/>
        </w:rPr>
        <w:t>в</w:t>
      </w:r>
      <w:r w:rsidR="00746AFF" w:rsidRPr="00746AFF">
        <w:rPr>
          <w:sz w:val="28"/>
          <w:szCs w:val="28"/>
        </w:rPr>
        <w:t xml:space="preserve"> </w:t>
      </w:r>
      <w:r w:rsidR="00A50283" w:rsidRPr="00A50283">
        <w:rPr>
          <w:sz w:val="28"/>
          <w:szCs w:val="28"/>
        </w:rPr>
        <w:t>Регламент Думы Изобильненского городского округа Ставропольского края, утвержденный решением Думы Изобильненского городского округа Ставропольского края</w:t>
      </w:r>
      <w:r w:rsidR="00A50283">
        <w:rPr>
          <w:sz w:val="28"/>
          <w:szCs w:val="28"/>
        </w:rPr>
        <w:t xml:space="preserve"> </w:t>
      </w:r>
      <w:r w:rsidR="00A50283" w:rsidRPr="00A50283">
        <w:rPr>
          <w:sz w:val="28"/>
          <w:szCs w:val="28"/>
        </w:rPr>
        <w:t>от 20 февраля 2018 года №89</w:t>
      </w:r>
      <w:r w:rsidR="00541205">
        <w:rPr>
          <w:sz w:val="28"/>
          <w:szCs w:val="28"/>
        </w:rPr>
        <w:t xml:space="preserve">, </w:t>
      </w:r>
      <w:r w:rsidR="00DD41D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DD41D4">
        <w:rPr>
          <w:sz w:val="28"/>
          <w:szCs w:val="28"/>
        </w:rPr>
        <w:t>я</w:t>
      </w:r>
      <w:r w:rsidR="00F812F4">
        <w:rPr>
          <w:sz w:val="28"/>
          <w:szCs w:val="28"/>
        </w:rPr>
        <w:t>:</w:t>
      </w:r>
    </w:p>
    <w:p w14:paraId="6A88C6E0" w14:textId="12644D6F" w:rsidR="00EC5C3A" w:rsidRDefault="00510602" w:rsidP="004C7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C5C3A">
        <w:rPr>
          <w:sz w:val="28"/>
          <w:szCs w:val="28"/>
        </w:rPr>
        <w:t xml:space="preserve"> </w:t>
      </w:r>
      <w:r w:rsidR="00DD41D4">
        <w:rPr>
          <w:sz w:val="28"/>
          <w:szCs w:val="28"/>
        </w:rPr>
        <w:t>ч</w:t>
      </w:r>
      <w:r w:rsidR="00EC5C3A">
        <w:rPr>
          <w:sz w:val="28"/>
          <w:szCs w:val="28"/>
        </w:rPr>
        <w:t xml:space="preserve">асть 6 статьи 8 дополнить абзацем вторым следующего содержания: </w:t>
      </w:r>
    </w:p>
    <w:p w14:paraId="4C676B61" w14:textId="05F67BFF" w:rsidR="00EC5C3A" w:rsidRDefault="00EC5C3A" w:rsidP="004C7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C5C3A">
        <w:rPr>
          <w:sz w:val="28"/>
          <w:szCs w:val="28"/>
        </w:rPr>
        <w:t xml:space="preserve">В период введения </w:t>
      </w:r>
      <w:r w:rsidR="001B25E6" w:rsidRPr="007C1D80">
        <w:rPr>
          <w:sz w:val="28"/>
          <w:szCs w:val="28"/>
        </w:rPr>
        <w:t>уполномоченными органами</w:t>
      </w:r>
      <w:r w:rsidR="001B25E6">
        <w:rPr>
          <w:sz w:val="28"/>
          <w:szCs w:val="28"/>
        </w:rPr>
        <w:t xml:space="preserve"> </w:t>
      </w:r>
      <w:r w:rsidRPr="00EC5C3A">
        <w:rPr>
          <w:sz w:val="28"/>
          <w:szCs w:val="28"/>
        </w:rPr>
        <w:t xml:space="preserve">на территории Изобильненского городского округа Ставропольского края </w:t>
      </w:r>
      <w:r w:rsidRPr="00B61F66">
        <w:rPr>
          <w:sz w:val="28"/>
          <w:szCs w:val="28"/>
        </w:rPr>
        <w:t>режим</w:t>
      </w:r>
      <w:r w:rsidR="00B61F66" w:rsidRPr="00B61F66">
        <w:rPr>
          <w:sz w:val="28"/>
          <w:szCs w:val="28"/>
        </w:rPr>
        <w:t xml:space="preserve">а </w:t>
      </w:r>
      <w:r w:rsidRPr="00B61F66">
        <w:rPr>
          <w:sz w:val="28"/>
          <w:szCs w:val="28"/>
        </w:rPr>
        <w:t>повышенной готовности</w:t>
      </w:r>
      <w:r w:rsidR="00B61F66" w:rsidRPr="00B61F66">
        <w:rPr>
          <w:sz w:val="28"/>
          <w:szCs w:val="28"/>
        </w:rPr>
        <w:t xml:space="preserve"> </w:t>
      </w:r>
      <w:r w:rsidR="00B61F66" w:rsidRPr="007C1D80">
        <w:rPr>
          <w:sz w:val="28"/>
          <w:szCs w:val="28"/>
        </w:rPr>
        <w:t>или</w:t>
      </w:r>
      <w:r w:rsidR="00B61F66" w:rsidRPr="00B61F66">
        <w:rPr>
          <w:sz w:val="28"/>
          <w:szCs w:val="28"/>
        </w:rPr>
        <w:t xml:space="preserve"> </w:t>
      </w:r>
      <w:r w:rsidRPr="00B61F66">
        <w:rPr>
          <w:sz w:val="28"/>
          <w:szCs w:val="28"/>
        </w:rPr>
        <w:t>режима чрезвычайной ситуации, ограничительных мероприятий (карантина), чрезвычайного или военного положения</w:t>
      </w:r>
      <w:r w:rsidR="00064AE2">
        <w:rPr>
          <w:sz w:val="28"/>
          <w:szCs w:val="28"/>
        </w:rPr>
        <w:t>,</w:t>
      </w:r>
      <w:r>
        <w:rPr>
          <w:sz w:val="28"/>
          <w:szCs w:val="28"/>
        </w:rPr>
        <w:t xml:space="preserve"> по поручению председателя Думы городского округа заседания комитетов </w:t>
      </w:r>
      <w:r w:rsidRPr="00EC5C3A">
        <w:rPr>
          <w:sz w:val="28"/>
          <w:szCs w:val="28"/>
        </w:rPr>
        <w:t xml:space="preserve">могут проводится в дистанционной форме с использованием средств </w:t>
      </w:r>
      <w:proofErr w:type="spellStart"/>
      <w:r w:rsidRPr="00EC5C3A">
        <w:rPr>
          <w:sz w:val="28"/>
          <w:szCs w:val="28"/>
        </w:rPr>
        <w:t>видеоконференц</w:t>
      </w:r>
      <w:proofErr w:type="spellEnd"/>
      <w:r w:rsidRPr="00EC5C3A">
        <w:rPr>
          <w:sz w:val="28"/>
          <w:szCs w:val="28"/>
        </w:rPr>
        <w:t>-связи.</w:t>
      </w:r>
      <w:r>
        <w:rPr>
          <w:sz w:val="28"/>
          <w:szCs w:val="28"/>
        </w:rPr>
        <w:t>»</w:t>
      </w:r>
      <w:r w:rsidR="00DD41D4">
        <w:rPr>
          <w:sz w:val="28"/>
          <w:szCs w:val="28"/>
        </w:rPr>
        <w:t>;</w:t>
      </w:r>
    </w:p>
    <w:p w14:paraId="6A48ACA1" w14:textId="25602607" w:rsidR="004C7054" w:rsidRPr="004C7054" w:rsidRDefault="00510602" w:rsidP="004C7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C7054" w:rsidRPr="004C7054">
        <w:rPr>
          <w:sz w:val="28"/>
          <w:szCs w:val="28"/>
        </w:rPr>
        <w:t xml:space="preserve"> дополнить статьей </w:t>
      </w:r>
      <w:r w:rsidR="00A50283">
        <w:rPr>
          <w:sz w:val="28"/>
          <w:szCs w:val="28"/>
        </w:rPr>
        <w:t>10</w:t>
      </w:r>
      <w:r w:rsidR="004C7054" w:rsidRPr="004C7054">
        <w:rPr>
          <w:sz w:val="28"/>
          <w:szCs w:val="28"/>
        </w:rPr>
        <w:t>.1</w:t>
      </w:r>
      <w:r w:rsidR="00064AE2">
        <w:rPr>
          <w:sz w:val="28"/>
          <w:szCs w:val="28"/>
        </w:rPr>
        <w:t>.</w:t>
      </w:r>
      <w:r w:rsidR="004C7054" w:rsidRPr="004C7054">
        <w:rPr>
          <w:sz w:val="28"/>
          <w:szCs w:val="28"/>
        </w:rPr>
        <w:t xml:space="preserve"> следующего содержания:</w:t>
      </w:r>
    </w:p>
    <w:p w14:paraId="670A9402" w14:textId="75647943" w:rsidR="004C7054" w:rsidRPr="004C7054" w:rsidRDefault="004C7054" w:rsidP="00A502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C7054">
        <w:rPr>
          <w:sz w:val="28"/>
          <w:szCs w:val="28"/>
        </w:rPr>
        <w:t>«</w:t>
      </w:r>
      <w:r w:rsidRPr="00A50283">
        <w:rPr>
          <w:b/>
          <w:sz w:val="28"/>
          <w:szCs w:val="28"/>
        </w:rPr>
        <w:t xml:space="preserve">Статья </w:t>
      </w:r>
      <w:r w:rsidR="00A50283" w:rsidRPr="00A50283">
        <w:rPr>
          <w:b/>
          <w:sz w:val="28"/>
          <w:szCs w:val="28"/>
        </w:rPr>
        <w:t>10</w:t>
      </w:r>
      <w:r w:rsidRPr="00A50283">
        <w:rPr>
          <w:b/>
          <w:sz w:val="28"/>
          <w:szCs w:val="28"/>
        </w:rPr>
        <w:t xml:space="preserve">.1. Особенности проведения заседаний Думы </w:t>
      </w:r>
      <w:r w:rsidR="00A50283" w:rsidRPr="00A50283">
        <w:rPr>
          <w:b/>
          <w:sz w:val="28"/>
          <w:szCs w:val="28"/>
        </w:rPr>
        <w:t xml:space="preserve">городского округа </w:t>
      </w:r>
      <w:r w:rsidRPr="00A50283">
        <w:rPr>
          <w:b/>
          <w:sz w:val="28"/>
          <w:szCs w:val="28"/>
        </w:rPr>
        <w:t>в дистанционной</w:t>
      </w:r>
      <w:r w:rsidR="00A50283" w:rsidRPr="00A50283">
        <w:rPr>
          <w:b/>
          <w:sz w:val="28"/>
          <w:szCs w:val="28"/>
        </w:rPr>
        <w:t xml:space="preserve"> </w:t>
      </w:r>
      <w:r w:rsidRPr="00A50283">
        <w:rPr>
          <w:b/>
          <w:sz w:val="28"/>
          <w:szCs w:val="28"/>
        </w:rPr>
        <w:t>форме</w:t>
      </w:r>
    </w:p>
    <w:p w14:paraId="07A76917" w14:textId="39446C2E" w:rsidR="00A50283" w:rsidRDefault="004C7054" w:rsidP="004C7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054">
        <w:rPr>
          <w:sz w:val="28"/>
          <w:szCs w:val="28"/>
        </w:rPr>
        <w:t xml:space="preserve">1. В период введения </w:t>
      </w:r>
      <w:r w:rsidR="001B25E6" w:rsidRPr="007C1D80">
        <w:rPr>
          <w:sz w:val="28"/>
          <w:szCs w:val="28"/>
        </w:rPr>
        <w:t>уполномоченными органами</w:t>
      </w:r>
      <w:r w:rsidR="001B25E6">
        <w:rPr>
          <w:sz w:val="28"/>
          <w:szCs w:val="28"/>
        </w:rPr>
        <w:t xml:space="preserve"> </w:t>
      </w:r>
      <w:r w:rsidRPr="004C7054">
        <w:rPr>
          <w:sz w:val="28"/>
          <w:szCs w:val="28"/>
        </w:rPr>
        <w:t xml:space="preserve">на территории </w:t>
      </w:r>
      <w:r w:rsidR="00A50283">
        <w:rPr>
          <w:sz w:val="28"/>
          <w:szCs w:val="28"/>
        </w:rPr>
        <w:t>Изобильненского городского округа Ставропольского края</w:t>
      </w:r>
      <w:r w:rsidRPr="004C7054">
        <w:rPr>
          <w:sz w:val="28"/>
          <w:szCs w:val="28"/>
        </w:rPr>
        <w:t xml:space="preserve"> режима повышенной готовности</w:t>
      </w:r>
      <w:r w:rsidR="001B25E6">
        <w:rPr>
          <w:sz w:val="28"/>
          <w:szCs w:val="28"/>
        </w:rPr>
        <w:t xml:space="preserve"> </w:t>
      </w:r>
      <w:r w:rsidR="001B25E6" w:rsidRPr="007C1D80">
        <w:rPr>
          <w:sz w:val="28"/>
          <w:szCs w:val="28"/>
        </w:rPr>
        <w:t>или</w:t>
      </w:r>
      <w:r w:rsidR="001B25E6">
        <w:rPr>
          <w:sz w:val="28"/>
          <w:szCs w:val="28"/>
        </w:rPr>
        <w:t xml:space="preserve"> </w:t>
      </w:r>
      <w:r w:rsidRPr="004C7054">
        <w:rPr>
          <w:sz w:val="28"/>
          <w:szCs w:val="28"/>
        </w:rPr>
        <w:t xml:space="preserve">режима чрезвычайной ситуации, ограничительных </w:t>
      </w:r>
      <w:r w:rsidRPr="004C7054">
        <w:rPr>
          <w:sz w:val="28"/>
          <w:szCs w:val="28"/>
        </w:rPr>
        <w:lastRenderedPageBreak/>
        <w:t>мероприятий (карантина), чрезвычайного или военного положения, в соответствии с р</w:t>
      </w:r>
      <w:r w:rsidR="00690A9C">
        <w:rPr>
          <w:sz w:val="28"/>
          <w:szCs w:val="28"/>
        </w:rPr>
        <w:t xml:space="preserve">аспоряжением </w:t>
      </w:r>
      <w:r w:rsidR="009D6CD6">
        <w:rPr>
          <w:sz w:val="28"/>
          <w:szCs w:val="28"/>
        </w:rPr>
        <w:t>п</w:t>
      </w:r>
      <w:r w:rsidRPr="004C7054">
        <w:rPr>
          <w:sz w:val="28"/>
          <w:szCs w:val="28"/>
        </w:rPr>
        <w:t xml:space="preserve">редседателя Думы </w:t>
      </w:r>
      <w:r w:rsidR="00A50283">
        <w:rPr>
          <w:sz w:val="28"/>
          <w:szCs w:val="28"/>
        </w:rPr>
        <w:t>городского округа</w:t>
      </w:r>
      <w:r w:rsidR="00690A9C">
        <w:rPr>
          <w:sz w:val="28"/>
          <w:szCs w:val="28"/>
        </w:rPr>
        <w:t xml:space="preserve"> очередные (внеочередные) </w:t>
      </w:r>
      <w:r w:rsidRPr="004C7054">
        <w:rPr>
          <w:sz w:val="28"/>
          <w:szCs w:val="28"/>
        </w:rPr>
        <w:t xml:space="preserve">заседания Думы </w:t>
      </w:r>
      <w:r w:rsidR="00A50283">
        <w:rPr>
          <w:sz w:val="28"/>
          <w:szCs w:val="28"/>
        </w:rPr>
        <w:t xml:space="preserve">городского округа </w:t>
      </w:r>
      <w:r w:rsidRPr="004C7054">
        <w:rPr>
          <w:sz w:val="28"/>
          <w:szCs w:val="28"/>
        </w:rPr>
        <w:t xml:space="preserve">могут проводится в дистанционной форме (далее </w:t>
      </w:r>
      <w:r w:rsidR="00A50283">
        <w:rPr>
          <w:sz w:val="28"/>
          <w:szCs w:val="28"/>
        </w:rPr>
        <w:t>–</w:t>
      </w:r>
      <w:r w:rsidRPr="004C7054">
        <w:rPr>
          <w:sz w:val="28"/>
          <w:szCs w:val="28"/>
        </w:rPr>
        <w:t xml:space="preserve"> дистанционное</w:t>
      </w:r>
      <w:r w:rsidR="00A50283">
        <w:rPr>
          <w:sz w:val="28"/>
          <w:szCs w:val="28"/>
        </w:rPr>
        <w:t xml:space="preserve"> </w:t>
      </w:r>
      <w:r w:rsidRPr="004C7054">
        <w:rPr>
          <w:sz w:val="28"/>
          <w:szCs w:val="28"/>
        </w:rPr>
        <w:t>заседание Думы</w:t>
      </w:r>
      <w:r w:rsidR="00A50283" w:rsidRPr="00A50283">
        <w:t xml:space="preserve"> </w:t>
      </w:r>
      <w:r w:rsidR="00A50283" w:rsidRPr="00A50283">
        <w:rPr>
          <w:sz w:val="28"/>
          <w:szCs w:val="28"/>
        </w:rPr>
        <w:t>городского округа</w:t>
      </w:r>
      <w:r w:rsidRPr="004C7054">
        <w:rPr>
          <w:sz w:val="28"/>
          <w:szCs w:val="28"/>
        </w:rPr>
        <w:t xml:space="preserve">) с использованием средств </w:t>
      </w:r>
      <w:proofErr w:type="spellStart"/>
      <w:r w:rsidRPr="004C7054">
        <w:rPr>
          <w:sz w:val="28"/>
          <w:szCs w:val="28"/>
        </w:rPr>
        <w:t>видеоконференц</w:t>
      </w:r>
      <w:proofErr w:type="spellEnd"/>
      <w:r w:rsidRPr="004C7054">
        <w:rPr>
          <w:sz w:val="28"/>
          <w:szCs w:val="28"/>
        </w:rPr>
        <w:t>-связи.</w:t>
      </w:r>
    </w:p>
    <w:p w14:paraId="181915FF" w14:textId="266A6214" w:rsidR="003B673B" w:rsidRDefault="003B673B" w:rsidP="004C7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D80">
        <w:rPr>
          <w:sz w:val="28"/>
          <w:szCs w:val="28"/>
        </w:rPr>
        <w:t xml:space="preserve">2. Депутат в случае его участия в дистанционном заседании Думы городского округа с использованием систем </w:t>
      </w:r>
      <w:proofErr w:type="spellStart"/>
      <w:proofErr w:type="gramStart"/>
      <w:r w:rsidRPr="007C1D80">
        <w:rPr>
          <w:sz w:val="28"/>
          <w:szCs w:val="28"/>
        </w:rPr>
        <w:t>видеоконференц</w:t>
      </w:r>
      <w:proofErr w:type="spellEnd"/>
      <w:r w:rsidRPr="007C1D80">
        <w:rPr>
          <w:sz w:val="28"/>
          <w:szCs w:val="28"/>
        </w:rPr>
        <w:t>-связи</w:t>
      </w:r>
      <w:proofErr w:type="gramEnd"/>
      <w:r w:rsidRPr="007C1D80">
        <w:rPr>
          <w:sz w:val="28"/>
          <w:szCs w:val="28"/>
        </w:rPr>
        <w:t xml:space="preserve"> считается присутствующим на соответствующем заседании Думы городского округа.</w:t>
      </w:r>
    </w:p>
    <w:p w14:paraId="156D87AB" w14:textId="5E6D8E0A" w:rsidR="003B673B" w:rsidRDefault="003B673B" w:rsidP="004C7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73B">
        <w:rPr>
          <w:sz w:val="28"/>
          <w:szCs w:val="28"/>
        </w:rPr>
        <w:t>Регистрация депутатов на дистанционном заседании Думы городского округа проводится аппаратом Думы городского округа в течение всего времени</w:t>
      </w:r>
      <w:r>
        <w:rPr>
          <w:sz w:val="28"/>
          <w:szCs w:val="28"/>
        </w:rPr>
        <w:t xml:space="preserve"> его проведения</w:t>
      </w:r>
      <w:r w:rsidRPr="003B673B">
        <w:rPr>
          <w:sz w:val="28"/>
          <w:szCs w:val="28"/>
        </w:rPr>
        <w:t>.</w:t>
      </w:r>
    </w:p>
    <w:p w14:paraId="129D30AD" w14:textId="5E52BBDA" w:rsidR="003B673B" w:rsidRDefault="003B673B" w:rsidP="004C7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D80">
        <w:rPr>
          <w:sz w:val="28"/>
          <w:szCs w:val="28"/>
        </w:rPr>
        <w:t xml:space="preserve">3. Заседание Думы городского округа не может быть проведено с использованием систем </w:t>
      </w:r>
      <w:proofErr w:type="spellStart"/>
      <w:proofErr w:type="gramStart"/>
      <w:r w:rsidRPr="007C1D80">
        <w:rPr>
          <w:sz w:val="28"/>
          <w:szCs w:val="28"/>
        </w:rPr>
        <w:t>видеоконференц</w:t>
      </w:r>
      <w:proofErr w:type="spellEnd"/>
      <w:r w:rsidR="00FC575C">
        <w:rPr>
          <w:sz w:val="28"/>
          <w:szCs w:val="28"/>
        </w:rPr>
        <w:t>-</w:t>
      </w:r>
      <w:r w:rsidRPr="007C1D80">
        <w:rPr>
          <w:sz w:val="28"/>
          <w:szCs w:val="28"/>
        </w:rPr>
        <w:t>связи</w:t>
      </w:r>
      <w:proofErr w:type="gramEnd"/>
      <w:r w:rsidRPr="007C1D80">
        <w:rPr>
          <w:sz w:val="28"/>
          <w:szCs w:val="28"/>
        </w:rPr>
        <w:t xml:space="preserve"> в случае если в повестку соответствующего заседания включен вопрос, по которому должно проводиться тайное голосование.</w:t>
      </w:r>
    </w:p>
    <w:p w14:paraId="13DB28D0" w14:textId="7B8E0DCD" w:rsidR="008217C2" w:rsidRPr="00064AE2" w:rsidRDefault="00043C7D" w:rsidP="004C7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AE2">
        <w:rPr>
          <w:sz w:val="28"/>
          <w:szCs w:val="28"/>
        </w:rPr>
        <w:t xml:space="preserve">4. </w:t>
      </w:r>
      <w:r w:rsidR="008217C2" w:rsidRPr="00064AE2">
        <w:rPr>
          <w:sz w:val="28"/>
          <w:szCs w:val="28"/>
          <w:shd w:val="clear" w:color="auto" w:fill="FFFFFF"/>
        </w:rPr>
        <w:t>Во время дистанционного заседания Думы городского округа голосование (открытое, поименное) проводится в следующем порядке:</w:t>
      </w:r>
    </w:p>
    <w:p w14:paraId="35FEDD98" w14:textId="61805ECB" w:rsidR="00043C7D" w:rsidRDefault="00510602" w:rsidP="004C7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3C7D" w:rsidRPr="00064AE2">
        <w:rPr>
          <w:sz w:val="28"/>
          <w:szCs w:val="28"/>
        </w:rPr>
        <w:t xml:space="preserve">ри наличии технической возможности видеофиксации всех депутатов, участвующих в заседании, с использованием систем </w:t>
      </w:r>
      <w:proofErr w:type="spellStart"/>
      <w:proofErr w:type="gramStart"/>
      <w:r w:rsidR="00043C7D" w:rsidRPr="00064AE2">
        <w:rPr>
          <w:sz w:val="28"/>
          <w:szCs w:val="28"/>
        </w:rPr>
        <w:t>видеоконференц</w:t>
      </w:r>
      <w:proofErr w:type="spellEnd"/>
      <w:r w:rsidR="00043C7D" w:rsidRPr="00064AE2">
        <w:rPr>
          <w:sz w:val="28"/>
          <w:szCs w:val="28"/>
        </w:rPr>
        <w:t>-связи</w:t>
      </w:r>
      <w:proofErr w:type="gramEnd"/>
      <w:r w:rsidR="00043C7D">
        <w:rPr>
          <w:sz w:val="28"/>
          <w:szCs w:val="28"/>
        </w:rPr>
        <w:t xml:space="preserve">, голосование депутатов осуществляется путем поднятия руки каждым из голосующих депутатов или иными способами, определенными депутатами в начале </w:t>
      </w:r>
      <w:r w:rsidR="00043C7D" w:rsidRPr="004C7054">
        <w:rPr>
          <w:sz w:val="28"/>
          <w:szCs w:val="28"/>
        </w:rPr>
        <w:t>дистанционно</w:t>
      </w:r>
      <w:r w:rsidR="00043C7D">
        <w:rPr>
          <w:sz w:val="28"/>
          <w:szCs w:val="28"/>
        </w:rPr>
        <w:t xml:space="preserve">го </w:t>
      </w:r>
      <w:r w:rsidR="00043C7D" w:rsidRPr="004C7054">
        <w:rPr>
          <w:sz w:val="28"/>
          <w:szCs w:val="28"/>
        </w:rPr>
        <w:t>заседани</w:t>
      </w:r>
      <w:r w:rsidR="00043C7D">
        <w:rPr>
          <w:sz w:val="28"/>
          <w:szCs w:val="28"/>
        </w:rPr>
        <w:t>я</w:t>
      </w:r>
      <w:r w:rsidR="00043C7D" w:rsidRPr="004C7054">
        <w:rPr>
          <w:sz w:val="28"/>
          <w:szCs w:val="28"/>
        </w:rPr>
        <w:t xml:space="preserve"> Думы</w:t>
      </w:r>
      <w:r w:rsidR="00043C7D" w:rsidRPr="00A50283">
        <w:t xml:space="preserve"> </w:t>
      </w:r>
      <w:r w:rsidR="00043C7D" w:rsidRPr="00A50283">
        <w:rPr>
          <w:sz w:val="28"/>
          <w:szCs w:val="28"/>
        </w:rPr>
        <w:t>городского округа</w:t>
      </w:r>
      <w:r w:rsidR="00043C7D">
        <w:rPr>
          <w:sz w:val="28"/>
          <w:szCs w:val="28"/>
        </w:rPr>
        <w:t>.</w:t>
      </w:r>
    </w:p>
    <w:p w14:paraId="4729FDD0" w14:textId="3898F098" w:rsidR="00043C7D" w:rsidRDefault="00043C7D" w:rsidP="004C7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технической возможности проведения </w:t>
      </w:r>
      <w:r w:rsidR="008217C2">
        <w:rPr>
          <w:sz w:val="28"/>
          <w:szCs w:val="28"/>
        </w:rPr>
        <w:t>голосования способами, указанными в абзаце втором настоящего пункта, для проведения голосования председательствующий на заседании обращается к каждому депутату отдельно согласно алфавитному порядку фамилий, а депутат оглашает свои фамилию, имя</w:t>
      </w:r>
      <w:r w:rsidR="00FC575C">
        <w:rPr>
          <w:sz w:val="28"/>
          <w:szCs w:val="28"/>
        </w:rPr>
        <w:t>,</w:t>
      </w:r>
      <w:r w:rsidR="008217C2">
        <w:rPr>
          <w:sz w:val="28"/>
          <w:szCs w:val="28"/>
        </w:rPr>
        <w:t xml:space="preserve"> отчество, номер вопроса повестки заседания, по которому идет голосование, и</w:t>
      </w:r>
      <w:r w:rsidR="00064AE2">
        <w:rPr>
          <w:sz w:val="28"/>
          <w:szCs w:val="28"/>
        </w:rPr>
        <w:t xml:space="preserve"> принятое им</w:t>
      </w:r>
      <w:r w:rsidR="008217C2">
        <w:rPr>
          <w:sz w:val="28"/>
          <w:szCs w:val="28"/>
        </w:rPr>
        <w:t xml:space="preserve"> решение по поставленному вопросу (</w:t>
      </w:r>
      <w:r w:rsidR="00553D12">
        <w:rPr>
          <w:sz w:val="28"/>
          <w:szCs w:val="28"/>
        </w:rPr>
        <w:t>«за», «против», «воздержался»).</w:t>
      </w:r>
    </w:p>
    <w:p w14:paraId="255102D4" w14:textId="2E622371" w:rsidR="00EC5C3A" w:rsidRDefault="00553D12" w:rsidP="004C7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7054" w:rsidRPr="004C7054">
        <w:rPr>
          <w:sz w:val="28"/>
          <w:szCs w:val="28"/>
        </w:rPr>
        <w:t xml:space="preserve">. </w:t>
      </w:r>
      <w:r w:rsidR="00690A9C">
        <w:rPr>
          <w:sz w:val="28"/>
          <w:szCs w:val="28"/>
        </w:rPr>
        <w:t xml:space="preserve">Приглашенные на заседание лица </w:t>
      </w:r>
      <w:r w:rsidR="004C7054" w:rsidRPr="004C7054">
        <w:rPr>
          <w:sz w:val="28"/>
          <w:szCs w:val="28"/>
        </w:rPr>
        <w:t>вправе</w:t>
      </w:r>
      <w:r w:rsidR="00690A9C">
        <w:rPr>
          <w:sz w:val="28"/>
          <w:szCs w:val="28"/>
        </w:rPr>
        <w:t xml:space="preserve"> </w:t>
      </w:r>
      <w:r w:rsidR="004C7054" w:rsidRPr="004C7054">
        <w:rPr>
          <w:sz w:val="28"/>
          <w:szCs w:val="28"/>
        </w:rPr>
        <w:t>с разрешения председательствующего на</w:t>
      </w:r>
      <w:r w:rsidR="00064AE2" w:rsidRPr="00064AE2">
        <w:rPr>
          <w:sz w:val="28"/>
          <w:szCs w:val="28"/>
        </w:rPr>
        <w:t xml:space="preserve"> </w:t>
      </w:r>
      <w:r w:rsidR="00064AE2" w:rsidRPr="004C7054">
        <w:rPr>
          <w:sz w:val="28"/>
          <w:szCs w:val="28"/>
        </w:rPr>
        <w:t>дистанционно</w:t>
      </w:r>
      <w:r w:rsidR="00064AE2">
        <w:rPr>
          <w:sz w:val="28"/>
          <w:szCs w:val="28"/>
        </w:rPr>
        <w:t>м</w:t>
      </w:r>
      <w:r w:rsidR="004C7054" w:rsidRPr="004C7054">
        <w:rPr>
          <w:sz w:val="28"/>
          <w:szCs w:val="28"/>
        </w:rPr>
        <w:t xml:space="preserve"> заседании Думы </w:t>
      </w:r>
      <w:r w:rsidR="00690A9C">
        <w:rPr>
          <w:sz w:val="28"/>
          <w:szCs w:val="28"/>
        </w:rPr>
        <w:t xml:space="preserve">городского округа </w:t>
      </w:r>
      <w:r w:rsidR="004C7054" w:rsidRPr="004C7054">
        <w:rPr>
          <w:sz w:val="28"/>
          <w:szCs w:val="28"/>
        </w:rPr>
        <w:t>выступать с использованием средств</w:t>
      </w:r>
      <w:r w:rsidR="00690A9C">
        <w:rPr>
          <w:sz w:val="28"/>
          <w:szCs w:val="28"/>
        </w:rPr>
        <w:t xml:space="preserve"> </w:t>
      </w:r>
      <w:proofErr w:type="spellStart"/>
      <w:r w:rsidR="004C7054" w:rsidRPr="004C7054">
        <w:rPr>
          <w:sz w:val="28"/>
          <w:szCs w:val="28"/>
        </w:rPr>
        <w:t>видеоконференц</w:t>
      </w:r>
      <w:proofErr w:type="spellEnd"/>
      <w:r w:rsidR="004C7054" w:rsidRPr="004C7054">
        <w:rPr>
          <w:sz w:val="28"/>
          <w:szCs w:val="28"/>
        </w:rPr>
        <w:t>-св</w:t>
      </w:r>
      <w:r w:rsidR="00DD41D4">
        <w:rPr>
          <w:sz w:val="28"/>
          <w:szCs w:val="28"/>
        </w:rPr>
        <w:t>язи.».</w:t>
      </w:r>
    </w:p>
    <w:p w14:paraId="4132E112" w14:textId="77777777" w:rsidR="00690A9C" w:rsidRDefault="00690A9C" w:rsidP="004C7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AF28D4" w14:textId="20A706B0" w:rsidR="00690A9C" w:rsidRDefault="00690A9C" w:rsidP="00690A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552E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</w:t>
      </w:r>
      <w:r w:rsidR="00510602">
        <w:rPr>
          <w:sz w:val="28"/>
          <w:szCs w:val="28"/>
        </w:rPr>
        <w:t xml:space="preserve"> (обнародованию)</w:t>
      </w:r>
      <w:r w:rsidRPr="006C55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EBE16BE" w14:textId="77777777" w:rsidR="00690A9C" w:rsidRDefault="00690A9C" w:rsidP="00690A9C">
      <w:pPr>
        <w:jc w:val="both"/>
        <w:rPr>
          <w:bCs/>
          <w:smallCaps/>
          <w:sz w:val="28"/>
          <w:szCs w:val="28"/>
        </w:rPr>
      </w:pPr>
    </w:p>
    <w:p w14:paraId="0D7B6D0A" w14:textId="32F89AFF" w:rsidR="00690A9C" w:rsidRDefault="00690A9C" w:rsidP="00690A9C">
      <w:pPr>
        <w:jc w:val="both"/>
        <w:rPr>
          <w:bCs/>
          <w:smallCaps/>
          <w:sz w:val="28"/>
          <w:szCs w:val="28"/>
        </w:rPr>
      </w:pPr>
    </w:p>
    <w:p w14:paraId="065EF691" w14:textId="77777777" w:rsidR="00324C82" w:rsidRDefault="00324C82" w:rsidP="00690A9C">
      <w:pPr>
        <w:jc w:val="both"/>
        <w:rPr>
          <w:bCs/>
          <w:smallCaps/>
          <w:sz w:val="28"/>
          <w:szCs w:val="28"/>
        </w:rPr>
      </w:pPr>
    </w:p>
    <w:p w14:paraId="5312CF68" w14:textId="77777777" w:rsidR="00690A9C" w:rsidRDefault="00690A9C" w:rsidP="00690A9C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14:paraId="388BCC0C" w14:textId="77777777" w:rsidR="00324C82" w:rsidRDefault="00690A9C" w:rsidP="00690A9C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3945AE0C" w14:textId="3570DBC8" w:rsidR="00690A9C" w:rsidRDefault="00690A9C" w:rsidP="00690A9C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>округа Ставропольского кр</w:t>
      </w:r>
      <w:r>
        <w:rPr>
          <w:bCs/>
          <w:sz w:val="28"/>
          <w:szCs w:val="28"/>
        </w:rPr>
        <w:t>ая                                                               А.М. Рогов</w:t>
      </w:r>
    </w:p>
    <w:p w14:paraId="274B469E" w14:textId="77777777" w:rsidR="00E005EB" w:rsidRDefault="00E005EB" w:rsidP="00FC67DF"/>
    <w:sectPr w:rsidR="00E005EB" w:rsidSect="0073206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D7A9D" w14:textId="77777777" w:rsidR="0005136C" w:rsidRDefault="0005136C">
      <w:r>
        <w:separator/>
      </w:r>
    </w:p>
  </w:endnote>
  <w:endnote w:type="continuationSeparator" w:id="0">
    <w:p w14:paraId="60E4E6F9" w14:textId="77777777" w:rsidR="0005136C" w:rsidRDefault="0005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5293B" w14:textId="77777777" w:rsidR="0005136C" w:rsidRDefault="0005136C">
      <w:r>
        <w:separator/>
      </w:r>
    </w:p>
  </w:footnote>
  <w:footnote w:type="continuationSeparator" w:id="0">
    <w:p w14:paraId="41344EB6" w14:textId="77777777" w:rsidR="0005136C" w:rsidRDefault="0005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4206" w14:textId="77777777" w:rsidR="00732067" w:rsidRDefault="003519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673B">
      <w:rPr>
        <w:noProof/>
      </w:rPr>
      <w:t>2</w:t>
    </w:r>
    <w:r>
      <w:fldChar w:fldCharType="end"/>
    </w:r>
  </w:p>
  <w:p w14:paraId="398F9621" w14:textId="77777777" w:rsidR="00732067" w:rsidRDefault="007320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EB"/>
    <w:rsid w:val="00043C7D"/>
    <w:rsid w:val="0005136C"/>
    <w:rsid w:val="00064AE2"/>
    <w:rsid w:val="000974B3"/>
    <w:rsid w:val="000C2CD7"/>
    <w:rsid w:val="001B25E6"/>
    <w:rsid w:val="001D20B6"/>
    <w:rsid w:val="00200EB7"/>
    <w:rsid w:val="00210894"/>
    <w:rsid w:val="002A17D8"/>
    <w:rsid w:val="002F2EED"/>
    <w:rsid w:val="00324C82"/>
    <w:rsid w:val="003519D1"/>
    <w:rsid w:val="00395AE6"/>
    <w:rsid w:val="003A5234"/>
    <w:rsid w:val="003B673B"/>
    <w:rsid w:val="00432B7C"/>
    <w:rsid w:val="004C7054"/>
    <w:rsid w:val="00510602"/>
    <w:rsid w:val="005138D8"/>
    <w:rsid w:val="00522D0D"/>
    <w:rsid w:val="00541205"/>
    <w:rsid w:val="00553D12"/>
    <w:rsid w:val="00690A9C"/>
    <w:rsid w:val="00732067"/>
    <w:rsid w:val="007335A0"/>
    <w:rsid w:val="00746AFF"/>
    <w:rsid w:val="007B7537"/>
    <w:rsid w:val="007C1D80"/>
    <w:rsid w:val="007C668F"/>
    <w:rsid w:val="008217C2"/>
    <w:rsid w:val="00831255"/>
    <w:rsid w:val="00845A87"/>
    <w:rsid w:val="00853240"/>
    <w:rsid w:val="0088793B"/>
    <w:rsid w:val="008F23E7"/>
    <w:rsid w:val="009461C9"/>
    <w:rsid w:val="00955BA3"/>
    <w:rsid w:val="0097117B"/>
    <w:rsid w:val="009D6281"/>
    <w:rsid w:val="009D6CD6"/>
    <w:rsid w:val="00A47392"/>
    <w:rsid w:val="00A50283"/>
    <w:rsid w:val="00A65CCB"/>
    <w:rsid w:val="00A67BB5"/>
    <w:rsid w:val="00B61F66"/>
    <w:rsid w:val="00BC34C2"/>
    <w:rsid w:val="00C66990"/>
    <w:rsid w:val="00C67675"/>
    <w:rsid w:val="00C75D7F"/>
    <w:rsid w:val="00DC6883"/>
    <w:rsid w:val="00DD41D4"/>
    <w:rsid w:val="00E005EB"/>
    <w:rsid w:val="00E17149"/>
    <w:rsid w:val="00E418FC"/>
    <w:rsid w:val="00E72C91"/>
    <w:rsid w:val="00E92D5E"/>
    <w:rsid w:val="00EC5C3A"/>
    <w:rsid w:val="00ED5C01"/>
    <w:rsid w:val="00ED73AC"/>
    <w:rsid w:val="00EF721B"/>
    <w:rsid w:val="00F0326B"/>
    <w:rsid w:val="00F812F4"/>
    <w:rsid w:val="00FC575C"/>
    <w:rsid w:val="00FC627E"/>
    <w:rsid w:val="00F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C027"/>
  <w15:docId w15:val="{8B13A49B-B7FE-40DA-B781-5DF522F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676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676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1089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1089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502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4A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AE2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51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Прудко</dc:creator>
  <cp:lastModifiedBy>Оксана</cp:lastModifiedBy>
  <cp:revision>15</cp:revision>
  <cp:lastPrinted>2020-04-13T11:52:00Z</cp:lastPrinted>
  <dcterms:created xsi:type="dcterms:W3CDTF">2020-04-09T11:26:00Z</dcterms:created>
  <dcterms:modified xsi:type="dcterms:W3CDTF">2020-04-13T12:08:00Z</dcterms:modified>
</cp:coreProperties>
</file>