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62E2" w14:textId="3722E386" w:rsidR="00A338B3" w:rsidRDefault="008732F4" w:rsidP="00A338B3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5EFFEE9D" wp14:editId="734848EF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46354" w14:textId="77777777" w:rsidR="00A338B3" w:rsidRDefault="00A338B3" w:rsidP="00A338B3">
      <w:pPr>
        <w:ind w:left="567" w:right="-850" w:hanging="1417"/>
        <w:jc w:val="center"/>
        <w:rPr>
          <w:sz w:val="22"/>
          <w:szCs w:val="22"/>
        </w:rPr>
      </w:pPr>
    </w:p>
    <w:p w14:paraId="03033E39" w14:textId="77777777" w:rsidR="00A338B3" w:rsidRDefault="00A338B3" w:rsidP="00A338B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E76C6BB" w14:textId="77777777" w:rsidR="00A338B3" w:rsidRDefault="00A338B3" w:rsidP="00A338B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DB2CC5B" w14:textId="77777777" w:rsidR="00A338B3" w:rsidRDefault="00A338B3" w:rsidP="00A338B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6F56700F" w14:textId="77777777" w:rsidR="00A338B3" w:rsidRDefault="00A338B3" w:rsidP="00A338B3">
      <w:pPr>
        <w:jc w:val="center"/>
        <w:rPr>
          <w:b/>
          <w:sz w:val="28"/>
          <w:szCs w:val="28"/>
        </w:rPr>
      </w:pPr>
    </w:p>
    <w:p w14:paraId="6215E7B5" w14:textId="77777777" w:rsidR="00A338B3" w:rsidRDefault="00A338B3" w:rsidP="00A338B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D66F91F" w14:textId="77777777" w:rsidR="005A3A49" w:rsidRDefault="005A3A49" w:rsidP="005A3A49">
      <w:pPr>
        <w:jc w:val="center"/>
        <w:rPr>
          <w:sz w:val="28"/>
          <w:szCs w:val="28"/>
        </w:rPr>
      </w:pPr>
    </w:p>
    <w:p w14:paraId="72700974" w14:textId="77777777" w:rsidR="005A3A49" w:rsidRDefault="005A3A49" w:rsidP="005A3A4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24 апреля 2020 года                    г. Изобильный                                      №</w:t>
      </w:r>
      <w:r w:rsidR="001D49F1">
        <w:rPr>
          <w:sz w:val="28"/>
          <w:szCs w:val="28"/>
        </w:rPr>
        <w:t>390</w:t>
      </w:r>
    </w:p>
    <w:p w14:paraId="4F279642" w14:textId="77777777" w:rsidR="002E5F37" w:rsidRDefault="002E5F37" w:rsidP="00755329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14:paraId="3CBC4A34" w14:textId="77777777" w:rsidR="002E5F37" w:rsidRDefault="002E5F37" w:rsidP="005A3A49">
      <w:pPr>
        <w:tabs>
          <w:tab w:val="left" w:pos="3840"/>
          <w:tab w:val="center" w:pos="4819"/>
        </w:tabs>
        <w:suppressAutoHyphens/>
        <w:spacing w:line="216" w:lineRule="auto"/>
        <w:jc w:val="center"/>
        <w:rPr>
          <w:b/>
          <w:sz w:val="28"/>
          <w:szCs w:val="28"/>
        </w:rPr>
      </w:pPr>
      <w:r w:rsidRPr="002E5F37">
        <w:rPr>
          <w:b/>
          <w:sz w:val="28"/>
          <w:szCs w:val="28"/>
        </w:rPr>
        <w:t xml:space="preserve">О </w:t>
      </w:r>
      <w:r w:rsidR="009F41E8">
        <w:rPr>
          <w:b/>
          <w:sz w:val="28"/>
          <w:szCs w:val="28"/>
        </w:rPr>
        <w:t>внесении изменени</w:t>
      </w:r>
      <w:r w:rsidR="001D49F1">
        <w:rPr>
          <w:b/>
          <w:sz w:val="28"/>
          <w:szCs w:val="28"/>
        </w:rPr>
        <w:t>я</w:t>
      </w:r>
      <w:r w:rsidR="009F41E8">
        <w:rPr>
          <w:b/>
          <w:sz w:val="28"/>
          <w:szCs w:val="28"/>
        </w:rPr>
        <w:t xml:space="preserve"> в </w:t>
      </w:r>
      <w:r w:rsidR="004B54F4">
        <w:rPr>
          <w:b/>
          <w:sz w:val="28"/>
          <w:szCs w:val="28"/>
        </w:rPr>
        <w:t xml:space="preserve">подпункт 3.1.5. </w:t>
      </w:r>
      <w:r w:rsidR="001D49F1">
        <w:rPr>
          <w:b/>
          <w:sz w:val="28"/>
          <w:szCs w:val="28"/>
        </w:rPr>
        <w:t xml:space="preserve">пункта 3 </w:t>
      </w:r>
      <w:r w:rsidR="009F41E8">
        <w:rPr>
          <w:b/>
          <w:sz w:val="28"/>
          <w:szCs w:val="28"/>
        </w:rPr>
        <w:t>решени</w:t>
      </w:r>
      <w:r w:rsidR="004B54F4">
        <w:rPr>
          <w:b/>
          <w:sz w:val="28"/>
          <w:szCs w:val="28"/>
        </w:rPr>
        <w:t>я</w:t>
      </w:r>
      <w:r w:rsidR="009F41E8">
        <w:rPr>
          <w:b/>
          <w:sz w:val="28"/>
          <w:szCs w:val="28"/>
        </w:rPr>
        <w:t xml:space="preserve"> Думы Изобильненского городского округа Ставропольского края от 17 ноября 2017 года №5</w:t>
      </w:r>
      <w:r w:rsidR="009046E6">
        <w:rPr>
          <w:b/>
          <w:sz w:val="28"/>
          <w:szCs w:val="28"/>
        </w:rPr>
        <w:t>9</w:t>
      </w:r>
      <w:r w:rsidR="009F41E8">
        <w:rPr>
          <w:b/>
          <w:sz w:val="28"/>
          <w:szCs w:val="28"/>
        </w:rPr>
        <w:t xml:space="preserve"> «О </w:t>
      </w:r>
      <w:r w:rsidR="00A63A4E">
        <w:rPr>
          <w:b/>
          <w:sz w:val="28"/>
          <w:szCs w:val="28"/>
        </w:rPr>
        <w:t>налоге</w:t>
      </w:r>
      <w:r w:rsidRPr="002E5F37">
        <w:rPr>
          <w:b/>
          <w:sz w:val="28"/>
          <w:szCs w:val="28"/>
        </w:rPr>
        <w:t xml:space="preserve"> на</w:t>
      </w:r>
      <w:r w:rsidR="009046E6">
        <w:rPr>
          <w:b/>
          <w:sz w:val="28"/>
          <w:szCs w:val="28"/>
        </w:rPr>
        <w:t xml:space="preserve"> имущество физических лиц на</w:t>
      </w:r>
      <w:r w:rsidRPr="002E5F37">
        <w:rPr>
          <w:b/>
          <w:sz w:val="28"/>
          <w:szCs w:val="28"/>
        </w:rPr>
        <w:t xml:space="preserve"> территории Изобильненского городского округа Ставропольского края</w:t>
      </w:r>
      <w:r w:rsidR="009F41E8">
        <w:rPr>
          <w:b/>
          <w:sz w:val="28"/>
          <w:szCs w:val="28"/>
        </w:rPr>
        <w:t>»</w:t>
      </w:r>
    </w:p>
    <w:p w14:paraId="1E7779C5" w14:textId="77777777" w:rsidR="002E5F37" w:rsidRDefault="002E5F37" w:rsidP="00755329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</w:p>
    <w:p w14:paraId="68873BFA" w14:textId="77777777" w:rsidR="003A2CB3" w:rsidRDefault="004B54F4" w:rsidP="005A3A49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Экспертное заключение управления по региональной политике аппарата Правительства Ставропольского края от 14 февраля 2020 года №РМЭ-48/33-42, в</w:t>
      </w:r>
      <w:r w:rsidR="00FD6DC0" w:rsidRPr="00FD6DC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</w:t>
      </w:r>
      <w:r w:rsidR="00FD6DC0" w:rsidRPr="00FD6DC0">
        <w:rPr>
          <w:sz w:val="28"/>
          <w:szCs w:val="28"/>
        </w:rPr>
        <w:t xml:space="preserve">деральными законами от </w:t>
      </w:r>
      <w:r w:rsidR="005A3A49">
        <w:rPr>
          <w:sz w:val="28"/>
          <w:szCs w:val="28"/>
        </w:rPr>
        <w:t xml:space="preserve">                  </w:t>
      </w:r>
      <w:r w:rsidR="00FD6DC0" w:rsidRPr="00FD6DC0">
        <w:rPr>
          <w:sz w:val="28"/>
          <w:szCs w:val="28"/>
        </w:rPr>
        <w:t>06 октября 2003 года</w:t>
      </w:r>
      <w:r>
        <w:rPr>
          <w:sz w:val="28"/>
          <w:szCs w:val="28"/>
        </w:rPr>
        <w:t xml:space="preserve"> №</w:t>
      </w:r>
      <w:r w:rsidR="00FD6DC0" w:rsidRPr="00FD6DC0">
        <w:rPr>
          <w:sz w:val="28"/>
          <w:szCs w:val="28"/>
        </w:rPr>
        <w:t xml:space="preserve">131-ФЗ </w:t>
      </w:r>
      <w:r w:rsidR="005A3A49">
        <w:rPr>
          <w:sz w:val="28"/>
          <w:szCs w:val="28"/>
        </w:rPr>
        <w:t>«</w:t>
      </w:r>
      <w:r w:rsidR="00FD6DC0" w:rsidRPr="00FD6DC0">
        <w:rPr>
          <w:sz w:val="28"/>
          <w:szCs w:val="28"/>
        </w:rPr>
        <w:t>Об общих принципах организации местного самоуправлен</w:t>
      </w:r>
      <w:r w:rsidR="00FD6DC0">
        <w:rPr>
          <w:sz w:val="28"/>
          <w:szCs w:val="28"/>
        </w:rPr>
        <w:t>ия в Российской Федерации</w:t>
      </w:r>
      <w:r w:rsidR="005A3A49">
        <w:rPr>
          <w:sz w:val="28"/>
          <w:szCs w:val="28"/>
        </w:rPr>
        <w:t>»</w:t>
      </w:r>
      <w:r w:rsidR="00FD6DC0">
        <w:rPr>
          <w:sz w:val="28"/>
          <w:szCs w:val="28"/>
        </w:rPr>
        <w:t xml:space="preserve">, от </w:t>
      </w:r>
      <w:r w:rsidR="002A4322">
        <w:rPr>
          <w:sz w:val="28"/>
          <w:szCs w:val="28"/>
        </w:rPr>
        <w:t>2</w:t>
      </w:r>
      <w:r w:rsidR="00B461DF">
        <w:rPr>
          <w:sz w:val="28"/>
          <w:szCs w:val="28"/>
        </w:rPr>
        <w:t>9</w:t>
      </w:r>
      <w:r w:rsidR="002A4322">
        <w:rPr>
          <w:sz w:val="28"/>
          <w:szCs w:val="28"/>
        </w:rPr>
        <w:t xml:space="preserve"> сентября 2019 года </w:t>
      </w:r>
      <w:r w:rsidR="005A3A4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D77BF2" w:rsidRPr="00D77BF2">
        <w:rPr>
          <w:sz w:val="28"/>
          <w:szCs w:val="28"/>
        </w:rPr>
        <w:t>32</w:t>
      </w:r>
      <w:r w:rsidR="001F2DE4">
        <w:rPr>
          <w:sz w:val="28"/>
          <w:szCs w:val="28"/>
        </w:rPr>
        <w:t>1</w:t>
      </w:r>
      <w:r w:rsidR="00D77BF2" w:rsidRPr="00D77BF2">
        <w:rPr>
          <w:sz w:val="28"/>
          <w:szCs w:val="28"/>
        </w:rPr>
        <w:t xml:space="preserve">-ФЗ </w:t>
      </w:r>
      <w:r w:rsidR="005A3A49">
        <w:rPr>
          <w:sz w:val="28"/>
          <w:szCs w:val="28"/>
        </w:rPr>
        <w:t>«</w:t>
      </w:r>
      <w:r w:rsidR="00D77BF2" w:rsidRPr="00D77BF2">
        <w:rPr>
          <w:sz w:val="28"/>
          <w:szCs w:val="28"/>
        </w:rPr>
        <w:t>О внесении изменений в част</w:t>
      </w:r>
      <w:r w:rsidR="001F2DE4">
        <w:rPr>
          <w:sz w:val="28"/>
          <w:szCs w:val="28"/>
        </w:rPr>
        <w:t>ь</w:t>
      </w:r>
      <w:r w:rsidR="00D77BF2" w:rsidRPr="00D77BF2">
        <w:rPr>
          <w:sz w:val="28"/>
          <w:szCs w:val="28"/>
        </w:rPr>
        <w:t xml:space="preserve"> вторую Налогового кодекса Российской Федерации</w:t>
      </w:r>
      <w:r w:rsidR="005A3A49">
        <w:rPr>
          <w:sz w:val="28"/>
          <w:szCs w:val="28"/>
        </w:rPr>
        <w:t>»</w:t>
      </w:r>
      <w:r w:rsidR="00B461DF">
        <w:rPr>
          <w:sz w:val="28"/>
          <w:szCs w:val="28"/>
        </w:rPr>
        <w:t>,</w:t>
      </w:r>
      <w:r w:rsidR="00FD6DC0" w:rsidRPr="00FD6DC0">
        <w:rPr>
          <w:sz w:val="28"/>
          <w:szCs w:val="28"/>
        </w:rPr>
        <w:t xml:space="preserve"> пунктом 2 части 1 статьи 21, пунктом 3 части 1 и пунктом 47 части 2 статьи 30 Устава Изобильненского городского округа Ставропольского края </w:t>
      </w:r>
    </w:p>
    <w:p w14:paraId="2714D59D" w14:textId="77777777" w:rsidR="002E5F37" w:rsidRDefault="00C366BA" w:rsidP="005A3A49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C366BA">
        <w:rPr>
          <w:sz w:val="28"/>
          <w:szCs w:val="28"/>
        </w:rPr>
        <w:t>Дума Изобильненского городского округа Ставропольского края</w:t>
      </w:r>
    </w:p>
    <w:p w14:paraId="6553C22C" w14:textId="77777777" w:rsidR="00C366BA" w:rsidRPr="00C366BA" w:rsidRDefault="00C366BA" w:rsidP="005A3A49">
      <w:pPr>
        <w:tabs>
          <w:tab w:val="left" w:pos="3840"/>
          <w:tab w:val="center" w:pos="4819"/>
        </w:tabs>
        <w:suppressAutoHyphens/>
        <w:ind w:firstLine="900"/>
        <w:jc w:val="both"/>
        <w:rPr>
          <w:sz w:val="28"/>
          <w:szCs w:val="28"/>
        </w:rPr>
      </w:pPr>
    </w:p>
    <w:p w14:paraId="594CFF87" w14:textId="77777777" w:rsidR="002E5F37" w:rsidRDefault="002E5F37" w:rsidP="005A3A49">
      <w:pPr>
        <w:tabs>
          <w:tab w:val="left" w:pos="3840"/>
          <w:tab w:val="center" w:pos="481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79F3CD4F" w14:textId="77777777" w:rsidR="005A3A49" w:rsidRDefault="005A3A49" w:rsidP="005A3A49">
      <w:pPr>
        <w:tabs>
          <w:tab w:val="left" w:pos="3840"/>
          <w:tab w:val="center" w:pos="4819"/>
        </w:tabs>
        <w:suppressAutoHyphens/>
        <w:jc w:val="both"/>
        <w:rPr>
          <w:sz w:val="28"/>
          <w:szCs w:val="28"/>
        </w:rPr>
      </w:pPr>
    </w:p>
    <w:p w14:paraId="191845CA" w14:textId="77777777" w:rsidR="00962E2F" w:rsidRPr="00D754D9" w:rsidRDefault="004B54F4" w:rsidP="005A3A49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3A49">
        <w:rPr>
          <w:sz w:val="28"/>
          <w:szCs w:val="28"/>
        </w:rPr>
        <w:t xml:space="preserve"> </w:t>
      </w:r>
      <w:r w:rsidR="00031F03" w:rsidRPr="00D754D9">
        <w:rPr>
          <w:sz w:val="28"/>
          <w:szCs w:val="28"/>
        </w:rPr>
        <w:t xml:space="preserve">Внести в </w:t>
      </w:r>
      <w:r w:rsidR="00006CF8" w:rsidRPr="00D754D9">
        <w:rPr>
          <w:sz w:val="28"/>
          <w:szCs w:val="28"/>
        </w:rPr>
        <w:t>подпункт 3.1.5</w:t>
      </w:r>
      <w:r w:rsidR="005A3A49">
        <w:rPr>
          <w:sz w:val="28"/>
          <w:szCs w:val="28"/>
        </w:rPr>
        <w:t>.</w:t>
      </w:r>
      <w:r w:rsidR="00006CF8" w:rsidRPr="00D754D9">
        <w:rPr>
          <w:sz w:val="28"/>
          <w:szCs w:val="28"/>
        </w:rPr>
        <w:t xml:space="preserve"> пункта 3 </w:t>
      </w:r>
      <w:r w:rsidR="004758AC" w:rsidRPr="00D754D9">
        <w:rPr>
          <w:sz w:val="28"/>
          <w:szCs w:val="28"/>
        </w:rPr>
        <w:t>решени</w:t>
      </w:r>
      <w:r w:rsidR="00006CF8" w:rsidRPr="00D754D9">
        <w:rPr>
          <w:sz w:val="28"/>
          <w:szCs w:val="28"/>
        </w:rPr>
        <w:t>я</w:t>
      </w:r>
      <w:r w:rsidR="004758AC" w:rsidRPr="00D754D9">
        <w:rPr>
          <w:sz w:val="28"/>
          <w:szCs w:val="28"/>
        </w:rPr>
        <w:t xml:space="preserve"> Думы Изобильненского городского округа Ставропольского края от 17 ноября 2017 года №5</w:t>
      </w:r>
      <w:r w:rsidR="00006CF8" w:rsidRPr="00D754D9">
        <w:rPr>
          <w:sz w:val="28"/>
          <w:szCs w:val="28"/>
        </w:rPr>
        <w:t>9</w:t>
      </w:r>
      <w:r w:rsidR="004758AC" w:rsidRPr="00D754D9">
        <w:rPr>
          <w:sz w:val="28"/>
          <w:szCs w:val="28"/>
        </w:rPr>
        <w:t xml:space="preserve"> «О налоге на </w:t>
      </w:r>
      <w:r w:rsidR="00006CF8" w:rsidRPr="00D754D9">
        <w:rPr>
          <w:sz w:val="28"/>
          <w:szCs w:val="28"/>
        </w:rPr>
        <w:t xml:space="preserve">имущество физических лиц на </w:t>
      </w:r>
      <w:r w:rsidR="004758AC" w:rsidRPr="00D754D9">
        <w:rPr>
          <w:sz w:val="28"/>
          <w:szCs w:val="28"/>
        </w:rPr>
        <w:t>территории Изобильненского городского округа Ставропольского края»</w:t>
      </w:r>
      <w:r w:rsidR="00031F03" w:rsidRPr="00D754D9">
        <w:rPr>
          <w:sz w:val="28"/>
          <w:szCs w:val="28"/>
        </w:rPr>
        <w:t xml:space="preserve"> </w:t>
      </w:r>
      <w:r w:rsidR="000C0502" w:rsidRPr="00D754D9">
        <w:rPr>
          <w:sz w:val="28"/>
          <w:szCs w:val="28"/>
        </w:rPr>
        <w:t>(с изменениями, внесенными решени</w:t>
      </w:r>
      <w:r w:rsidR="00BE3FE5" w:rsidRPr="00D754D9">
        <w:rPr>
          <w:sz w:val="28"/>
          <w:szCs w:val="28"/>
        </w:rPr>
        <w:t>е</w:t>
      </w:r>
      <w:r w:rsidR="000C0502" w:rsidRPr="00D754D9">
        <w:rPr>
          <w:sz w:val="28"/>
          <w:szCs w:val="28"/>
        </w:rPr>
        <w:t xml:space="preserve">м Думы Изобильненского городского округа Ставропольского края от </w:t>
      </w:r>
      <w:r w:rsidR="00BE3FE5" w:rsidRPr="00D754D9">
        <w:rPr>
          <w:sz w:val="28"/>
          <w:szCs w:val="28"/>
        </w:rPr>
        <w:t>3</w:t>
      </w:r>
      <w:r w:rsidR="000C0502" w:rsidRPr="00D754D9">
        <w:rPr>
          <w:sz w:val="28"/>
          <w:szCs w:val="28"/>
        </w:rPr>
        <w:t xml:space="preserve">0 </w:t>
      </w:r>
      <w:r w:rsidR="00BE3FE5" w:rsidRPr="00D754D9">
        <w:rPr>
          <w:sz w:val="28"/>
          <w:szCs w:val="28"/>
        </w:rPr>
        <w:t>октября</w:t>
      </w:r>
      <w:r w:rsidR="000C0502" w:rsidRPr="00D754D9">
        <w:rPr>
          <w:sz w:val="28"/>
          <w:szCs w:val="28"/>
        </w:rPr>
        <w:t xml:space="preserve"> 2018 года №1</w:t>
      </w:r>
      <w:r w:rsidR="00BE3FE5" w:rsidRPr="00D754D9">
        <w:rPr>
          <w:sz w:val="28"/>
          <w:szCs w:val="28"/>
        </w:rPr>
        <w:t>8</w:t>
      </w:r>
      <w:r w:rsidR="000C0502" w:rsidRPr="00D754D9">
        <w:rPr>
          <w:sz w:val="28"/>
          <w:szCs w:val="28"/>
        </w:rPr>
        <w:t>5</w:t>
      </w:r>
      <w:r w:rsidR="00BE3FE5" w:rsidRPr="00D754D9">
        <w:rPr>
          <w:sz w:val="28"/>
          <w:szCs w:val="28"/>
        </w:rPr>
        <w:t xml:space="preserve">) </w:t>
      </w:r>
      <w:r w:rsidR="00031F03" w:rsidRPr="00D754D9">
        <w:rPr>
          <w:sz w:val="28"/>
          <w:szCs w:val="28"/>
        </w:rPr>
        <w:t>изменени</w:t>
      </w:r>
      <w:r w:rsidR="001D49F1">
        <w:rPr>
          <w:sz w:val="28"/>
          <w:szCs w:val="28"/>
        </w:rPr>
        <w:t>е</w:t>
      </w:r>
      <w:r w:rsidR="00006CF8" w:rsidRPr="00D754D9">
        <w:rPr>
          <w:sz w:val="28"/>
          <w:szCs w:val="28"/>
        </w:rPr>
        <w:t>, исключив слова «</w:t>
      </w:r>
      <w:r w:rsidR="007C72B7" w:rsidRPr="00D754D9">
        <w:rPr>
          <w:sz w:val="28"/>
          <w:szCs w:val="28"/>
        </w:rPr>
        <w:t xml:space="preserve">, </w:t>
      </w:r>
      <w:r w:rsidR="00006CF8" w:rsidRPr="00D754D9">
        <w:rPr>
          <w:sz w:val="28"/>
          <w:szCs w:val="28"/>
        </w:rPr>
        <w:t xml:space="preserve">предоставленных» </w:t>
      </w:r>
      <w:r w:rsidR="007F4C7F">
        <w:rPr>
          <w:sz w:val="28"/>
          <w:szCs w:val="28"/>
        </w:rPr>
        <w:t xml:space="preserve">             </w:t>
      </w:r>
      <w:r w:rsidR="00006CF8" w:rsidRPr="00D754D9">
        <w:rPr>
          <w:sz w:val="28"/>
          <w:szCs w:val="28"/>
        </w:rPr>
        <w:t>и «, дачного».</w:t>
      </w:r>
    </w:p>
    <w:p w14:paraId="533A140C" w14:textId="77777777" w:rsidR="00FB40A1" w:rsidRPr="005A3A49" w:rsidRDefault="00FB40A1" w:rsidP="000C0502">
      <w:pPr>
        <w:autoSpaceDE w:val="0"/>
        <w:autoSpaceDN w:val="0"/>
        <w:adjustRightInd w:val="0"/>
        <w:ind w:left="900"/>
        <w:jc w:val="both"/>
        <w:rPr>
          <w:sz w:val="18"/>
          <w:szCs w:val="18"/>
        </w:rPr>
      </w:pPr>
    </w:p>
    <w:p w14:paraId="761FFD01" w14:textId="77777777" w:rsidR="002A4322" w:rsidRDefault="007B269D" w:rsidP="005A3A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2E2F">
        <w:rPr>
          <w:sz w:val="28"/>
          <w:szCs w:val="28"/>
        </w:rPr>
        <w:t xml:space="preserve">. </w:t>
      </w:r>
      <w:r w:rsidR="008A4BF3" w:rsidRPr="00E13D2A">
        <w:rPr>
          <w:sz w:val="28"/>
          <w:szCs w:val="28"/>
        </w:rPr>
        <w:t>Настоящее решение вступает со дня его официального опубликования</w:t>
      </w:r>
      <w:r w:rsidR="008A4BF3">
        <w:rPr>
          <w:sz w:val="28"/>
          <w:szCs w:val="28"/>
        </w:rPr>
        <w:t xml:space="preserve"> </w:t>
      </w:r>
      <w:r w:rsidR="005400B5">
        <w:rPr>
          <w:sz w:val="28"/>
          <w:szCs w:val="28"/>
        </w:rPr>
        <w:t>(</w:t>
      </w:r>
      <w:r w:rsidR="004B54F4">
        <w:rPr>
          <w:sz w:val="28"/>
          <w:szCs w:val="28"/>
        </w:rPr>
        <w:t>обнародования</w:t>
      </w:r>
      <w:r w:rsidR="005400B5">
        <w:rPr>
          <w:sz w:val="28"/>
          <w:szCs w:val="28"/>
        </w:rPr>
        <w:t>)</w:t>
      </w:r>
      <w:r w:rsidR="00FA46C3">
        <w:rPr>
          <w:sz w:val="28"/>
          <w:szCs w:val="28"/>
        </w:rPr>
        <w:t>.</w:t>
      </w:r>
    </w:p>
    <w:p w14:paraId="4439F7BD" w14:textId="77777777" w:rsidR="005A3A49" w:rsidRDefault="005A3A49" w:rsidP="002A4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E1E88B" w14:textId="77777777" w:rsidR="00A338B3" w:rsidRDefault="00A338B3" w:rsidP="002A43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9"/>
        <w:gridCol w:w="408"/>
        <w:gridCol w:w="4667"/>
      </w:tblGrid>
      <w:tr w:rsidR="00354E04" w14:paraId="4CD8CC6F" w14:textId="77777777" w:rsidTr="00354E04">
        <w:tc>
          <w:tcPr>
            <w:tcW w:w="4378" w:type="dxa"/>
          </w:tcPr>
          <w:p w14:paraId="3BA3295D" w14:textId="77777777" w:rsidR="00354E04" w:rsidRDefault="00354E04" w:rsidP="005A3A49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7D769AD7" w14:textId="77777777" w:rsidR="00354E04" w:rsidRDefault="00354E04" w:rsidP="005A3A49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A1F23F0" w14:textId="77777777" w:rsidR="00354E04" w:rsidRDefault="00354E04" w:rsidP="005A3A49">
            <w:pPr>
              <w:spacing w:line="21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7B29584" w14:textId="77777777" w:rsidR="00354E04" w:rsidRDefault="00354E04" w:rsidP="005A3A49">
            <w:pPr>
              <w:spacing w:line="216" w:lineRule="auto"/>
              <w:rPr>
                <w:bCs/>
                <w:sz w:val="28"/>
                <w:szCs w:val="28"/>
              </w:rPr>
            </w:pPr>
          </w:p>
          <w:p w14:paraId="091EAEF1" w14:textId="77777777" w:rsidR="00354E04" w:rsidRDefault="00354E04" w:rsidP="005A3A4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</w:tcPr>
          <w:p w14:paraId="7929F9B0" w14:textId="77777777" w:rsidR="00354E04" w:rsidRDefault="00354E04" w:rsidP="005A3A4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778" w:type="dxa"/>
          </w:tcPr>
          <w:p w14:paraId="5A5CC03C" w14:textId="77777777" w:rsidR="00354E04" w:rsidRDefault="00354E04" w:rsidP="005A3A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Изобильненского </w:t>
            </w:r>
          </w:p>
          <w:p w14:paraId="33479BD5" w14:textId="77777777" w:rsidR="00354E04" w:rsidRDefault="00354E04" w:rsidP="005A3A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14:paraId="5D3212A5" w14:textId="77777777" w:rsidR="00354E04" w:rsidRDefault="00354E04" w:rsidP="005A3A49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</w:t>
            </w:r>
          </w:p>
          <w:p w14:paraId="65021CBB" w14:textId="77777777" w:rsidR="00354E04" w:rsidRDefault="00354E04" w:rsidP="005A3A49">
            <w:pPr>
              <w:spacing w:line="216" w:lineRule="auto"/>
              <w:rPr>
                <w:sz w:val="28"/>
                <w:szCs w:val="28"/>
              </w:rPr>
            </w:pPr>
          </w:p>
          <w:p w14:paraId="1D151524" w14:textId="77777777" w:rsidR="00354E04" w:rsidRDefault="00354E04" w:rsidP="005A3A4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14:paraId="3427ADAB" w14:textId="77777777" w:rsidR="00C366BA" w:rsidRPr="00C366BA" w:rsidRDefault="00C366BA" w:rsidP="005400B5">
      <w:pPr>
        <w:ind w:firstLine="900"/>
        <w:jc w:val="both"/>
        <w:rPr>
          <w:sz w:val="28"/>
          <w:szCs w:val="28"/>
        </w:rPr>
      </w:pPr>
    </w:p>
    <w:sectPr w:rsidR="00C366BA" w:rsidRPr="00C366BA" w:rsidSect="008732F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14B2C"/>
    <w:multiLevelType w:val="multilevel"/>
    <w:tmpl w:val="2AF45D4C"/>
    <w:lvl w:ilvl="0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CB"/>
    <w:rsid w:val="00001D4F"/>
    <w:rsid w:val="00006CF8"/>
    <w:rsid w:val="00031F03"/>
    <w:rsid w:val="0007331D"/>
    <w:rsid w:val="000C0502"/>
    <w:rsid w:val="001930D6"/>
    <w:rsid w:val="001D3733"/>
    <w:rsid w:val="001D49F1"/>
    <w:rsid w:val="001D68C3"/>
    <w:rsid w:val="001F2DE4"/>
    <w:rsid w:val="001F3334"/>
    <w:rsid w:val="00205AB3"/>
    <w:rsid w:val="00266810"/>
    <w:rsid w:val="002A4322"/>
    <w:rsid w:val="002E5F37"/>
    <w:rsid w:val="003369D8"/>
    <w:rsid w:val="00354E04"/>
    <w:rsid w:val="003A2CB3"/>
    <w:rsid w:val="003C2ACB"/>
    <w:rsid w:val="003E0B7A"/>
    <w:rsid w:val="0041079B"/>
    <w:rsid w:val="00425ED4"/>
    <w:rsid w:val="00444BF2"/>
    <w:rsid w:val="00472D35"/>
    <w:rsid w:val="004758AC"/>
    <w:rsid w:val="00490080"/>
    <w:rsid w:val="004A0024"/>
    <w:rsid w:val="004B54F4"/>
    <w:rsid w:val="004B7391"/>
    <w:rsid w:val="005400B5"/>
    <w:rsid w:val="00554E7C"/>
    <w:rsid w:val="005615FE"/>
    <w:rsid w:val="005A3A49"/>
    <w:rsid w:val="005D1649"/>
    <w:rsid w:val="00640EAC"/>
    <w:rsid w:val="00661C1F"/>
    <w:rsid w:val="00663A16"/>
    <w:rsid w:val="00687DBF"/>
    <w:rsid w:val="006F19B6"/>
    <w:rsid w:val="00755329"/>
    <w:rsid w:val="007B269D"/>
    <w:rsid w:val="007C72B7"/>
    <w:rsid w:val="007C74AE"/>
    <w:rsid w:val="007D1253"/>
    <w:rsid w:val="007F4C7F"/>
    <w:rsid w:val="00805781"/>
    <w:rsid w:val="00834C0F"/>
    <w:rsid w:val="008732F4"/>
    <w:rsid w:val="008A4BF3"/>
    <w:rsid w:val="009046E6"/>
    <w:rsid w:val="00937734"/>
    <w:rsid w:val="00962E2F"/>
    <w:rsid w:val="009F41E8"/>
    <w:rsid w:val="00A338B3"/>
    <w:rsid w:val="00A63A4E"/>
    <w:rsid w:val="00B461DF"/>
    <w:rsid w:val="00B82037"/>
    <w:rsid w:val="00B90AFD"/>
    <w:rsid w:val="00BE3FE5"/>
    <w:rsid w:val="00C25DA5"/>
    <w:rsid w:val="00C366BA"/>
    <w:rsid w:val="00D248D0"/>
    <w:rsid w:val="00D754D9"/>
    <w:rsid w:val="00D77BF2"/>
    <w:rsid w:val="00F37DF3"/>
    <w:rsid w:val="00F67235"/>
    <w:rsid w:val="00FA46C3"/>
    <w:rsid w:val="00FB40A1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8BE78"/>
  <w15:chartTrackingRefBased/>
  <w15:docId w15:val="{BD628F50-52EE-4654-8715-8FD92071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A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uiPriority w:val="99"/>
    <w:unhideWhenUsed/>
    <w:rsid w:val="000C0502"/>
    <w:pPr>
      <w:spacing w:before="100" w:beforeAutospacing="1" w:after="119"/>
    </w:pPr>
  </w:style>
  <w:style w:type="paragraph" w:customStyle="1" w:styleId="ConsPlusNormal">
    <w:name w:val="ConsPlusNormal"/>
    <w:rsid w:val="00A338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finmaea</dc:creator>
  <cp:keywords/>
  <dc:description/>
  <cp:lastModifiedBy>Олег Кузьменко</cp:lastModifiedBy>
  <cp:revision>2</cp:revision>
  <cp:lastPrinted>2020-04-24T13:59:00Z</cp:lastPrinted>
  <dcterms:created xsi:type="dcterms:W3CDTF">2020-04-27T17:08:00Z</dcterms:created>
  <dcterms:modified xsi:type="dcterms:W3CDTF">2020-04-27T17:08:00Z</dcterms:modified>
</cp:coreProperties>
</file>