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D398" w14:textId="3C786215" w:rsidR="000F743E" w:rsidRDefault="008C23CF" w:rsidP="000F743E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262909F1" wp14:editId="7DA19FB2">
            <wp:extent cx="467995" cy="5562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2BE3" w14:textId="77777777" w:rsidR="000F743E" w:rsidRDefault="000F743E" w:rsidP="000F743E">
      <w:pPr>
        <w:ind w:left="567" w:right="-850" w:hanging="1417"/>
        <w:jc w:val="center"/>
        <w:rPr>
          <w:sz w:val="22"/>
          <w:szCs w:val="22"/>
        </w:rPr>
      </w:pPr>
    </w:p>
    <w:p w14:paraId="205C69C0" w14:textId="77777777" w:rsidR="000F743E" w:rsidRDefault="000F743E" w:rsidP="000F743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451B844" w14:textId="77777777" w:rsidR="000F743E" w:rsidRDefault="000F743E" w:rsidP="000F743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E16CBCE" w14:textId="77777777" w:rsidR="000F743E" w:rsidRDefault="000F743E" w:rsidP="000F743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6B95576A" w14:textId="77777777" w:rsidR="000F743E" w:rsidRDefault="000F743E" w:rsidP="000F743E">
      <w:pPr>
        <w:jc w:val="center"/>
        <w:rPr>
          <w:b/>
          <w:sz w:val="28"/>
          <w:szCs w:val="28"/>
        </w:rPr>
      </w:pPr>
    </w:p>
    <w:p w14:paraId="5B478131" w14:textId="77777777" w:rsidR="000F743E" w:rsidRDefault="000F743E" w:rsidP="000F743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1342AD0" w14:textId="77777777" w:rsidR="00A72157" w:rsidRDefault="00A72157" w:rsidP="00A72157">
      <w:pPr>
        <w:spacing w:line="228" w:lineRule="auto"/>
        <w:jc w:val="center"/>
        <w:rPr>
          <w:sz w:val="28"/>
          <w:szCs w:val="28"/>
        </w:rPr>
      </w:pPr>
    </w:p>
    <w:p w14:paraId="295B4AA0" w14:textId="77777777" w:rsidR="00A72157" w:rsidRDefault="00A72157" w:rsidP="00A72157">
      <w:pPr>
        <w:spacing w:line="228" w:lineRule="auto"/>
        <w:jc w:val="center"/>
        <w:rPr>
          <w:sz w:val="28"/>
          <w:szCs w:val="28"/>
        </w:rPr>
      </w:pPr>
    </w:p>
    <w:p w14:paraId="2E4AA688" w14:textId="77777777" w:rsidR="00A72157" w:rsidRDefault="00A72157" w:rsidP="00837C27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23 октября 2020 года                     г. Изобильный                                      №</w:t>
      </w:r>
      <w:r w:rsidR="00837C27">
        <w:rPr>
          <w:sz w:val="28"/>
          <w:szCs w:val="28"/>
        </w:rPr>
        <w:t>434</w:t>
      </w:r>
    </w:p>
    <w:p w14:paraId="00E3710C" w14:textId="77777777" w:rsidR="002E5F37" w:rsidRDefault="002E5F37" w:rsidP="00755329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</w:p>
    <w:p w14:paraId="30749155" w14:textId="77777777" w:rsidR="00A72157" w:rsidRDefault="002E5F37" w:rsidP="00A72157">
      <w:pPr>
        <w:tabs>
          <w:tab w:val="left" w:pos="3840"/>
          <w:tab w:val="center" w:pos="4819"/>
        </w:tabs>
        <w:suppressAutoHyphens/>
        <w:spacing w:line="216" w:lineRule="auto"/>
        <w:jc w:val="center"/>
        <w:rPr>
          <w:b/>
          <w:sz w:val="28"/>
          <w:szCs w:val="28"/>
        </w:rPr>
      </w:pPr>
      <w:r w:rsidRPr="002E5F37">
        <w:rPr>
          <w:b/>
          <w:sz w:val="28"/>
          <w:szCs w:val="28"/>
        </w:rPr>
        <w:t xml:space="preserve">О </w:t>
      </w:r>
      <w:r w:rsidR="00E9762F">
        <w:rPr>
          <w:b/>
          <w:sz w:val="28"/>
          <w:szCs w:val="28"/>
        </w:rPr>
        <w:t>внесении изменени</w:t>
      </w:r>
      <w:r w:rsidR="00475B21">
        <w:rPr>
          <w:b/>
          <w:sz w:val="28"/>
          <w:szCs w:val="28"/>
        </w:rPr>
        <w:t>я</w:t>
      </w:r>
      <w:r w:rsidR="00E9762F">
        <w:rPr>
          <w:b/>
          <w:sz w:val="28"/>
          <w:szCs w:val="28"/>
        </w:rPr>
        <w:t xml:space="preserve"> в п</w:t>
      </w:r>
      <w:r w:rsidR="00E9762F" w:rsidRPr="00E9762F">
        <w:rPr>
          <w:b/>
          <w:sz w:val="28"/>
          <w:szCs w:val="28"/>
        </w:rPr>
        <w:t xml:space="preserve">ункт </w:t>
      </w:r>
      <w:r w:rsidR="00E9762F">
        <w:rPr>
          <w:b/>
          <w:sz w:val="28"/>
          <w:szCs w:val="28"/>
        </w:rPr>
        <w:t>5</w:t>
      </w:r>
      <w:r w:rsidR="00E9762F" w:rsidRPr="00E9762F">
        <w:rPr>
          <w:b/>
          <w:sz w:val="28"/>
          <w:szCs w:val="28"/>
        </w:rPr>
        <w:t xml:space="preserve"> </w:t>
      </w:r>
      <w:r w:rsidR="009F41E8">
        <w:rPr>
          <w:b/>
          <w:sz w:val="28"/>
          <w:szCs w:val="28"/>
        </w:rPr>
        <w:t>решени</w:t>
      </w:r>
      <w:r w:rsidR="00E9762F">
        <w:rPr>
          <w:b/>
          <w:sz w:val="28"/>
          <w:szCs w:val="28"/>
        </w:rPr>
        <w:t>я</w:t>
      </w:r>
      <w:r w:rsidR="009F41E8">
        <w:rPr>
          <w:b/>
          <w:sz w:val="28"/>
          <w:szCs w:val="28"/>
        </w:rPr>
        <w:t xml:space="preserve"> Думы Изобильненского городского округа Ставропольского края от 17 ноября 2017 года №58 </w:t>
      </w:r>
    </w:p>
    <w:p w14:paraId="02F837A9" w14:textId="77777777" w:rsidR="002E5F37" w:rsidRDefault="009F41E8" w:rsidP="00A72157">
      <w:pPr>
        <w:tabs>
          <w:tab w:val="left" w:pos="3840"/>
          <w:tab w:val="center" w:pos="4819"/>
        </w:tabs>
        <w:suppressAutoHyphens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A63A4E">
        <w:rPr>
          <w:b/>
          <w:sz w:val="28"/>
          <w:szCs w:val="28"/>
        </w:rPr>
        <w:t>земельном налоге</w:t>
      </w:r>
      <w:r w:rsidR="002E5F37" w:rsidRPr="002E5F37">
        <w:rPr>
          <w:b/>
          <w:sz w:val="28"/>
          <w:szCs w:val="28"/>
        </w:rPr>
        <w:t xml:space="preserve"> на территории Изобильненского городского округа Ставропольского края</w:t>
      </w:r>
      <w:r>
        <w:rPr>
          <w:b/>
          <w:sz w:val="28"/>
          <w:szCs w:val="28"/>
        </w:rPr>
        <w:t>»</w:t>
      </w:r>
    </w:p>
    <w:p w14:paraId="077BFBD8" w14:textId="77777777" w:rsidR="00B90AFD" w:rsidRPr="002C381F" w:rsidRDefault="00B90AFD" w:rsidP="00B90AFD">
      <w:pPr>
        <w:rPr>
          <w:sz w:val="12"/>
          <w:szCs w:val="12"/>
        </w:rPr>
      </w:pPr>
    </w:p>
    <w:p w14:paraId="3A793419" w14:textId="77777777" w:rsidR="003A2CB3" w:rsidRPr="00EF0363" w:rsidRDefault="00FD6DC0" w:rsidP="00A72157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FD6DC0">
        <w:rPr>
          <w:sz w:val="28"/>
          <w:szCs w:val="28"/>
        </w:rPr>
        <w:t xml:space="preserve">В </w:t>
      </w:r>
      <w:r w:rsidR="009D479F">
        <w:rPr>
          <w:sz w:val="28"/>
          <w:szCs w:val="28"/>
        </w:rPr>
        <w:t xml:space="preserve">связи с выявлением по </w:t>
      </w:r>
      <w:r w:rsidR="009D479F" w:rsidRPr="009D479F">
        <w:rPr>
          <w:sz w:val="28"/>
          <w:szCs w:val="28"/>
        </w:rPr>
        <w:t>результатам оценки эффективности налоговых льгот</w:t>
      </w:r>
      <w:r w:rsidR="009D479F">
        <w:rPr>
          <w:sz w:val="28"/>
          <w:szCs w:val="28"/>
        </w:rPr>
        <w:t xml:space="preserve"> невостребованной налоговой льготы, в </w:t>
      </w:r>
      <w:r w:rsidRPr="00FD6DC0">
        <w:rPr>
          <w:sz w:val="28"/>
          <w:szCs w:val="28"/>
        </w:rPr>
        <w:t xml:space="preserve">соответствии с </w:t>
      </w:r>
      <w:r w:rsidR="00BE1B35" w:rsidRPr="00C366BA">
        <w:rPr>
          <w:sz w:val="28"/>
          <w:szCs w:val="28"/>
        </w:rPr>
        <w:t>главой 31 Налогового кодекса Российской Федерации,</w:t>
      </w:r>
      <w:r w:rsidR="00BE1B3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D6DC0">
        <w:rPr>
          <w:sz w:val="28"/>
          <w:szCs w:val="28"/>
        </w:rPr>
        <w:t>едеральным закон</w:t>
      </w:r>
      <w:r w:rsidR="00BE1B35">
        <w:rPr>
          <w:sz w:val="28"/>
          <w:szCs w:val="28"/>
        </w:rPr>
        <w:t>ом</w:t>
      </w:r>
      <w:r w:rsidRPr="00FD6DC0">
        <w:rPr>
          <w:sz w:val="28"/>
          <w:szCs w:val="28"/>
        </w:rPr>
        <w:t xml:space="preserve"> от </w:t>
      </w:r>
      <w:r w:rsidR="00A72157">
        <w:rPr>
          <w:sz w:val="28"/>
          <w:szCs w:val="28"/>
        </w:rPr>
        <w:t xml:space="preserve">             </w:t>
      </w:r>
      <w:r w:rsidRPr="00FD6DC0">
        <w:rPr>
          <w:sz w:val="28"/>
          <w:szCs w:val="28"/>
        </w:rPr>
        <w:t xml:space="preserve">06 октября 2003 года </w:t>
      </w:r>
      <w:r w:rsidR="00A72157">
        <w:rPr>
          <w:sz w:val="28"/>
          <w:szCs w:val="28"/>
        </w:rPr>
        <w:t>№</w:t>
      </w:r>
      <w:r w:rsidRPr="00FD6DC0">
        <w:rPr>
          <w:sz w:val="28"/>
          <w:szCs w:val="28"/>
        </w:rPr>
        <w:t xml:space="preserve">131-ФЗ </w:t>
      </w:r>
      <w:r w:rsidR="00A72157">
        <w:rPr>
          <w:sz w:val="28"/>
          <w:szCs w:val="28"/>
        </w:rPr>
        <w:t>«</w:t>
      </w:r>
      <w:r w:rsidRPr="00FD6DC0">
        <w:rPr>
          <w:sz w:val="28"/>
          <w:szCs w:val="28"/>
        </w:rPr>
        <w:t>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</w:t>
      </w:r>
      <w:r w:rsidR="00A7215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D6DC0">
        <w:rPr>
          <w:sz w:val="28"/>
          <w:szCs w:val="28"/>
        </w:rPr>
        <w:t>пунктом 2 части 1 статьи 21, пунктом 3 части 1</w:t>
      </w:r>
      <w:r w:rsidR="00CD4FEA">
        <w:rPr>
          <w:sz w:val="28"/>
          <w:szCs w:val="28"/>
        </w:rPr>
        <w:t>,</w:t>
      </w:r>
      <w:r w:rsidRPr="00FD6DC0">
        <w:rPr>
          <w:sz w:val="28"/>
          <w:szCs w:val="28"/>
        </w:rPr>
        <w:t xml:space="preserve"> пунктом 47 части 2 статьи 30 Устава Изобильненского городского округа Ставропольского края</w:t>
      </w:r>
    </w:p>
    <w:p w14:paraId="56D072C2" w14:textId="77777777" w:rsidR="002E5F37" w:rsidRDefault="00C366BA" w:rsidP="00A72157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C366BA">
        <w:rPr>
          <w:sz w:val="28"/>
          <w:szCs w:val="28"/>
        </w:rPr>
        <w:t>Дума Изобильненского городского округа Ставропольского края</w:t>
      </w:r>
    </w:p>
    <w:p w14:paraId="15CF60F5" w14:textId="77777777" w:rsidR="00C366BA" w:rsidRPr="00A72157" w:rsidRDefault="00C366BA" w:rsidP="002E5F37">
      <w:pPr>
        <w:tabs>
          <w:tab w:val="left" w:pos="3840"/>
          <w:tab w:val="center" w:pos="4819"/>
        </w:tabs>
        <w:suppressAutoHyphens/>
        <w:ind w:firstLine="900"/>
        <w:jc w:val="both"/>
        <w:rPr>
          <w:sz w:val="14"/>
          <w:szCs w:val="14"/>
        </w:rPr>
      </w:pPr>
    </w:p>
    <w:p w14:paraId="4FC760BC" w14:textId="77777777" w:rsidR="00A72157" w:rsidRDefault="002E5F37" w:rsidP="00A72157">
      <w:pPr>
        <w:tabs>
          <w:tab w:val="left" w:pos="3840"/>
          <w:tab w:val="center" w:pos="481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2ED6DBF2" w14:textId="77777777" w:rsidR="00A72157" w:rsidRPr="00A72157" w:rsidRDefault="00A72157" w:rsidP="00A72157">
      <w:pPr>
        <w:tabs>
          <w:tab w:val="left" w:pos="3840"/>
          <w:tab w:val="center" w:pos="4819"/>
        </w:tabs>
        <w:suppressAutoHyphens/>
        <w:jc w:val="both"/>
        <w:rPr>
          <w:sz w:val="16"/>
          <w:szCs w:val="16"/>
        </w:rPr>
      </w:pPr>
    </w:p>
    <w:p w14:paraId="03C0AFFB" w14:textId="77777777" w:rsidR="00962E2F" w:rsidRDefault="00A72157" w:rsidP="008D4178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762F" w:rsidRPr="00E9762F">
        <w:rPr>
          <w:sz w:val="28"/>
          <w:szCs w:val="28"/>
        </w:rPr>
        <w:t xml:space="preserve">Внести изменение в пункт </w:t>
      </w:r>
      <w:r w:rsidR="00E9762F">
        <w:rPr>
          <w:sz w:val="28"/>
          <w:szCs w:val="28"/>
        </w:rPr>
        <w:t>5</w:t>
      </w:r>
      <w:r w:rsidR="00E9762F" w:rsidRPr="00E9762F">
        <w:rPr>
          <w:sz w:val="28"/>
          <w:szCs w:val="28"/>
        </w:rPr>
        <w:t xml:space="preserve"> решения</w:t>
      </w:r>
      <w:r w:rsidR="00031F03">
        <w:rPr>
          <w:sz w:val="28"/>
          <w:szCs w:val="28"/>
        </w:rPr>
        <w:t xml:space="preserve"> </w:t>
      </w:r>
      <w:r w:rsidR="004758AC" w:rsidRPr="004758AC">
        <w:rPr>
          <w:sz w:val="28"/>
          <w:szCs w:val="28"/>
        </w:rPr>
        <w:t xml:space="preserve">Думы Изобильненского городского округа </w:t>
      </w:r>
      <w:r w:rsidR="004758AC" w:rsidRPr="00C04A13">
        <w:rPr>
          <w:sz w:val="28"/>
          <w:szCs w:val="28"/>
        </w:rPr>
        <w:t xml:space="preserve">Ставропольского края от 17 ноября 2017 года №58 </w:t>
      </w:r>
      <w:r>
        <w:rPr>
          <w:sz w:val="28"/>
          <w:szCs w:val="28"/>
        </w:rPr>
        <w:t xml:space="preserve">           </w:t>
      </w:r>
      <w:r w:rsidR="004758AC" w:rsidRPr="00C04A13">
        <w:rPr>
          <w:sz w:val="28"/>
          <w:szCs w:val="28"/>
        </w:rPr>
        <w:t>«О земельном налоге на территории Изобильненского городского округа Ставропольского края»</w:t>
      </w:r>
      <w:r w:rsidR="00C04A13" w:rsidRPr="00C04A13">
        <w:rPr>
          <w:sz w:val="28"/>
          <w:szCs w:val="28"/>
        </w:rPr>
        <w:t xml:space="preserve"> (с изменениями, внесенными решением Думы Изобил</w:t>
      </w:r>
      <w:r w:rsidR="00C04A13" w:rsidRPr="00C04A13">
        <w:rPr>
          <w:sz w:val="28"/>
          <w:szCs w:val="28"/>
        </w:rPr>
        <w:t>ь</w:t>
      </w:r>
      <w:r w:rsidR="00C04A13" w:rsidRPr="00C04A13">
        <w:rPr>
          <w:sz w:val="28"/>
          <w:szCs w:val="28"/>
        </w:rPr>
        <w:t>ненского городского округа Ставропольского края от 29 октября 2019 года №329)</w:t>
      </w:r>
      <w:r w:rsidR="00E9762F" w:rsidRPr="00C04A13">
        <w:rPr>
          <w:sz w:val="28"/>
          <w:szCs w:val="28"/>
        </w:rPr>
        <w:t>, изложив его в следующей</w:t>
      </w:r>
      <w:r w:rsidR="00E9762F">
        <w:rPr>
          <w:sz w:val="28"/>
          <w:szCs w:val="28"/>
        </w:rPr>
        <w:t xml:space="preserve"> редакции</w:t>
      </w:r>
      <w:r w:rsidR="004758AC">
        <w:rPr>
          <w:sz w:val="28"/>
          <w:szCs w:val="28"/>
        </w:rPr>
        <w:t xml:space="preserve">: </w:t>
      </w:r>
    </w:p>
    <w:p w14:paraId="122BD43A" w14:textId="77777777" w:rsidR="00FB40A1" w:rsidRPr="008D4178" w:rsidRDefault="00FB40A1" w:rsidP="008D4178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8D4178">
        <w:rPr>
          <w:spacing w:val="-2"/>
          <w:sz w:val="28"/>
          <w:szCs w:val="28"/>
        </w:rPr>
        <w:t>«</w:t>
      </w:r>
      <w:r w:rsidR="00510DBD" w:rsidRPr="008D4178">
        <w:rPr>
          <w:bCs/>
          <w:spacing w:val="-2"/>
          <w:sz w:val="28"/>
          <w:szCs w:val="28"/>
        </w:rPr>
        <w:t>5. Установить на территории Изобильненского городского округа Ставропольского края дополнительно к налоговым льготам, установленным главой 31 Налогового кодекса Российской Федерации, налоговую льготу в виде освобождения пенсионеров в возрасте старше 65 лет от уплаты налога в отношении одного земельного участка, предоставленного для ведения личного подсобного хозяйства или индивидуального жилищного строительства.</w:t>
      </w:r>
      <w:r w:rsidR="001D68C3" w:rsidRPr="008D4178">
        <w:rPr>
          <w:spacing w:val="-2"/>
          <w:sz w:val="28"/>
          <w:szCs w:val="28"/>
        </w:rPr>
        <w:t>»</w:t>
      </w:r>
      <w:r w:rsidR="00BE1B35" w:rsidRPr="008D4178">
        <w:rPr>
          <w:spacing w:val="-2"/>
          <w:sz w:val="28"/>
          <w:szCs w:val="28"/>
        </w:rPr>
        <w:t>.</w:t>
      </w:r>
    </w:p>
    <w:p w14:paraId="367976B5" w14:textId="77777777" w:rsidR="00A72157" w:rsidRPr="00A72157" w:rsidRDefault="00A72157" w:rsidP="008D41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6CCBDC16" w14:textId="77777777" w:rsidR="002A4322" w:rsidRDefault="007B269D" w:rsidP="008D4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2E2F">
        <w:rPr>
          <w:sz w:val="28"/>
          <w:szCs w:val="28"/>
        </w:rPr>
        <w:t xml:space="preserve">. </w:t>
      </w:r>
      <w:r w:rsidR="008A4BF3" w:rsidRPr="00E13D2A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</w:t>
      </w:r>
      <w:r w:rsidR="008A4BF3">
        <w:rPr>
          <w:sz w:val="28"/>
          <w:szCs w:val="28"/>
        </w:rPr>
        <w:t xml:space="preserve"> в </w:t>
      </w:r>
      <w:r w:rsidR="00C25DA5">
        <w:rPr>
          <w:sz w:val="28"/>
          <w:szCs w:val="28"/>
        </w:rPr>
        <w:t xml:space="preserve">общественно-политической газете </w:t>
      </w:r>
      <w:r w:rsidR="00CD4FEA">
        <w:rPr>
          <w:sz w:val="28"/>
          <w:szCs w:val="28"/>
        </w:rPr>
        <w:t xml:space="preserve">Изобильненского городского округа </w:t>
      </w:r>
      <w:r w:rsidR="00C25DA5">
        <w:rPr>
          <w:sz w:val="28"/>
          <w:szCs w:val="28"/>
        </w:rPr>
        <w:t>Ставропольского края «Наше время»</w:t>
      </w:r>
      <w:r w:rsidR="008A4BF3" w:rsidRPr="00E13D2A">
        <w:rPr>
          <w:sz w:val="28"/>
          <w:szCs w:val="28"/>
        </w:rPr>
        <w:t xml:space="preserve">, но не ранее </w:t>
      </w:r>
      <w:r w:rsidR="00C25DA5">
        <w:rPr>
          <w:sz w:val="28"/>
          <w:szCs w:val="28"/>
        </w:rPr>
        <w:t>01 января 202</w:t>
      </w:r>
      <w:r w:rsidR="0042351F">
        <w:rPr>
          <w:sz w:val="28"/>
          <w:szCs w:val="28"/>
        </w:rPr>
        <w:t>1</w:t>
      </w:r>
      <w:r w:rsidR="00C25DA5">
        <w:rPr>
          <w:sz w:val="28"/>
          <w:szCs w:val="28"/>
        </w:rPr>
        <w:t xml:space="preserve"> года</w:t>
      </w:r>
      <w:r w:rsidR="0042351F">
        <w:rPr>
          <w:sz w:val="28"/>
          <w:szCs w:val="28"/>
        </w:rPr>
        <w:t>.</w:t>
      </w:r>
    </w:p>
    <w:p w14:paraId="63C72C21" w14:textId="77777777" w:rsidR="00A72157" w:rsidRDefault="00A72157" w:rsidP="002A4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354E04" w14:paraId="1297B9BF" w14:textId="77777777" w:rsidTr="00A72157">
        <w:trPr>
          <w:trHeight w:val="1066"/>
        </w:trPr>
        <w:tc>
          <w:tcPr>
            <w:tcW w:w="4378" w:type="dxa"/>
          </w:tcPr>
          <w:p w14:paraId="6AF4DCCE" w14:textId="77777777" w:rsidR="00354E04" w:rsidRDefault="00354E04" w:rsidP="00A72157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Председатель Думы </w:t>
            </w:r>
          </w:p>
          <w:p w14:paraId="4EC7BD7A" w14:textId="77777777" w:rsidR="00354E04" w:rsidRDefault="00354E04" w:rsidP="00A72157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5FBCC7DC" w14:textId="77777777" w:rsidR="00354E04" w:rsidRDefault="00354E04" w:rsidP="00A72157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684C3B41" w14:textId="77777777" w:rsidR="00354E04" w:rsidRDefault="00354E04" w:rsidP="00A72157">
            <w:pPr>
              <w:spacing w:line="192" w:lineRule="auto"/>
              <w:rPr>
                <w:bCs/>
                <w:sz w:val="28"/>
                <w:szCs w:val="28"/>
              </w:rPr>
            </w:pPr>
          </w:p>
          <w:p w14:paraId="4F8A21E0" w14:textId="77777777" w:rsidR="00354E04" w:rsidRDefault="00354E04" w:rsidP="00A72157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</w:tcPr>
          <w:p w14:paraId="0142727C" w14:textId="77777777" w:rsidR="00354E04" w:rsidRDefault="00354E04" w:rsidP="00A7215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14:paraId="6D2EA5EF" w14:textId="77777777" w:rsidR="00354E04" w:rsidRDefault="00354E04" w:rsidP="00A7215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Изобильненского </w:t>
            </w:r>
          </w:p>
          <w:p w14:paraId="31A0A615" w14:textId="77777777" w:rsidR="00354E04" w:rsidRDefault="00354E04" w:rsidP="00A7215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14:paraId="7B1033FD" w14:textId="77777777" w:rsidR="00354E04" w:rsidRDefault="00354E04" w:rsidP="00A7215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</w:t>
            </w:r>
          </w:p>
          <w:p w14:paraId="37A7723D" w14:textId="77777777" w:rsidR="00354E04" w:rsidRDefault="00354E04" w:rsidP="00A72157">
            <w:pPr>
              <w:spacing w:line="192" w:lineRule="auto"/>
              <w:rPr>
                <w:sz w:val="28"/>
                <w:szCs w:val="28"/>
              </w:rPr>
            </w:pPr>
          </w:p>
          <w:p w14:paraId="2DD6556B" w14:textId="77777777" w:rsidR="00354E04" w:rsidRDefault="00354E04" w:rsidP="00A72157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</w:tc>
      </w:tr>
    </w:tbl>
    <w:p w14:paraId="61BD9FFD" w14:textId="77777777" w:rsidR="00354E04" w:rsidRPr="00E13D2A" w:rsidRDefault="00354E04" w:rsidP="002A4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AF9150" w14:textId="77777777" w:rsidR="00C366BA" w:rsidRPr="00C366BA" w:rsidRDefault="00C366BA" w:rsidP="00C366BA">
      <w:pPr>
        <w:ind w:firstLine="900"/>
        <w:jc w:val="both"/>
        <w:rPr>
          <w:sz w:val="28"/>
          <w:szCs w:val="28"/>
        </w:rPr>
      </w:pPr>
    </w:p>
    <w:sectPr w:rsidR="00C366BA" w:rsidRPr="00C366BA" w:rsidSect="00A7215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14B2C"/>
    <w:multiLevelType w:val="multilevel"/>
    <w:tmpl w:val="2AF45D4C"/>
    <w:lvl w:ilvl="0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CB"/>
    <w:rsid w:val="00001D4F"/>
    <w:rsid w:val="00031F03"/>
    <w:rsid w:val="0007331D"/>
    <w:rsid w:val="000F743E"/>
    <w:rsid w:val="001900FA"/>
    <w:rsid w:val="001D3733"/>
    <w:rsid w:val="001D68C3"/>
    <w:rsid w:val="001F3334"/>
    <w:rsid w:val="00205AB3"/>
    <w:rsid w:val="00266810"/>
    <w:rsid w:val="002A4322"/>
    <w:rsid w:val="002C381F"/>
    <w:rsid w:val="002E5F37"/>
    <w:rsid w:val="00316145"/>
    <w:rsid w:val="003369D8"/>
    <w:rsid w:val="00354E04"/>
    <w:rsid w:val="003A2CB3"/>
    <w:rsid w:val="003C2ACB"/>
    <w:rsid w:val="003E0B7A"/>
    <w:rsid w:val="0041079B"/>
    <w:rsid w:val="0042351F"/>
    <w:rsid w:val="00444BF2"/>
    <w:rsid w:val="00472D35"/>
    <w:rsid w:val="004758AC"/>
    <w:rsid w:val="00475B21"/>
    <w:rsid w:val="00490080"/>
    <w:rsid w:val="004B7391"/>
    <w:rsid w:val="004C08AE"/>
    <w:rsid w:val="00510DBD"/>
    <w:rsid w:val="00554E7C"/>
    <w:rsid w:val="00640EAC"/>
    <w:rsid w:val="00661C1F"/>
    <w:rsid w:val="00663A16"/>
    <w:rsid w:val="00687DBF"/>
    <w:rsid w:val="006F19B6"/>
    <w:rsid w:val="007477C2"/>
    <w:rsid w:val="00755329"/>
    <w:rsid w:val="007B2663"/>
    <w:rsid w:val="007B269D"/>
    <w:rsid w:val="007C74AE"/>
    <w:rsid w:val="007D1253"/>
    <w:rsid w:val="007E0E8E"/>
    <w:rsid w:val="00805781"/>
    <w:rsid w:val="00834C0F"/>
    <w:rsid w:val="00837C27"/>
    <w:rsid w:val="008A4BF3"/>
    <w:rsid w:val="008C23CF"/>
    <w:rsid w:val="008D4178"/>
    <w:rsid w:val="00937734"/>
    <w:rsid w:val="00962E2F"/>
    <w:rsid w:val="009D479F"/>
    <w:rsid w:val="009F41E8"/>
    <w:rsid w:val="00A63A4E"/>
    <w:rsid w:val="00A72157"/>
    <w:rsid w:val="00B01EB3"/>
    <w:rsid w:val="00B461DF"/>
    <w:rsid w:val="00B82037"/>
    <w:rsid w:val="00B90AFD"/>
    <w:rsid w:val="00BE1B35"/>
    <w:rsid w:val="00C04A13"/>
    <w:rsid w:val="00C25DA5"/>
    <w:rsid w:val="00C366BA"/>
    <w:rsid w:val="00CD4FEA"/>
    <w:rsid w:val="00CD6516"/>
    <w:rsid w:val="00CE3F37"/>
    <w:rsid w:val="00D248D0"/>
    <w:rsid w:val="00D77BF2"/>
    <w:rsid w:val="00DE3056"/>
    <w:rsid w:val="00E9762F"/>
    <w:rsid w:val="00ED7460"/>
    <w:rsid w:val="00EF0363"/>
    <w:rsid w:val="00F67235"/>
    <w:rsid w:val="00FB2987"/>
    <w:rsid w:val="00FB40A1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96C35"/>
  <w15:chartTrackingRefBased/>
  <w15:docId w15:val="{9B4CEEFB-2612-4973-9589-CA52F97F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A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D6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D65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F74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finmaea</dc:creator>
  <cp:keywords/>
  <cp:lastModifiedBy>Олег Кузьменко</cp:lastModifiedBy>
  <cp:revision>2</cp:revision>
  <cp:lastPrinted>2020-10-22T11:56:00Z</cp:lastPrinted>
  <dcterms:created xsi:type="dcterms:W3CDTF">2020-10-26T09:25:00Z</dcterms:created>
  <dcterms:modified xsi:type="dcterms:W3CDTF">2020-10-26T09:25:00Z</dcterms:modified>
</cp:coreProperties>
</file>