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7939" w14:textId="77777777"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14:paraId="17EF83F5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Думы Изобильненского  </w:t>
      </w:r>
    </w:p>
    <w:p w14:paraId="5AA61868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городского округа</w:t>
      </w:r>
    </w:p>
    <w:p w14:paraId="310335C8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  Ставропольского края</w:t>
      </w:r>
    </w:p>
    <w:p w14:paraId="633317FD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14:paraId="3A2C390D" w14:textId="77777777"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 w:rsidRPr="00025FC0">
        <w:rPr>
          <w:sz w:val="26"/>
          <w:szCs w:val="26"/>
          <w:lang w:eastAsia="en-US"/>
        </w:rPr>
        <w:t xml:space="preserve"> А.М.Рогову</w:t>
      </w:r>
    </w:p>
    <w:p w14:paraId="4D957007" w14:textId="77777777"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14:paraId="78F7A13E" w14:textId="77777777"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14:paraId="4EF1CC85" w14:textId="77777777"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r w:rsidRPr="00025FC0">
        <w:rPr>
          <w:b/>
          <w:sz w:val="26"/>
          <w:szCs w:val="26"/>
          <w:lang w:eastAsia="en-US"/>
        </w:rPr>
        <w:t>ЗАКЛЮЧЕНИЕ</w:t>
      </w:r>
    </w:p>
    <w:p w14:paraId="2D3FF40B" w14:textId="77777777" w:rsidR="004A7244" w:rsidRPr="00A9659F" w:rsidRDefault="004A7244" w:rsidP="00A9659F">
      <w:pPr>
        <w:spacing w:line="240" w:lineRule="exact"/>
        <w:jc w:val="center"/>
        <w:rPr>
          <w:sz w:val="28"/>
          <w:szCs w:val="28"/>
        </w:rPr>
      </w:pPr>
      <w:r w:rsidRPr="000501B8">
        <w:rPr>
          <w:b/>
          <w:sz w:val="26"/>
          <w:szCs w:val="26"/>
          <w:lang w:eastAsia="en-US"/>
        </w:rPr>
        <w:t xml:space="preserve">на проект решения Думы Изобильненского городского округа Ставропольского </w:t>
      </w:r>
      <w:proofErr w:type="gramStart"/>
      <w:r w:rsidRPr="000501B8">
        <w:rPr>
          <w:b/>
          <w:sz w:val="26"/>
          <w:szCs w:val="26"/>
          <w:lang w:eastAsia="en-US"/>
        </w:rPr>
        <w:t>края</w:t>
      </w:r>
      <w:r w:rsidRPr="00025FC0">
        <w:rPr>
          <w:sz w:val="26"/>
          <w:szCs w:val="26"/>
          <w:lang w:eastAsia="en-US"/>
        </w:rPr>
        <w:t xml:space="preserve">  </w:t>
      </w:r>
      <w:r w:rsidRPr="00A9659F">
        <w:rPr>
          <w:sz w:val="26"/>
          <w:szCs w:val="26"/>
          <w:lang w:eastAsia="en-US"/>
        </w:rPr>
        <w:t>«</w:t>
      </w:r>
      <w:proofErr w:type="gramEnd"/>
      <w:r w:rsidR="000501B8" w:rsidRPr="009649C7">
        <w:rPr>
          <w:b/>
          <w:sz w:val="28"/>
          <w:szCs w:val="28"/>
        </w:rPr>
        <w:t xml:space="preserve">О </w:t>
      </w:r>
      <w:r w:rsidR="000501B8">
        <w:rPr>
          <w:b/>
          <w:sz w:val="28"/>
          <w:szCs w:val="28"/>
        </w:rPr>
        <w:t>безвозмездной передаче объектов недвижимости муниципального имущества</w:t>
      </w:r>
      <w:r w:rsidR="000501B8" w:rsidRPr="009649C7">
        <w:rPr>
          <w:b/>
          <w:sz w:val="28"/>
          <w:szCs w:val="28"/>
        </w:rPr>
        <w:t xml:space="preserve"> Изобильненского </w:t>
      </w:r>
      <w:r w:rsidR="000501B8">
        <w:rPr>
          <w:b/>
          <w:sz w:val="28"/>
          <w:szCs w:val="28"/>
        </w:rPr>
        <w:t xml:space="preserve">городского округа </w:t>
      </w:r>
      <w:r w:rsidR="000501B8" w:rsidRPr="009649C7">
        <w:rPr>
          <w:b/>
          <w:sz w:val="28"/>
          <w:szCs w:val="28"/>
        </w:rPr>
        <w:t xml:space="preserve">Ставропольского края </w:t>
      </w:r>
      <w:r w:rsidR="000501B8">
        <w:rPr>
          <w:b/>
          <w:sz w:val="28"/>
          <w:szCs w:val="28"/>
        </w:rPr>
        <w:t xml:space="preserve">в государственную собственность Ставропольского края </w:t>
      </w:r>
      <w:r w:rsidRPr="00025FC0">
        <w:rPr>
          <w:sz w:val="26"/>
          <w:szCs w:val="26"/>
          <w:lang w:eastAsia="en-US"/>
        </w:rPr>
        <w:t>»</w:t>
      </w:r>
    </w:p>
    <w:p w14:paraId="098208CA" w14:textId="77777777" w:rsidR="00025FC0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14:paraId="5C97E919" w14:textId="77777777" w:rsidR="000F3001" w:rsidRPr="00025FC0" w:rsidRDefault="000F3001" w:rsidP="003D5521">
      <w:pPr>
        <w:ind w:firstLine="567"/>
        <w:contextualSpacing/>
        <w:jc w:val="both"/>
        <w:rPr>
          <w:b/>
          <w:sz w:val="26"/>
          <w:szCs w:val="26"/>
        </w:rPr>
      </w:pPr>
      <w:r w:rsidRPr="00025FC0">
        <w:rPr>
          <w:sz w:val="26"/>
          <w:szCs w:val="26"/>
        </w:rPr>
        <w:t xml:space="preserve">Настоящее заключение подготовлено на основании пункта </w:t>
      </w:r>
      <w:r w:rsidR="00A9659F">
        <w:rPr>
          <w:sz w:val="26"/>
          <w:szCs w:val="26"/>
        </w:rPr>
        <w:t>2</w:t>
      </w:r>
      <w:r w:rsidRPr="00025FC0">
        <w:rPr>
          <w:sz w:val="26"/>
          <w:szCs w:val="26"/>
        </w:rPr>
        <w:t xml:space="preserve"> статьи 157 Бюджетного кодекса Российской Федерации,</w:t>
      </w:r>
      <w:r w:rsidR="00A9659F">
        <w:rPr>
          <w:sz w:val="26"/>
          <w:szCs w:val="26"/>
        </w:rPr>
        <w:t xml:space="preserve"> подпункта 5 пункта 2 статьи 9</w:t>
      </w:r>
      <w:r w:rsidRPr="00025FC0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025FC0">
        <w:rPr>
          <w:sz w:val="26"/>
          <w:szCs w:val="26"/>
        </w:rPr>
        <w:t xml:space="preserve"> </w:t>
      </w:r>
      <w:r w:rsidR="0078648F" w:rsidRPr="00025FC0">
        <w:rPr>
          <w:sz w:val="26"/>
          <w:szCs w:val="26"/>
        </w:rPr>
        <w:t>(далее Думы ИГО СК)</w:t>
      </w:r>
      <w:r w:rsidRPr="00025FC0">
        <w:rPr>
          <w:sz w:val="26"/>
          <w:szCs w:val="26"/>
        </w:rPr>
        <w:t>.</w:t>
      </w:r>
    </w:p>
    <w:p w14:paraId="4AD65B5E" w14:textId="77777777" w:rsidR="007D4C0F" w:rsidRDefault="0078648F" w:rsidP="007D4C0F">
      <w:pPr>
        <w:spacing w:after="1"/>
        <w:ind w:firstLine="539"/>
        <w:jc w:val="both"/>
        <w:rPr>
          <w:sz w:val="28"/>
          <w:szCs w:val="28"/>
        </w:rPr>
      </w:pPr>
      <w:r w:rsidRPr="007D4C0F">
        <w:rPr>
          <w:sz w:val="26"/>
          <w:szCs w:val="26"/>
        </w:rPr>
        <w:t xml:space="preserve">Проект решения Думы ИГО СК </w:t>
      </w:r>
      <w:r w:rsidRPr="007D4C0F">
        <w:rPr>
          <w:b/>
          <w:sz w:val="26"/>
          <w:szCs w:val="26"/>
          <w:lang w:eastAsia="en-US"/>
        </w:rPr>
        <w:t>«</w:t>
      </w:r>
      <w:r w:rsidR="003D5521" w:rsidRPr="003D5521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7D4C0F">
        <w:rPr>
          <w:sz w:val="26"/>
          <w:szCs w:val="26"/>
          <w:lang w:eastAsia="en-US"/>
        </w:rPr>
        <w:t>»</w:t>
      </w:r>
      <w:r w:rsidRPr="000501B8">
        <w:rPr>
          <w:b/>
          <w:color w:val="FF0000"/>
          <w:sz w:val="26"/>
          <w:szCs w:val="26"/>
          <w:lang w:eastAsia="en-US"/>
        </w:rPr>
        <w:t xml:space="preserve"> </w:t>
      </w:r>
      <w:r w:rsidRPr="007D4C0F">
        <w:rPr>
          <w:sz w:val="26"/>
          <w:szCs w:val="26"/>
          <w:lang w:eastAsia="en-US"/>
        </w:rPr>
        <w:t xml:space="preserve">(далее </w:t>
      </w:r>
      <w:r w:rsidR="00FE5D63" w:rsidRPr="007D4C0F">
        <w:rPr>
          <w:sz w:val="26"/>
          <w:szCs w:val="26"/>
          <w:lang w:eastAsia="en-US"/>
        </w:rPr>
        <w:t>Проект решения</w:t>
      </w:r>
      <w:r w:rsidRPr="007D4C0F">
        <w:rPr>
          <w:sz w:val="26"/>
          <w:szCs w:val="26"/>
          <w:lang w:eastAsia="en-US"/>
        </w:rPr>
        <w:t>),</w:t>
      </w:r>
      <w:r w:rsidRPr="007D4C0F">
        <w:rPr>
          <w:sz w:val="26"/>
          <w:szCs w:val="26"/>
        </w:rPr>
        <w:t xml:space="preserve"> </w:t>
      </w:r>
      <w:r w:rsidR="00FE5D63" w:rsidRPr="007D4C0F">
        <w:rPr>
          <w:sz w:val="26"/>
          <w:szCs w:val="26"/>
        </w:rPr>
        <w:t>подготовлен в</w:t>
      </w:r>
      <w:r w:rsidR="00FE5D63" w:rsidRPr="007D4C0F">
        <w:rPr>
          <w:sz w:val="28"/>
          <w:szCs w:val="28"/>
        </w:rPr>
        <w:t xml:space="preserve"> соответствии с</w:t>
      </w:r>
      <w:r w:rsidR="003D5521" w:rsidRPr="007D4C0F">
        <w:rPr>
          <w:sz w:val="28"/>
          <w:szCs w:val="28"/>
        </w:rPr>
        <w:t xml:space="preserve"> пунктом 11 статьи 154 Федерального закона от 22 августа 2004 года №</w:t>
      </w:r>
      <w:r w:rsidR="003D5521" w:rsidRPr="00455C56">
        <w:rPr>
          <w:sz w:val="28"/>
          <w:szCs w:val="28"/>
        </w:rPr>
        <w:t xml:space="preserve">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3D5521">
        <w:rPr>
          <w:sz w:val="28"/>
          <w:szCs w:val="28"/>
        </w:rPr>
        <w:t>,</w:t>
      </w:r>
      <w:r w:rsidR="003D5521" w:rsidRPr="009649C7">
        <w:rPr>
          <w:sz w:val="28"/>
          <w:szCs w:val="28"/>
        </w:rPr>
        <w:t xml:space="preserve"> </w:t>
      </w:r>
      <w:r w:rsidR="003D5521">
        <w:rPr>
          <w:sz w:val="28"/>
          <w:szCs w:val="28"/>
        </w:rPr>
        <w:t xml:space="preserve">статьями 5, 7 </w:t>
      </w:r>
      <w:r w:rsidR="003D5521" w:rsidRPr="006441CF">
        <w:rPr>
          <w:sz w:val="28"/>
          <w:szCs w:val="28"/>
        </w:rPr>
        <w:t>Закон</w:t>
      </w:r>
      <w:r w:rsidR="003D5521">
        <w:rPr>
          <w:sz w:val="28"/>
          <w:szCs w:val="28"/>
        </w:rPr>
        <w:t>а</w:t>
      </w:r>
      <w:r w:rsidR="003D5521" w:rsidRPr="006441CF">
        <w:rPr>
          <w:sz w:val="28"/>
          <w:szCs w:val="28"/>
        </w:rPr>
        <w:t xml:space="preserve"> Ставропольского края от 20</w:t>
      </w:r>
      <w:r w:rsidR="003D5521">
        <w:rPr>
          <w:sz w:val="28"/>
          <w:szCs w:val="28"/>
        </w:rPr>
        <w:t xml:space="preserve"> декабря </w:t>
      </w:r>
      <w:r w:rsidR="003D5521" w:rsidRPr="006441CF">
        <w:rPr>
          <w:sz w:val="28"/>
          <w:szCs w:val="28"/>
        </w:rPr>
        <w:t>2018</w:t>
      </w:r>
      <w:r w:rsidR="003D5521">
        <w:rPr>
          <w:sz w:val="28"/>
          <w:szCs w:val="28"/>
        </w:rPr>
        <w:t xml:space="preserve"> года</w:t>
      </w:r>
      <w:r w:rsidR="003D5521" w:rsidRPr="006441CF">
        <w:rPr>
          <w:sz w:val="28"/>
          <w:szCs w:val="28"/>
        </w:rPr>
        <w:t xml:space="preserve">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3D5521">
        <w:rPr>
          <w:sz w:val="28"/>
          <w:szCs w:val="28"/>
        </w:rPr>
        <w:t>, частью 1 статьи 45</w:t>
      </w:r>
      <w:r w:rsidR="003D5521" w:rsidRPr="009649C7">
        <w:rPr>
          <w:sz w:val="28"/>
          <w:szCs w:val="28"/>
        </w:rPr>
        <w:t xml:space="preserve"> Устава Изобильненского </w:t>
      </w:r>
      <w:r w:rsidR="003D5521">
        <w:rPr>
          <w:sz w:val="28"/>
          <w:szCs w:val="28"/>
        </w:rPr>
        <w:t>городского округа</w:t>
      </w:r>
      <w:r w:rsidR="003D5521" w:rsidRPr="009649C7">
        <w:rPr>
          <w:sz w:val="28"/>
          <w:szCs w:val="28"/>
        </w:rPr>
        <w:t xml:space="preserve"> Ставропольского края, </w:t>
      </w:r>
      <w:r w:rsidR="003D5521">
        <w:rPr>
          <w:sz w:val="28"/>
          <w:szCs w:val="28"/>
        </w:rPr>
        <w:t>подпунктом 8 пункта 3.2., пунктом 13.1. Порядка</w:t>
      </w:r>
      <w:r w:rsidR="003D5521" w:rsidRPr="009649C7">
        <w:rPr>
          <w:sz w:val="28"/>
          <w:szCs w:val="28"/>
        </w:rPr>
        <w:t xml:space="preserve"> управления и распоряжения </w:t>
      </w:r>
      <w:r w:rsidR="003D5521">
        <w:rPr>
          <w:sz w:val="28"/>
          <w:szCs w:val="28"/>
        </w:rPr>
        <w:t xml:space="preserve">муниципальным </w:t>
      </w:r>
      <w:r w:rsidR="003D5521" w:rsidRPr="009649C7">
        <w:rPr>
          <w:sz w:val="28"/>
          <w:szCs w:val="28"/>
        </w:rPr>
        <w:t>имущест</w:t>
      </w:r>
      <w:r w:rsidR="003D5521">
        <w:rPr>
          <w:sz w:val="28"/>
          <w:szCs w:val="28"/>
        </w:rPr>
        <w:t>вом, находящимся в</w:t>
      </w:r>
      <w:r w:rsidR="003D5521" w:rsidRPr="009649C7">
        <w:rPr>
          <w:sz w:val="28"/>
          <w:szCs w:val="28"/>
        </w:rPr>
        <w:t xml:space="preserve"> собственности Изобильненского </w:t>
      </w:r>
      <w:r w:rsidR="003D5521">
        <w:rPr>
          <w:sz w:val="28"/>
          <w:szCs w:val="28"/>
        </w:rPr>
        <w:t xml:space="preserve">городского округа </w:t>
      </w:r>
      <w:r w:rsidR="003D5521" w:rsidRPr="009649C7">
        <w:rPr>
          <w:sz w:val="28"/>
          <w:szCs w:val="28"/>
        </w:rPr>
        <w:t xml:space="preserve">Ставропольского края, утвержденного решением </w:t>
      </w:r>
      <w:r w:rsidR="003D5521">
        <w:rPr>
          <w:sz w:val="28"/>
          <w:szCs w:val="28"/>
        </w:rPr>
        <w:t xml:space="preserve">Думы </w:t>
      </w:r>
      <w:r w:rsidR="003D5521" w:rsidRPr="009649C7">
        <w:rPr>
          <w:sz w:val="28"/>
          <w:szCs w:val="28"/>
        </w:rPr>
        <w:t xml:space="preserve">Изобильненского </w:t>
      </w:r>
      <w:r w:rsidR="003D5521">
        <w:rPr>
          <w:sz w:val="28"/>
          <w:szCs w:val="28"/>
        </w:rPr>
        <w:t>городского округа</w:t>
      </w:r>
      <w:r w:rsidR="003D5521" w:rsidRPr="009649C7">
        <w:rPr>
          <w:sz w:val="28"/>
          <w:szCs w:val="28"/>
        </w:rPr>
        <w:t xml:space="preserve"> Ставропольского края</w:t>
      </w:r>
      <w:r w:rsidR="003D5521">
        <w:rPr>
          <w:sz w:val="28"/>
          <w:szCs w:val="28"/>
        </w:rPr>
        <w:t xml:space="preserve"> от 22 декабря 2017 года №72</w:t>
      </w:r>
      <w:r w:rsidR="007D4C0F">
        <w:rPr>
          <w:sz w:val="28"/>
          <w:szCs w:val="28"/>
        </w:rPr>
        <w:t>.</w:t>
      </w:r>
    </w:p>
    <w:p w14:paraId="1C7C0595" w14:textId="7814127D" w:rsidR="003D5521" w:rsidRDefault="003D5521" w:rsidP="003D5521">
      <w:pPr>
        <w:spacing w:after="1" w:line="216" w:lineRule="auto"/>
        <w:ind w:firstLine="540"/>
        <w:jc w:val="both"/>
        <w:rPr>
          <w:sz w:val="28"/>
          <w:szCs w:val="28"/>
        </w:rPr>
      </w:pPr>
      <w:r w:rsidRPr="003D5521">
        <w:t xml:space="preserve"> </w:t>
      </w:r>
      <w:r w:rsidRPr="003D5521">
        <w:rPr>
          <w:sz w:val="28"/>
          <w:szCs w:val="28"/>
        </w:rPr>
        <w:t xml:space="preserve">Пунктом 1.2 статьи 17 Федерального закона № 131-ФЗ предусмотрена </w:t>
      </w:r>
      <w:r w:rsidRPr="003D5521">
        <w:rPr>
          <w:sz w:val="28"/>
          <w:szCs w:val="28"/>
        </w:rPr>
        <w:lastRenderedPageBreak/>
        <w:t>возможность перераспределения</w:t>
      </w:r>
      <w:r w:rsidR="007D4C0F">
        <w:rPr>
          <w:sz w:val="28"/>
          <w:szCs w:val="28"/>
        </w:rPr>
        <w:t xml:space="preserve"> </w:t>
      </w:r>
      <w:r w:rsidRPr="003D5521">
        <w:rPr>
          <w:sz w:val="28"/>
          <w:szCs w:val="28"/>
        </w:rPr>
        <w:t>полномочий между органами местного самоуправления и органами государственной власти субъекта Российской Федерации</w:t>
      </w:r>
      <w:r w:rsidR="007D4C0F">
        <w:rPr>
          <w:sz w:val="28"/>
          <w:szCs w:val="28"/>
        </w:rPr>
        <w:t xml:space="preserve"> </w:t>
      </w:r>
      <w:r w:rsidRPr="003D5521">
        <w:rPr>
          <w:sz w:val="28"/>
          <w:szCs w:val="28"/>
        </w:rPr>
        <w:t>в случаях,</w:t>
      </w:r>
      <w:r w:rsidR="007D4C0F">
        <w:rPr>
          <w:sz w:val="28"/>
          <w:szCs w:val="28"/>
        </w:rPr>
        <w:t xml:space="preserve"> </w:t>
      </w:r>
      <w:r w:rsidRPr="003D5521">
        <w:rPr>
          <w:sz w:val="28"/>
          <w:szCs w:val="28"/>
        </w:rPr>
        <w:t>установленных федеральными законами.</w:t>
      </w:r>
    </w:p>
    <w:p w14:paraId="5CEEF633" w14:textId="752A20A7" w:rsidR="007D4C0F" w:rsidRDefault="00FE5D63" w:rsidP="007D4C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4C0F">
        <w:rPr>
          <w:sz w:val="28"/>
          <w:szCs w:val="28"/>
        </w:rPr>
        <w:t xml:space="preserve">Проектом решения предлагается </w:t>
      </w:r>
      <w:r w:rsidR="003D5521" w:rsidRPr="007D4C0F">
        <w:rPr>
          <w:sz w:val="28"/>
          <w:szCs w:val="28"/>
        </w:rPr>
        <w:t xml:space="preserve">передать из муниципальной собственности Изобильнкенского городского округа в государственную собственность Ставропольского края </w:t>
      </w:r>
      <w:r w:rsidR="0067116F">
        <w:rPr>
          <w:sz w:val="28"/>
          <w:szCs w:val="28"/>
        </w:rPr>
        <w:t>12</w:t>
      </w:r>
      <w:r w:rsidR="003D5521" w:rsidRPr="007D4C0F">
        <w:rPr>
          <w:sz w:val="28"/>
          <w:szCs w:val="28"/>
        </w:rPr>
        <w:t xml:space="preserve"> объектов водоснабжения и водоотведения</w:t>
      </w:r>
      <w:r w:rsidR="007D4C0F" w:rsidRPr="007D4C0F">
        <w:rPr>
          <w:sz w:val="28"/>
          <w:szCs w:val="28"/>
        </w:rPr>
        <w:t>,</w:t>
      </w:r>
      <w:r w:rsidR="007D4C0F">
        <w:rPr>
          <w:rFonts w:eastAsiaTheme="minorHAnsi"/>
          <w:sz w:val="28"/>
          <w:szCs w:val="28"/>
          <w:lang w:eastAsia="en-US"/>
        </w:rPr>
        <w:t xml:space="preserve"> с целью </w:t>
      </w:r>
      <w:r w:rsidR="007D4C0F" w:rsidRPr="00967F63">
        <w:rPr>
          <w:rFonts w:eastAsiaTheme="minorHAnsi"/>
          <w:sz w:val="28"/>
          <w:szCs w:val="28"/>
          <w:lang w:eastAsia="en-US"/>
        </w:rPr>
        <w:t>урегулиро</w:t>
      </w:r>
      <w:r w:rsidR="007D4C0F">
        <w:rPr>
          <w:rFonts w:eastAsiaTheme="minorHAnsi"/>
          <w:sz w:val="28"/>
          <w:szCs w:val="28"/>
          <w:lang w:eastAsia="en-US"/>
        </w:rPr>
        <w:t>вания</w:t>
      </w:r>
      <w:r w:rsidR="007D4C0F" w:rsidRPr="00967F63">
        <w:rPr>
          <w:rFonts w:eastAsiaTheme="minorHAnsi"/>
          <w:sz w:val="28"/>
          <w:szCs w:val="28"/>
          <w:lang w:eastAsia="en-US"/>
        </w:rPr>
        <w:t xml:space="preserve"> вопрос</w:t>
      </w:r>
      <w:r w:rsidR="007D4C0F">
        <w:rPr>
          <w:rFonts w:eastAsiaTheme="minorHAnsi"/>
          <w:sz w:val="28"/>
          <w:szCs w:val="28"/>
          <w:lang w:eastAsia="en-US"/>
        </w:rPr>
        <w:t>ов</w:t>
      </w:r>
      <w:r w:rsidR="007D4C0F" w:rsidRPr="00967F63">
        <w:rPr>
          <w:rFonts w:eastAsiaTheme="minorHAnsi"/>
          <w:sz w:val="28"/>
          <w:szCs w:val="28"/>
          <w:lang w:eastAsia="en-US"/>
        </w:rPr>
        <w:t>, связанны</w:t>
      </w:r>
      <w:r w:rsidR="007D4C0F">
        <w:rPr>
          <w:rFonts w:eastAsiaTheme="minorHAnsi"/>
          <w:sz w:val="28"/>
          <w:szCs w:val="28"/>
          <w:lang w:eastAsia="en-US"/>
        </w:rPr>
        <w:t>х</w:t>
      </w:r>
      <w:r w:rsidR="007D4C0F" w:rsidRPr="00967F63">
        <w:rPr>
          <w:rFonts w:eastAsiaTheme="minorHAnsi"/>
          <w:sz w:val="28"/>
          <w:szCs w:val="28"/>
          <w:lang w:eastAsia="en-US"/>
        </w:rPr>
        <w:t xml:space="preserve"> с  перераспределением  полномочий  в  сфере  водоснабжения и водоотведения  между органами местного самоуправления поселений и городских округов    Ставропольского   края   и   органами   государственной   власти Ставропольского края.</w:t>
      </w:r>
    </w:p>
    <w:p w14:paraId="5667F0E5" w14:textId="77777777" w:rsidR="00FE5D63" w:rsidRDefault="00FE5D63" w:rsidP="00111830">
      <w:pPr>
        <w:spacing w:after="1" w:line="216" w:lineRule="auto"/>
        <w:ind w:firstLine="540"/>
        <w:jc w:val="both"/>
        <w:rPr>
          <w:sz w:val="28"/>
          <w:szCs w:val="28"/>
        </w:rPr>
      </w:pPr>
    </w:p>
    <w:p w14:paraId="6C917062" w14:textId="77777777" w:rsidR="004A7244" w:rsidRPr="00025FC0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025FC0">
        <w:rPr>
          <w:kern w:val="28"/>
          <w:sz w:val="26"/>
          <w:szCs w:val="26"/>
          <w:lang w:eastAsia="en-US"/>
        </w:rPr>
        <w:t xml:space="preserve"> 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>решения Думы ИГО СК «</w:t>
      </w:r>
      <w:r w:rsidR="007D4C0F" w:rsidRPr="007D4C0F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7D4C0F" w:rsidRPr="007D4C0F">
        <w:rPr>
          <w:b w:val="0"/>
          <w:sz w:val="26"/>
          <w:szCs w:val="26"/>
          <w:lang w:eastAsia="en-US"/>
        </w:rPr>
        <w:t>»</w:t>
      </w:r>
      <w:r w:rsidRPr="00025FC0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 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Pr="00025FC0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</w:p>
    <w:p w14:paraId="22914EB9" w14:textId="77777777" w:rsidR="004A7244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14:paraId="3B85D112" w14:textId="77777777" w:rsidR="003102E6" w:rsidRPr="00025FC0" w:rsidRDefault="003102E6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14:paraId="17B26C6B" w14:textId="77777777" w:rsidR="003B2882" w:rsidRPr="00025FC0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14:paraId="32F60649" w14:textId="77777777"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14:paraId="235BE7F4" w14:textId="77777777"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14:paraId="17DE2F6B" w14:textId="77777777"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14:paraId="41CDE30E" w14:textId="183445A0" w:rsidR="000F3001" w:rsidRPr="00025FC0" w:rsidRDefault="00025FC0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23C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116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67116F">
        <w:rPr>
          <w:rFonts w:ascii="Times New Roman" w:hAnsi="Times New Roman" w:cs="Times New Roman"/>
          <w:sz w:val="26"/>
          <w:szCs w:val="26"/>
        </w:rPr>
        <w:t>2020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F3001"/>
    <w:rsid w:val="00111830"/>
    <w:rsid w:val="00240933"/>
    <w:rsid w:val="002956CF"/>
    <w:rsid w:val="003102E6"/>
    <w:rsid w:val="003B2882"/>
    <w:rsid w:val="003D5521"/>
    <w:rsid w:val="00486169"/>
    <w:rsid w:val="004A7244"/>
    <w:rsid w:val="004B08E5"/>
    <w:rsid w:val="00501F65"/>
    <w:rsid w:val="005C23A3"/>
    <w:rsid w:val="00663E6F"/>
    <w:rsid w:val="0067116F"/>
    <w:rsid w:val="0078648F"/>
    <w:rsid w:val="007C55FD"/>
    <w:rsid w:val="007D4C0F"/>
    <w:rsid w:val="00826F79"/>
    <w:rsid w:val="008D4294"/>
    <w:rsid w:val="008F2B20"/>
    <w:rsid w:val="00A9659F"/>
    <w:rsid w:val="00A97078"/>
    <w:rsid w:val="00BF7833"/>
    <w:rsid w:val="00C23C11"/>
    <w:rsid w:val="00DC05D7"/>
    <w:rsid w:val="00E46C40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14</cp:revision>
  <cp:lastPrinted>2019-04-11T13:50:00Z</cp:lastPrinted>
  <dcterms:created xsi:type="dcterms:W3CDTF">2019-02-13T11:34:00Z</dcterms:created>
  <dcterms:modified xsi:type="dcterms:W3CDTF">2020-12-04T06:45:00Z</dcterms:modified>
</cp:coreProperties>
</file>