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311" w14:textId="77777777" w:rsidR="00812672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D6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18ABB8E5" w14:textId="77777777" w:rsidR="00031BD6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0101C4" w:rsidRPr="00031BD6">
        <w:rPr>
          <w:rFonts w:ascii="Times New Roman" w:hAnsi="Times New Roman" w:cs="Times New Roman"/>
          <w:sz w:val="26"/>
          <w:szCs w:val="26"/>
        </w:rPr>
        <w:t>«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О даче согласия администрации Изобильненского городского округа </w:t>
      </w:r>
    </w:p>
    <w:p w14:paraId="633F20A3" w14:textId="77777777" w:rsidR="00031BD6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Ставропольского края на предоставление муниципального недвижимого </w:t>
      </w:r>
    </w:p>
    <w:p w14:paraId="618B9F3A" w14:textId="0EE0DB06" w:rsidR="00812672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Изобильненского городского округа Ставропольского края,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>»</w:t>
      </w:r>
    </w:p>
    <w:p w14:paraId="44685BEC" w14:textId="77777777" w:rsidR="00FB349E" w:rsidRPr="00031BD6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9B3D21" w14:textId="4D491C60" w:rsidR="003A4C96" w:rsidRPr="00031BD6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</w:t>
      </w:r>
      <w:r w:rsidR="0069455F" w:rsidRPr="00031BD6">
        <w:rPr>
          <w:rFonts w:ascii="Times New Roman" w:hAnsi="Times New Roman" w:cs="Times New Roman"/>
          <w:sz w:val="26"/>
          <w:szCs w:val="26"/>
        </w:rPr>
        <w:t>«</w:t>
      </w:r>
      <w:r w:rsidR="003128FF" w:rsidRPr="00031BD6">
        <w:rPr>
          <w:rFonts w:ascii="Times New Roman" w:hAnsi="Times New Roman" w:cs="Times New Roman"/>
          <w:sz w:val="26"/>
          <w:szCs w:val="26"/>
        </w:rPr>
        <w:t>О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 даче согласия администрации Изобильненского городского округа на предоставление муниципального недвижимого имущества, находящегося в собственности Изобильненского городского округа,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 xml:space="preserve">» </w:t>
      </w:r>
      <w:r w:rsidR="00F37682" w:rsidRPr="00031BD6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9092A" w:rsidRPr="00031BD6">
        <w:rPr>
          <w:rFonts w:ascii="Times New Roman" w:hAnsi="Times New Roman" w:cs="Times New Roman"/>
          <w:sz w:val="26"/>
          <w:szCs w:val="26"/>
        </w:rPr>
        <w:t xml:space="preserve">решения) </w:t>
      </w:r>
      <w:r w:rsidR="003A4C96" w:rsidRPr="00031BD6">
        <w:rPr>
          <w:rFonts w:ascii="Times New Roman" w:hAnsi="Times New Roman" w:cs="Times New Roman"/>
          <w:sz w:val="26"/>
          <w:szCs w:val="26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 , частей 2,3 статьи 45 Устава Изобильненского городского округа, подпункт</w:t>
      </w:r>
      <w:r w:rsidR="00073F27" w:rsidRPr="00031BD6">
        <w:rPr>
          <w:rFonts w:ascii="Times New Roman" w:hAnsi="Times New Roman" w:cs="Times New Roman"/>
          <w:sz w:val="26"/>
          <w:szCs w:val="26"/>
        </w:rPr>
        <w:t>а</w:t>
      </w:r>
      <w:r w:rsidR="003A4C96" w:rsidRPr="00031BD6">
        <w:rPr>
          <w:rFonts w:ascii="Times New Roman" w:hAnsi="Times New Roman" w:cs="Times New Roman"/>
          <w:sz w:val="26"/>
          <w:szCs w:val="26"/>
        </w:rPr>
        <w:t xml:space="preserve"> 7 пункта 3.2., </w:t>
      </w:r>
      <w:r w:rsidR="00073F27" w:rsidRPr="00031BD6">
        <w:rPr>
          <w:rFonts w:ascii="Times New Roman" w:hAnsi="Times New Roman" w:cs="Times New Roman"/>
          <w:sz w:val="26"/>
          <w:szCs w:val="26"/>
        </w:rPr>
        <w:t>раздела</w:t>
      </w:r>
      <w:r w:rsidR="003A4C96" w:rsidRPr="00031BD6">
        <w:rPr>
          <w:rFonts w:ascii="Times New Roman" w:hAnsi="Times New Roman" w:cs="Times New Roman"/>
          <w:sz w:val="26"/>
          <w:szCs w:val="26"/>
        </w:rPr>
        <w:t xml:space="preserve">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4B341137" w14:textId="154B03A0" w:rsidR="00791C45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Проектом решения предлагается дать согласие администрации городского округа на предоставление в безвозмездное пользование</w:t>
      </w:r>
      <w:r w:rsidR="004E3695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3A1B1D" w:rsidRPr="00031BD6"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791C45" w:rsidRPr="00031BD6">
        <w:rPr>
          <w:rFonts w:ascii="Times New Roman" w:hAnsi="Times New Roman" w:cs="Times New Roman"/>
          <w:sz w:val="26"/>
          <w:szCs w:val="26"/>
        </w:rPr>
        <w:t xml:space="preserve">нежилых </w:t>
      </w:r>
      <w:r w:rsidR="009444E4" w:rsidRPr="00031BD6">
        <w:rPr>
          <w:rFonts w:ascii="Times New Roman" w:hAnsi="Times New Roman" w:cs="Times New Roman"/>
          <w:sz w:val="26"/>
          <w:szCs w:val="26"/>
        </w:rPr>
        <w:t>п</w:t>
      </w:r>
      <w:r w:rsidR="00791C45" w:rsidRPr="00031BD6">
        <w:rPr>
          <w:rFonts w:ascii="Times New Roman" w:hAnsi="Times New Roman" w:cs="Times New Roman"/>
          <w:sz w:val="26"/>
          <w:szCs w:val="26"/>
        </w:rPr>
        <w:t>о</w:t>
      </w:r>
      <w:r w:rsidR="009444E4" w:rsidRPr="00031BD6">
        <w:rPr>
          <w:rFonts w:ascii="Times New Roman" w:hAnsi="Times New Roman" w:cs="Times New Roman"/>
          <w:sz w:val="26"/>
          <w:szCs w:val="26"/>
        </w:rPr>
        <w:t>ме</w:t>
      </w:r>
      <w:r w:rsidR="00791C45" w:rsidRPr="00031BD6">
        <w:rPr>
          <w:rFonts w:ascii="Times New Roman" w:hAnsi="Times New Roman" w:cs="Times New Roman"/>
          <w:sz w:val="26"/>
          <w:szCs w:val="26"/>
        </w:rPr>
        <w:t xml:space="preserve">щений 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в </w:t>
      </w:r>
      <w:r w:rsidR="004F4330" w:rsidRPr="00031BD6">
        <w:rPr>
          <w:rFonts w:ascii="Times New Roman" w:hAnsi="Times New Roman" w:cs="Times New Roman"/>
          <w:sz w:val="26"/>
          <w:szCs w:val="26"/>
        </w:rPr>
        <w:t>23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4F4330" w:rsidRPr="00031BD6">
        <w:rPr>
          <w:rFonts w:ascii="Times New Roman" w:hAnsi="Times New Roman" w:cs="Times New Roman"/>
          <w:sz w:val="26"/>
          <w:szCs w:val="26"/>
        </w:rPr>
        <w:t>обще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 городского округа </w:t>
      </w:r>
      <w:r w:rsidR="004F4330" w:rsidRPr="00031BD6">
        <w:rPr>
          <w:rFonts w:ascii="Times New Roman" w:hAnsi="Times New Roman" w:cs="Times New Roman"/>
          <w:sz w:val="26"/>
          <w:szCs w:val="26"/>
        </w:rPr>
        <w:t xml:space="preserve">поставщикам по договорам на </w:t>
      </w:r>
      <w:r w:rsidR="009444E4" w:rsidRPr="00031BD6">
        <w:rPr>
          <w:rFonts w:ascii="Times New Roman" w:hAnsi="Times New Roman" w:cs="Times New Roman"/>
          <w:sz w:val="26"/>
          <w:szCs w:val="26"/>
        </w:rPr>
        <w:t>оказани</w:t>
      </w:r>
      <w:r w:rsidR="007C00DC" w:rsidRPr="00031BD6">
        <w:rPr>
          <w:rFonts w:ascii="Times New Roman" w:hAnsi="Times New Roman" w:cs="Times New Roman"/>
          <w:sz w:val="26"/>
          <w:szCs w:val="26"/>
        </w:rPr>
        <w:t>е услуг по организации горячего питания обучающихся и работников образовательных организаций.</w:t>
      </w:r>
    </w:p>
    <w:p w14:paraId="79D6CF3D" w14:textId="08D27814" w:rsidR="000E3276" w:rsidRPr="00031BD6" w:rsidRDefault="00031BD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19</w:t>
      </w:r>
      <w:r w:rsidRPr="00031B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31BD6">
        <w:rPr>
          <w:rFonts w:ascii="Times New Roman" w:hAnsi="Times New Roman" w:cs="Times New Roman"/>
          <w:sz w:val="26"/>
          <w:szCs w:val="26"/>
        </w:rPr>
        <w:t>2019 г</w:t>
      </w:r>
      <w:r w:rsidRPr="00031BD6">
        <w:rPr>
          <w:rFonts w:ascii="Times New Roman" w:hAnsi="Times New Roman" w:cs="Times New Roman"/>
          <w:sz w:val="26"/>
          <w:szCs w:val="26"/>
        </w:rPr>
        <w:t xml:space="preserve">ода </w:t>
      </w:r>
      <w:r w:rsidR="000E3276" w:rsidRPr="00031BD6">
        <w:rPr>
          <w:rFonts w:ascii="Times New Roman" w:hAnsi="Times New Roman" w:cs="Times New Roman"/>
          <w:sz w:val="26"/>
          <w:szCs w:val="26"/>
        </w:rPr>
        <w:t xml:space="preserve">Думой городского округа принималось аналогичное решение </w:t>
      </w:r>
      <w:r w:rsidRPr="00031BD6">
        <w:rPr>
          <w:rFonts w:ascii="Times New Roman" w:hAnsi="Times New Roman" w:cs="Times New Roman"/>
          <w:sz w:val="26"/>
          <w:szCs w:val="26"/>
        </w:rPr>
        <w:t>(</w:t>
      </w:r>
      <w:r w:rsidR="000E3276" w:rsidRPr="00031BD6">
        <w:rPr>
          <w:rFonts w:ascii="Times New Roman" w:hAnsi="Times New Roman" w:cs="Times New Roman"/>
          <w:sz w:val="26"/>
          <w:szCs w:val="26"/>
        </w:rPr>
        <w:t>№360</w:t>
      </w:r>
      <w:r w:rsidRPr="00031BD6">
        <w:rPr>
          <w:rFonts w:ascii="Times New Roman" w:hAnsi="Times New Roman" w:cs="Times New Roman"/>
          <w:sz w:val="26"/>
          <w:szCs w:val="26"/>
        </w:rPr>
        <w:t xml:space="preserve">) 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920458" w:rsidRPr="00031BD6">
        <w:rPr>
          <w:rFonts w:ascii="Times New Roman" w:hAnsi="Times New Roman" w:cs="Times New Roman"/>
          <w:sz w:val="26"/>
          <w:szCs w:val="26"/>
        </w:rPr>
        <w:t>помещений,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указанных в Проекте решения</w:t>
      </w:r>
      <w:r w:rsidRPr="00031BD6">
        <w:rPr>
          <w:rFonts w:ascii="Times New Roman" w:hAnsi="Times New Roman" w:cs="Times New Roman"/>
          <w:sz w:val="26"/>
          <w:szCs w:val="26"/>
        </w:rPr>
        <w:t>. В связи с тем, что срок действия согласия истек, подготовлен настоящий Проект решения, предусматривающий предоставление помещений до 31 декабря 2021 года.</w:t>
      </w:r>
    </w:p>
    <w:p w14:paraId="0A4728EB" w14:textId="0D554BA5" w:rsidR="00920458" w:rsidRPr="00031BD6" w:rsidRDefault="00031BD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С П</w:t>
      </w:r>
      <w:r w:rsidR="00920458" w:rsidRPr="00031BD6">
        <w:rPr>
          <w:rFonts w:ascii="Times New Roman" w:hAnsi="Times New Roman" w:cs="Times New Roman"/>
          <w:sz w:val="26"/>
          <w:szCs w:val="26"/>
        </w:rPr>
        <w:t>роект</w:t>
      </w:r>
      <w:r w:rsidRPr="00031BD6">
        <w:rPr>
          <w:rFonts w:ascii="Times New Roman" w:hAnsi="Times New Roman" w:cs="Times New Roman"/>
          <w:sz w:val="26"/>
          <w:szCs w:val="26"/>
        </w:rPr>
        <w:t>ом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031BD6">
        <w:rPr>
          <w:rFonts w:ascii="Times New Roman" w:hAnsi="Times New Roman" w:cs="Times New Roman"/>
          <w:sz w:val="26"/>
          <w:szCs w:val="26"/>
        </w:rPr>
        <w:t>я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Pr="00031BD6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920458" w:rsidRPr="00031BD6">
        <w:rPr>
          <w:rFonts w:ascii="Times New Roman" w:hAnsi="Times New Roman" w:cs="Times New Roman"/>
          <w:sz w:val="26"/>
          <w:szCs w:val="26"/>
        </w:rPr>
        <w:t>результаты эксперт</w:t>
      </w:r>
      <w:r w:rsidR="00EC34D1" w:rsidRPr="00031BD6">
        <w:rPr>
          <w:rFonts w:ascii="Times New Roman" w:hAnsi="Times New Roman" w:cs="Times New Roman"/>
          <w:sz w:val="26"/>
          <w:szCs w:val="26"/>
        </w:rPr>
        <w:t xml:space="preserve">ной оценки </w:t>
      </w:r>
      <w:r w:rsidR="00920458" w:rsidRPr="00031BD6">
        <w:rPr>
          <w:rFonts w:ascii="Times New Roman" w:hAnsi="Times New Roman" w:cs="Times New Roman"/>
          <w:sz w:val="26"/>
          <w:szCs w:val="26"/>
        </w:rPr>
        <w:t>последствий заключения договор</w:t>
      </w:r>
      <w:r w:rsidR="00EC34D1" w:rsidRPr="00031BD6">
        <w:rPr>
          <w:rFonts w:ascii="Times New Roman" w:hAnsi="Times New Roman" w:cs="Times New Roman"/>
          <w:sz w:val="26"/>
          <w:szCs w:val="26"/>
        </w:rPr>
        <w:t>ов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EC34D1" w:rsidRPr="00031BD6">
        <w:rPr>
          <w:rFonts w:ascii="Times New Roman" w:hAnsi="Times New Roman" w:cs="Times New Roman"/>
          <w:sz w:val="26"/>
          <w:szCs w:val="26"/>
        </w:rPr>
        <w:t>безвозмездного пользования</w:t>
      </w:r>
      <w:r w:rsidR="00EC34D1" w:rsidRPr="00031BD6">
        <w:rPr>
          <w:rFonts w:ascii="Times New Roman" w:hAnsi="Times New Roman" w:cs="Times New Roman"/>
          <w:sz w:val="26"/>
          <w:szCs w:val="26"/>
        </w:rPr>
        <w:t>, проведенной комиссией администрации городского округа в соответствии с требованиями пункта 4 статьи 13 Федерального закона от 24 июля 1998 года №124-ФЗ «</w:t>
      </w:r>
      <w:r w:rsidR="00EC34D1" w:rsidRPr="00031BD6">
        <w:rPr>
          <w:rFonts w:ascii="Times New Roman" w:hAnsi="Times New Roman" w:cs="Times New Roman"/>
          <w:sz w:val="26"/>
          <w:szCs w:val="26"/>
        </w:rPr>
        <w:t>Об основных гарантиях прав ребенка в Российской Федерации</w:t>
      </w:r>
      <w:r w:rsidR="00EC34D1" w:rsidRPr="00031BD6">
        <w:rPr>
          <w:rFonts w:ascii="Times New Roman" w:hAnsi="Times New Roman" w:cs="Times New Roman"/>
          <w:sz w:val="26"/>
          <w:szCs w:val="26"/>
        </w:rPr>
        <w:t>».</w:t>
      </w:r>
      <w:r w:rsidRPr="00031BD6">
        <w:rPr>
          <w:rFonts w:ascii="Times New Roman" w:hAnsi="Times New Roman" w:cs="Times New Roman"/>
          <w:sz w:val="26"/>
          <w:szCs w:val="26"/>
        </w:rPr>
        <w:t xml:space="preserve"> Комиссией сделан вывод о том, что передача помещений в безвозмездное пользование возможна.</w:t>
      </w:r>
    </w:p>
    <w:p w14:paraId="278550E2" w14:textId="77777777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1C6D0E73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proofErr w:type="gramStart"/>
      <w:r w:rsidRPr="00031BD6">
        <w:rPr>
          <w:rFonts w:ascii="Times New Roman" w:hAnsi="Times New Roman" w:cs="Times New Roman"/>
          <w:sz w:val="26"/>
          <w:szCs w:val="26"/>
        </w:rPr>
        <w:t>округа  не</w:t>
      </w:r>
      <w:proofErr w:type="gramEnd"/>
      <w:r w:rsidRPr="00031BD6">
        <w:rPr>
          <w:rFonts w:ascii="Times New Roman" w:hAnsi="Times New Roman" w:cs="Times New Roman"/>
          <w:sz w:val="26"/>
          <w:szCs w:val="26"/>
        </w:rPr>
        <w:t xml:space="preserve"> выявлено.</w:t>
      </w:r>
    </w:p>
    <w:p w14:paraId="0E3D3828" w14:textId="77777777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5DA01458" w14:textId="41A0C4E3" w:rsidR="00FB349E" w:rsidRPr="00031BD6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3. Замечани</w:t>
      </w:r>
      <w:r w:rsidR="003A1B1D" w:rsidRPr="00031BD6">
        <w:rPr>
          <w:rFonts w:ascii="Times New Roman" w:hAnsi="Times New Roman" w:cs="Times New Roman"/>
          <w:sz w:val="26"/>
          <w:szCs w:val="26"/>
        </w:rPr>
        <w:t>й</w:t>
      </w:r>
      <w:r w:rsidRPr="00031BD6">
        <w:rPr>
          <w:rFonts w:ascii="Times New Roman" w:hAnsi="Times New Roman" w:cs="Times New Roman"/>
          <w:sz w:val="26"/>
          <w:szCs w:val="26"/>
        </w:rPr>
        <w:t xml:space="preserve"> юридико-технического характера </w:t>
      </w:r>
      <w:r w:rsidR="003A1B1D" w:rsidRPr="00031BD6">
        <w:rPr>
          <w:rFonts w:ascii="Times New Roman" w:hAnsi="Times New Roman" w:cs="Times New Roman"/>
          <w:sz w:val="26"/>
          <w:szCs w:val="26"/>
        </w:rPr>
        <w:t>нет</w:t>
      </w:r>
      <w:r w:rsidRPr="00031BD6">
        <w:rPr>
          <w:rFonts w:ascii="Times New Roman" w:hAnsi="Times New Roman" w:cs="Times New Roman"/>
          <w:sz w:val="26"/>
          <w:szCs w:val="26"/>
        </w:rPr>
        <w:t>.</w:t>
      </w:r>
    </w:p>
    <w:p w14:paraId="61396E8D" w14:textId="77777777" w:rsidR="00E26136" w:rsidRPr="00031BD6" w:rsidRDefault="00E26136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E4F4C1" w14:textId="77777777" w:rsidR="003A1B1D" w:rsidRPr="00031BD6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F76166" w14:textId="5F055D0A" w:rsidR="00812672" w:rsidRPr="00031BD6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Н</w:t>
      </w:r>
      <w:r w:rsidR="00812672" w:rsidRPr="00031BD6">
        <w:rPr>
          <w:rFonts w:ascii="Times New Roman" w:hAnsi="Times New Roman" w:cs="Times New Roman"/>
          <w:sz w:val="26"/>
          <w:szCs w:val="26"/>
        </w:rPr>
        <w:t>ачальник</w:t>
      </w:r>
      <w:r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031BD6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686081AF" w14:textId="749D0795" w:rsidR="00812672" w:rsidRPr="00031BD6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деятельности Думы Изобильненского городского </w:t>
      </w:r>
    </w:p>
    <w:p w14:paraId="595C0BB0" w14:textId="2822018C" w:rsidR="00812672" w:rsidRPr="00031BD6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4E3695" w:rsidRPr="00031BD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31B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A1B1D" w:rsidRPr="00031BD6">
        <w:rPr>
          <w:rFonts w:ascii="Times New Roman" w:hAnsi="Times New Roman" w:cs="Times New Roman"/>
          <w:sz w:val="26"/>
          <w:szCs w:val="26"/>
        </w:rPr>
        <w:t xml:space="preserve">    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     </w:t>
      </w:r>
      <w:r w:rsidRPr="00031BD6">
        <w:rPr>
          <w:rFonts w:ascii="Times New Roman" w:hAnsi="Times New Roman" w:cs="Times New Roman"/>
          <w:sz w:val="26"/>
          <w:szCs w:val="26"/>
        </w:rPr>
        <w:t xml:space="preserve">        С.С. </w:t>
      </w:r>
      <w:proofErr w:type="spellStart"/>
      <w:r w:rsidRPr="00031BD6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031B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9351B" w14:textId="77777777" w:rsidR="0047628D" w:rsidRPr="00031BD6" w:rsidRDefault="0047628D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B7224E" w14:textId="235EDD53" w:rsidR="005038C5" w:rsidRPr="00031BD6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31</w:t>
      </w:r>
      <w:r w:rsidR="000101C4" w:rsidRPr="00031BD6">
        <w:rPr>
          <w:rFonts w:ascii="Times New Roman" w:hAnsi="Times New Roman" w:cs="Times New Roman"/>
          <w:sz w:val="26"/>
          <w:szCs w:val="26"/>
        </w:rPr>
        <w:t>.</w:t>
      </w:r>
      <w:r w:rsidRPr="00031BD6">
        <w:rPr>
          <w:rFonts w:ascii="Times New Roman" w:hAnsi="Times New Roman" w:cs="Times New Roman"/>
          <w:sz w:val="26"/>
          <w:szCs w:val="26"/>
        </w:rPr>
        <w:t>03</w:t>
      </w:r>
      <w:r w:rsidR="001444B9" w:rsidRPr="00031BD6">
        <w:rPr>
          <w:rFonts w:ascii="Times New Roman" w:hAnsi="Times New Roman" w:cs="Times New Roman"/>
          <w:sz w:val="26"/>
          <w:szCs w:val="26"/>
        </w:rPr>
        <w:t>.20</w:t>
      </w:r>
      <w:r w:rsidRPr="00031BD6">
        <w:rPr>
          <w:rFonts w:ascii="Times New Roman" w:hAnsi="Times New Roman" w:cs="Times New Roman"/>
          <w:sz w:val="26"/>
          <w:szCs w:val="26"/>
        </w:rPr>
        <w:t>21</w:t>
      </w:r>
      <w:r w:rsidR="005038C5" w:rsidRPr="00031BD6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031BD6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256D97"/>
    <w:rsid w:val="002B49A1"/>
    <w:rsid w:val="002B7F2B"/>
    <w:rsid w:val="003128FF"/>
    <w:rsid w:val="0033431B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A524D9"/>
    <w:rsid w:val="00A95081"/>
    <w:rsid w:val="00B26DDD"/>
    <w:rsid w:val="00B301EC"/>
    <w:rsid w:val="00B30F8B"/>
    <w:rsid w:val="00B6739E"/>
    <w:rsid w:val="00B8626D"/>
    <w:rsid w:val="00BA2552"/>
    <w:rsid w:val="00BA68DD"/>
    <w:rsid w:val="00C21F4C"/>
    <w:rsid w:val="00C61738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4</cp:revision>
  <cp:lastPrinted>2021-03-31T11:13:00Z</cp:lastPrinted>
  <dcterms:created xsi:type="dcterms:W3CDTF">2021-03-31T08:29:00Z</dcterms:created>
  <dcterms:modified xsi:type="dcterms:W3CDTF">2021-03-31T11:34:00Z</dcterms:modified>
</cp:coreProperties>
</file>