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636D" w14:textId="77777777" w:rsidR="004A7244" w:rsidRPr="006A0A1E" w:rsidRDefault="004A7244" w:rsidP="004A7244">
      <w:pPr>
        <w:widowControl/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6A0A1E">
        <w:rPr>
          <w:kern w:val="28"/>
          <w:sz w:val="28"/>
          <w:szCs w:val="28"/>
          <w:lang w:eastAsia="en-US"/>
        </w:rPr>
        <w:t>Председателю</w:t>
      </w:r>
    </w:p>
    <w:p w14:paraId="3C241282" w14:textId="77777777" w:rsid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Думы </w:t>
      </w:r>
      <w:r w:rsidR="006A0A1E">
        <w:rPr>
          <w:kern w:val="28"/>
          <w:sz w:val="28"/>
          <w:szCs w:val="28"/>
          <w:lang w:eastAsia="en-US"/>
        </w:rPr>
        <w:t xml:space="preserve">                 </w:t>
      </w:r>
    </w:p>
    <w:p w14:paraId="4EE6CAC2" w14:textId="77777777" w:rsidR="004A7244" w:rsidRPr="006A0A1E" w:rsidRDefault="006A0A1E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6A0A1E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06FD63E6" w14:textId="77777777" w:rsidR="004A7244" w:rsidRP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682EF7FB" w14:textId="5A5DB588" w:rsidR="004A7244" w:rsidRPr="00BC31DB" w:rsidRDefault="004A7244" w:rsidP="00BC31DB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6CEC4594" w14:textId="77777777" w:rsidR="004A7244" w:rsidRPr="006A0A1E" w:rsidRDefault="00C7215D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="004A7244" w:rsidRPr="006A0A1E">
        <w:rPr>
          <w:sz w:val="28"/>
          <w:szCs w:val="28"/>
          <w:lang w:eastAsia="en-US"/>
        </w:rPr>
        <w:t xml:space="preserve"> </w:t>
      </w:r>
      <w:proofErr w:type="spellStart"/>
      <w:r w:rsidR="004A7244" w:rsidRPr="006A0A1E">
        <w:rPr>
          <w:sz w:val="28"/>
          <w:szCs w:val="28"/>
          <w:lang w:eastAsia="en-US"/>
        </w:rPr>
        <w:t>А.М.Рогову</w:t>
      </w:r>
      <w:proofErr w:type="spellEnd"/>
    </w:p>
    <w:p w14:paraId="3F362019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1A7A3720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5DA18A82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A1E">
        <w:rPr>
          <w:b/>
          <w:sz w:val="28"/>
          <w:szCs w:val="28"/>
          <w:lang w:eastAsia="en-US"/>
        </w:rPr>
        <w:t>ЗАКЛЮЧЕНИЕ</w:t>
      </w:r>
    </w:p>
    <w:p w14:paraId="194B8CCC" w14:textId="77777777" w:rsidR="004A7244" w:rsidRPr="006A0A1E" w:rsidRDefault="004A7244" w:rsidP="00A9659F">
      <w:pPr>
        <w:spacing w:line="240" w:lineRule="exact"/>
        <w:jc w:val="center"/>
        <w:rPr>
          <w:b/>
          <w:sz w:val="28"/>
          <w:szCs w:val="28"/>
        </w:rPr>
      </w:pPr>
      <w:r w:rsidRPr="006A0A1E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 «</w:t>
      </w:r>
      <w:r w:rsidR="00A9659F" w:rsidRPr="006A0A1E">
        <w:rPr>
          <w:b/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6A0A1E">
        <w:rPr>
          <w:b/>
          <w:sz w:val="28"/>
          <w:szCs w:val="28"/>
          <w:lang w:eastAsia="en-US"/>
        </w:rPr>
        <w:t>»</w:t>
      </w:r>
    </w:p>
    <w:p w14:paraId="02653359" w14:textId="77777777" w:rsidR="00025FC0" w:rsidRPr="006A0A1E" w:rsidRDefault="00025FC0" w:rsidP="000F3001">
      <w:pPr>
        <w:ind w:firstLine="567"/>
        <w:contextualSpacing/>
        <w:jc w:val="both"/>
        <w:rPr>
          <w:sz w:val="28"/>
          <w:szCs w:val="28"/>
        </w:rPr>
      </w:pPr>
    </w:p>
    <w:p w14:paraId="7F6F8A83" w14:textId="77777777" w:rsidR="000F3001" w:rsidRPr="009F710B" w:rsidRDefault="000F3001" w:rsidP="00874325">
      <w:pPr>
        <w:ind w:firstLine="567"/>
        <w:contextualSpacing/>
        <w:jc w:val="both"/>
        <w:rPr>
          <w:b/>
          <w:sz w:val="27"/>
          <w:szCs w:val="27"/>
        </w:rPr>
      </w:pPr>
      <w:r w:rsidRPr="009F710B">
        <w:rPr>
          <w:sz w:val="27"/>
          <w:szCs w:val="27"/>
        </w:rPr>
        <w:t xml:space="preserve">Настоящее заключение подготовлено на основании пункта </w:t>
      </w:r>
      <w:r w:rsidR="00A9659F" w:rsidRPr="009F710B">
        <w:rPr>
          <w:sz w:val="27"/>
          <w:szCs w:val="27"/>
        </w:rPr>
        <w:t>2</w:t>
      </w:r>
      <w:r w:rsidRPr="009F710B">
        <w:rPr>
          <w:sz w:val="27"/>
          <w:szCs w:val="27"/>
        </w:rPr>
        <w:t xml:space="preserve"> статьи 157 Бюджетного кодекса Российской Федерации,</w:t>
      </w:r>
      <w:r w:rsidR="00A9659F" w:rsidRPr="009F710B">
        <w:rPr>
          <w:sz w:val="27"/>
          <w:szCs w:val="27"/>
        </w:rPr>
        <w:t xml:space="preserve"> подпункта 5 пункта 2 статьи 9</w:t>
      </w:r>
      <w:r w:rsidRPr="009F710B">
        <w:rPr>
          <w:sz w:val="27"/>
          <w:szCs w:val="27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9F710B">
        <w:rPr>
          <w:sz w:val="27"/>
          <w:szCs w:val="27"/>
        </w:rPr>
        <w:t xml:space="preserve"> </w:t>
      </w:r>
      <w:r w:rsidR="0078648F" w:rsidRPr="009F710B">
        <w:rPr>
          <w:sz w:val="27"/>
          <w:szCs w:val="27"/>
        </w:rPr>
        <w:t>(далее Думы ИГО СК)</w:t>
      </w:r>
      <w:r w:rsidRPr="009F710B">
        <w:rPr>
          <w:sz w:val="27"/>
          <w:szCs w:val="27"/>
        </w:rPr>
        <w:t>.</w:t>
      </w:r>
    </w:p>
    <w:p w14:paraId="50AD1A46" w14:textId="77777777" w:rsidR="00954EBD" w:rsidRPr="009F710B" w:rsidRDefault="0078648F" w:rsidP="009F710B">
      <w:pPr>
        <w:ind w:firstLine="567"/>
        <w:jc w:val="both"/>
        <w:rPr>
          <w:sz w:val="27"/>
          <w:szCs w:val="27"/>
        </w:rPr>
      </w:pPr>
      <w:r w:rsidRPr="009F710B">
        <w:rPr>
          <w:sz w:val="27"/>
          <w:szCs w:val="27"/>
        </w:rPr>
        <w:t xml:space="preserve">Проект решения Думы ИГО СК </w:t>
      </w:r>
      <w:r w:rsidRPr="009F710B">
        <w:rPr>
          <w:b/>
          <w:sz w:val="27"/>
          <w:szCs w:val="27"/>
          <w:lang w:eastAsia="en-US"/>
        </w:rPr>
        <w:t>«</w:t>
      </w:r>
      <w:r w:rsidR="00FE5D63" w:rsidRPr="009F710B">
        <w:rPr>
          <w:sz w:val="27"/>
          <w:szCs w:val="27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9F710B">
        <w:rPr>
          <w:b/>
          <w:sz w:val="27"/>
          <w:szCs w:val="27"/>
          <w:lang w:eastAsia="en-US"/>
        </w:rPr>
        <w:t xml:space="preserve">» </w:t>
      </w:r>
      <w:r w:rsidRPr="009F710B">
        <w:rPr>
          <w:sz w:val="27"/>
          <w:szCs w:val="27"/>
          <w:lang w:eastAsia="en-US"/>
        </w:rPr>
        <w:t xml:space="preserve">(далее </w:t>
      </w:r>
      <w:r w:rsidR="00FE5D63" w:rsidRPr="009F710B">
        <w:rPr>
          <w:sz w:val="27"/>
          <w:szCs w:val="27"/>
          <w:lang w:eastAsia="en-US"/>
        </w:rPr>
        <w:t>Проект решения</w:t>
      </w:r>
      <w:r w:rsidRPr="009F710B">
        <w:rPr>
          <w:sz w:val="27"/>
          <w:szCs w:val="27"/>
          <w:lang w:eastAsia="en-US"/>
        </w:rPr>
        <w:t>),</w:t>
      </w:r>
      <w:r w:rsidRPr="009F710B">
        <w:rPr>
          <w:sz w:val="27"/>
          <w:szCs w:val="27"/>
        </w:rPr>
        <w:t xml:space="preserve"> </w:t>
      </w:r>
      <w:r w:rsidR="00FE5D63" w:rsidRPr="009F710B">
        <w:rPr>
          <w:sz w:val="27"/>
          <w:szCs w:val="27"/>
        </w:rPr>
        <w:t xml:space="preserve">подготовлен в соответствии </w:t>
      </w:r>
      <w:r w:rsidR="00954EBD" w:rsidRPr="009F710B">
        <w:rPr>
          <w:sz w:val="27"/>
          <w:szCs w:val="27"/>
        </w:rPr>
        <w:t xml:space="preserve">с пунктом 3 части 1 статьи 16 Федерального закона от 06 октября 2003 года №131-ФЗ «Об общих принципах организации местного самоуправления в Российской Федерации», пунктом 15 части 3 статьи 28, статьями 37,41 Федерального закона от 29декабря 2012 года №273-ФЗ «Об образовании в Российской Федерации», пунктом  2 части 3.2 статьи 17.1 Федерального закона от 26 июля 2006 года № 135-ФЗ «О защите конкуренции», частью 2 статьи 45 Устава Изобильненского городского округа Ставропольского края, подпунктом 8 пункта 9.2, подпунктом 1 пункта  9.3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 72  </w:t>
      </w:r>
    </w:p>
    <w:p w14:paraId="28AC6AAA" w14:textId="286BCFC8" w:rsidR="0096325C" w:rsidRPr="009F710B" w:rsidRDefault="00FE5D63" w:rsidP="009F710B">
      <w:pPr>
        <w:ind w:firstLine="709"/>
        <w:jc w:val="both"/>
        <w:rPr>
          <w:sz w:val="27"/>
          <w:szCs w:val="27"/>
        </w:rPr>
      </w:pPr>
      <w:r w:rsidRPr="009F710B">
        <w:rPr>
          <w:sz w:val="27"/>
          <w:szCs w:val="27"/>
        </w:rPr>
        <w:t xml:space="preserve">Проектом решения предлагается дать согласие администрации городского округа на предоставление в безвозмездное пользование </w:t>
      </w:r>
      <w:r w:rsidR="00954EBD" w:rsidRPr="009F710B">
        <w:rPr>
          <w:sz w:val="27"/>
          <w:szCs w:val="27"/>
        </w:rPr>
        <w:t xml:space="preserve">поставщикам, оказывающим услуги  по организации горячего питания обучающихся по договорам, заключенным с образовательными учреждениями Изобильненского городского округа Ставропольского края,  для организации питания обучающихся и работников образовательных организаций Изобильненского городского округа Ставропольского края, на срок с 01 января 2021 года по 31 </w:t>
      </w:r>
      <w:r w:rsidR="00954EBD" w:rsidRPr="009F710B">
        <w:rPr>
          <w:sz w:val="27"/>
          <w:szCs w:val="27"/>
        </w:rPr>
        <w:lastRenderedPageBreak/>
        <w:t>декабря 2021 года, муниципального недвижимого имущества, находящегося в собственности Изобильненского городского округа Ставропольского края:</w:t>
      </w:r>
    </w:p>
    <w:p w14:paraId="204D9185" w14:textId="77777777" w:rsidR="00954EBD" w:rsidRPr="009F710B" w:rsidRDefault="00954EBD" w:rsidP="0082589D">
      <w:pPr>
        <w:ind w:firstLine="540"/>
        <w:jc w:val="both"/>
        <w:rPr>
          <w:sz w:val="27"/>
          <w:szCs w:val="27"/>
        </w:rPr>
      </w:pPr>
      <w:r w:rsidRPr="009F710B">
        <w:rPr>
          <w:sz w:val="27"/>
          <w:szCs w:val="27"/>
        </w:rPr>
        <w:tab/>
        <w:t>В соответствии с пунктами 1 и 2 статьи 17.1 Федерального закона от 26 июля 2007 года №135-ФЗ «О защите конкуренции» заключение договоров аренды, договоров безвозмездного пользования в 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 медицинскими организациями для охраны здоровья обучающихся и работников организаций, осуществляющих образовательную деятельность;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деятельность.</w:t>
      </w:r>
    </w:p>
    <w:p w14:paraId="459263D0" w14:textId="689D5D37" w:rsidR="0082589D" w:rsidRPr="009F710B" w:rsidRDefault="0082589D" w:rsidP="006D6C67">
      <w:pPr>
        <w:widowControl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9F710B">
        <w:rPr>
          <w:rFonts w:eastAsiaTheme="minorHAnsi"/>
          <w:sz w:val="27"/>
          <w:szCs w:val="27"/>
          <w:lang w:eastAsia="en-US"/>
        </w:rPr>
        <w:t>Экспертной комиссией по оценке последствий принятия решения о реконструкции, модернизации, об изменении назначения или о ликвидации</w:t>
      </w:r>
    </w:p>
    <w:p w14:paraId="4BC90E83" w14:textId="4B0EF396" w:rsidR="006D6C67" w:rsidRPr="009F710B" w:rsidRDefault="0082589D" w:rsidP="006D6C67">
      <w:pPr>
        <w:widowControl/>
        <w:jc w:val="both"/>
        <w:rPr>
          <w:rFonts w:eastAsiaTheme="minorHAnsi"/>
          <w:sz w:val="27"/>
          <w:szCs w:val="27"/>
          <w:lang w:eastAsia="en-US"/>
        </w:rPr>
      </w:pPr>
      <w:r w:rsidRPr="009F710B">
        <w:rPr>
          <w:rFonts w:eastAsiaTheme="minorHAnsi"/>
          <w:sz w:val="27"/>
          <w:szCs w:val="27"/>
          <w:lang w:eastAsia="en-US"/>
        </w:rPr>
        <w:t>объекта социальной инфраструктуры для детей, являющегося</w:t>
      </w:r>
      <w:r w:rsidR="006D6C67" w:rsidRPr="009F710B">
        <w:rPr>
          <w:rFonts w:eastAsiaTheme="minorHAnsi"/>
          <w:sz w:val="27"/>
          <w:szCs w:val="27"/>
          <w:lang w:eastAsia="en-US"/>
        </w:rPr>
        <w:t xml:space="preserve"> </w:t>
      </w:r>
      <w:r w:rsidRPr="009F710B">
        <w:rPr>
          <w:rFonts w:eastAsiaTheme="minorHAnsi"/>
          <w:sz w:val="27"/>
          <w:szCs w:val="27"/>
          <w:lang w:eastAsia="en-US"/>
        </w:rPr>
        <w:t>муниципальной собственностью, заключении муниципальными организациями договоров аренды, закрепленных за ними имущественных объектов муниципальной собственности, а также о реорганизации или ликвидации муниципальных организаций, образующих социальную инфраструктуру для детей</w:t>
      </w:r>
      <w:r w:rsidR="006D6C67" w:rsidRPr="009F710B">
        <w:rPr>
          <w:rFonts w:eastAsiaTheme="minorHAnsi"/>
          <w:sz w:val="27"/>
          <w:szCs w:val="27"/>
          <w:lang w:eastAsia="en-US"/>
        </w:rPr>
        <w:t>, после проведения экспертной оценки последствий передачи в безвозмездное пользование помещений, находящихся в оперативном управлении муниципальных образовательных учреждений Изобильненского городского округа Ставропольского края, для организации питания обучающихся и работников образовательных организаций Изобильненского городского округа Ставропольского края установлено, что деятельность Получателя не будет оказывать отрицательного влияния на учебно-воспитательный процесс и безопасность обучающихся.</w:t>
      </w:r>
    </w:p>
    <w:p w14:paraId="4ACE6845" w14:textId="25B5D56A" w:rsidR="004A7244" w:rsidRPr="009F710B" w:rsidRDefault="004A7244" w:rsidP="006D6C67">
      <w:pPr>
        <w:widowControl/>
        <w:ind w:firstLine="708"/>
        <w:jc w:val="both"/>
        <w:rPr>
          <w:kern w:val="28"/>
          <w:sz w:val="27"/>
          <w:szCs w:val="27"/>
          <w:lang w:eastAsia="en-US"/>
        </w:rPr>
      </w:pPr>
      <w:r w:rsidRPr="009F710B">
        <w:rPr>
          <w:kern w:val="28"/>
          <w:sz w:val="27"/>
          <w:szCs w:val="27"/>
          <w:lang w:eastAsia="en-US"/>
        </w:rPr>
        <w:t xml:space="preserve">Проект </w:t>
      </w:r>
      <w:r w:rsidR="003B2882" w:rsidRPr="009F710B">
        <w:rPr>
          <w:sz w:val="27"/>
          <w:szCs w:val="27"/>
          <w:lang w:eastAsia="en-US"/>
        </w:rPr>
        <w:t>решения Думы ИГО СК «</w:t>
      </w:r>
      <w:r w:rsidR="006946D2" w:rsidRPr="009F710B">
        <w:rPr>
          <w:sz w:val="27"/>
          <w:szCs w:val="27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="003B2882" w:rsidRPr="009F710B">
        <w:rPr>
          <w:sz w:val="27"/>
          <w:szCs w:val="27"/>
          <w:lang w:eastAsia="en-US"/>
        </w:rPr>
        <w:t xml:space="preserve">» </w:t>
      </w:r>
      <w:r w:rsidR="003B2882" w:rsidRPr="009F710B">
        <w:rPr>
          <w:kern w:val="28"/>
          <w:sz w:val="27"/>
          <w:szCs w:val="27"/>
          <w:lang w:eastAsia="en-US"/>
        </w:rPr>
        <w:t xml:space="preserve">соответствует </w:t>
      </w:r>
      <w:r w:rsidRPr="009F710B">
        <w:rPr>
          <w:kern w:val="28"/>
          <w:sz w:val="27"/>
          <w:szCs w:val="27"/>
          <w:lang w:eastAsia="en-US"/>
        </w:rPr>
        <w:t xml:space="preserve">требованиям действующего законодательства и может быть рассмотрен Думой </w:t>
      </w:r>
      <w:r w:rsidR="003B2882" w:rsidRPr="009F710B">
        <w:rPr>
          <w:kern w:val="28"/>
          <w:sz w:val="27"/>
          <w:szCs w:val="27"/>
          <w:lang w:eastAsia="en-US"/>
        </w:rPr>
        <w:t>ИГО СК</w:t>
      </w:r>
      <w:r w:rsidRPr="009F710B">
        <w:rPr>
          <w:kern w:val="28"/>
          <w:sz w:val="27"/>
          <w:szCs w:val="27"/>
          <w:lang w:eastAsia="en-US"/>
        </w:rPr>
        <w:t xml:space="preserve"> в установленном порядке</w:t>
      </w:r>
      <w:r w:rsidR="003B2882" w:rsidRPr="009F710B">
        <w:rPr>
          <w:kern w:val="28"/>
          <w:sz w:val="27"/>
          <w:szCs w:val="27"/>
          <w:lang w:eastAsia="en-US"/>
        </w:rPr>
        <w:t>.</w:t>
      </w:r>
    </w:p>
    <w:p w14:paraId="6B82F3F5" w14:textId="77777777" w:rsidR="004A7244" w:rsidRPr="009F710B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kern w:val="28"/>
          <w:sz w:val="27"/>
          <w:szCs w:val="27"/>
          <w:lang w:eastAsia="en-US"/>
        </w:rPr>
      </w:pPr>
    </w:p>
    <w:p w14:paraId="6226E02D" w14:textId="77777777" w:rsidR="009F710B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7"/>
          <w:szCs w:val="27"/>
          <w:lang w:eastAsia="en-US"/>
        </w:rPr>
      </w:pPr>
    </w:p>
    <w:p w14:paraId="4184EE9F" w14:textId="77777777" w:rsidR="009F710B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7"/>
          <w:szCs w:val="27"/>
          <w:lang w:eastAsia="en-US"/>
        </w:rPr>
      </w:pPr>
    </w:p>
    <w:p w14:paraId="106D5A4B" w14:textId="77777777" w:rsidR="009F710B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7"/>
          <w:szCs w:val="27"/>
          <w:lang w:eastAsia="en-US"/>
        </w:rPr>
      </w:pPr>
    </w:p>
    <w:p w14:paraId="19D5F67E" w14:textId="23C324F4" w:rsidR="003B2882" w:rsidRPr="009F710B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7"/>
          <w:szCs w:val="27"/>
          <w:lang w:eastAsia="en-US"/>
        </w:rPr>
      </w:pPr>
      <w:r w:rsidRPr="009F710B">
        <w:rPr>
          <w:kern w:val="28"/>
          <w:sz w:val="27"/>
          <w:szCs w:val="27"/>
          <w:lang w:eastAsia="en-US"/>
        </w:rPr>
        <w:t>Председатель</w:t>
      </w:r>
    </w:p>
    <w:p w14:paraId="405DF63F" w14:textId="77777777" w:rsidR="003B2882" w:rsidRPr="009F710B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7"/>
          <w:szCs w:val="27"/>
          <w:lang w:eastAsia="en-US"/>
        </w:rPr>
      </w:pPr>
      <w:r w:rsidRPr="009F710B">
        <w:rPr>
          <w:kern w:val="28"/>
          <w:sz w:val="27"/>
          <w:szCs w:val="27"/>
          <w:lang w:eastAsia="en-US"/>
        </w:rPr>
        <w:t>Контрольно-счетного органа</w:t>
      </w:r>
    </w:p>
    <w:p w14:paraId="6FBCAABF" w14:textId="77777777" w:rsidR="003B2882" w:rsidRPr="009F710B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7"/>
          <w:szCs w:val="27"/>
          <w:lang w:eastAsia="en-US"/>
        </w:rPr>
      </w:pPr>
      <w:r w:rsidRPr="009F710B">
        <w:rPr>
          <w:kern w:val="28"/>
          <w:sz w:val="27"/>
          <w:szCs w:val="27"/>
          <w:lang w:eastAsia="en-US"/>
        </w:rPr>
        <w:t>Изобильненского городского округа</w:t>
      </w:r>
    </w:p>
    <w:p w14:paraId="33EF55C0" w14:textId="613F591C" w:rsidR="003B2882" w:rsidRPr="009F710B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9F710B">
        <w:rPr>
          <w:kern w:val="28"/>
          <w:sz w:val="27"/>
          <w:szCs w:val="27"/>
          <w:lang w:eastAsia="en-US"/>
        </w:rPr>
        <w:t>Ставропольского края</w:t>
      </w:r>
      <w:r w:rsidR="004A7244" w:rsidRPr="009F710B">
        <w:rPr>
          <w:kern w:val="28"/>
          <w:sz w:val="27"/>
          <w:szCs w:val="27"/>
          <w:lang w:eastAsia="en-US"/>
        </w:rPr>
        <w:tab/>
      </w:r>
      <w:r w:rsidR="004A7244" w:rsidRPr="009F710B">
        <w:rPr>
          <w:kern w:val="28"/>
          <w:sz w:val="27"/>
          <w:szCs w:val="27"/>
          <w:lang w:eastAsia="en-US"/>
        </w:rPr>
        <w:tab/>
      </w:r>
      <w:r w:rsidR="004A7244" w:rsidRPr="009F710B">
        <w:rPr>
          <w:kern w:val="28"/>
          <w:sz w:val="27"/>
          <w:szCs w:val="27"/>
          <w:lang w:eastAsia="en-US"/>
        </w:rPr>
        <w:tab/>
      </w:r>
      <w:r w:rsidR="004A7244" w:rsidRPr="009F710B">
        <w:rPr>
          <w:kern w:val="28"/>
          <w:sz w:val="27"/>
          <w:szCs w:val="27"/>
          <w:lang w:eastAsia="en-US"/>
        </w:rPr>
        <w:tab/>
      </w:r>
      <w:r w:rsidR="004A7244" w:rsidRPr="009F710B">
        <w:rPr>
          <w:kern w:val="28"/>
          <w:sz w:val="27"/>
          <w:szCs w:val="27"/>
          <w:lang w:eastAsia="en-US"/>
        </w:rPr>
        <w:tab/>
      </w:r>
      <w:r w:rsidR="004A7244" w:rsidRPr="009F710B">
        <w:rPr>
          <w:kern w:val="28"/>
          <w:sz w:val="27"/>
          <w:szCs w:val="27"/>
          <w:lang w:eastAsia="en-US"/>
        </w:rPr>
        <w:tab/>
      </w:r>
      <w:r w:rsidR="004A7244" w:rsidRPr="009F710B">
        <w:rPr>
          <w:kern w:val="28"/>
          <w:sz w:val="27"/>
          <w:szCs w:val="27"/>
          <w:lang w:eastAsia="en-US"/>
        </w:rPr>
        <w:tab/>
        <w:t xml:space="preserve">          </w:t>
      </w:r>
      <w:r w:rsidRPr="009F710B">
        <w:rPr>
          <w:kern w:val="28"/>
          <w:sz w:val="27"/>
          <w:szCs w:val="27"/>
          <w:lang w:eastAsia="en-US"/>
        </w:rPr>
        <w:t>Г.В.</w:t>
      </w:r>
      <w:r w:rsidR="00046242">
        <w:rPr>
          <w:kern w:val="28"/>
          <w:sz w:val="27"/>
          <w:szCs w:val="27"/>
          <w:lang w:eastAsia="en-US"/>
        </w:rPr>
        <w:t xml:space="preserve"> </w:t>
      </w:r>
      <w:r w:rsidRPr="009F710B">
        <w:rPr>
          <w:kern w:val="28"/>
          <w:sz w:val="27"/>
          <w:szCs w:val="27"/>
          <w:lang w:eastAsia="en-US"/>
        </w:rPr>
        <w:t>Юшкова</w:t>
      </w:r>
    </w:p>
    <w:p w14:paraId="7FB98408" w14:textId="11B1C6D0" w:rsidR="000F3001" w:rsidRPr="009F710B" w:rsidRDefault="00E3620A" w:rsidP="0087432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F710B">
        <w:rPr>
          <w:rFonts w:ascii="Times New Roman" w:hAnsi="Times New Roman" w:cs="Times New Roman"/>
          <w:sz w:val="27"/>
          <w:szCs w:val="27"/>
        </w:rPr>
        <w:t>1</w:t>
      </w:r>
      <w:r w:rsidR="00954EBD" w:rsidRPr="009F710B">
        <w:rPr>
          <w:rFonts w:ascii="Times New Roman" w:hAnsi="Times New Roman" w:cs="Times New Roman"/>
          <w:sz w:val="27"/>
          <w:szCs w:val="27"/>
        </w:rPr>
        <w:t>3</w:t>
      </w:r>
      <w:r w:rsidR="00025FC0" w:rsidRPr="009F710B">
        <w:rPr>
          <w:rFonts w:ascii="Times New Roman" w:hAnsi="Times New Roman" w:cs="Times New Roman"/>
          <w:sz w:val="27"/>
          <w:szCs w:val="27"/>
        </w:rPr>
        <w:t>.</w:t>
      </w:r>
      <w:r w:rsidRPr="009F710B">
        <w:rPr>
          <w:rFonts w:ascii="Times New Roman" w:hAnsi="Times New Roman" w:cs="Times New Roman"/>
          <w:sz w:val="27"/>
          <w:szCs w:val="27"/>
        </w:rPr>
        <w:t>0</w:t>
      </w:r>
      <w:r w:rsidR="00BB2207" w:rsidRPr="009F710B">
        <w:rPr>
          <w:rFonts w:ascii="Times New Roman" w:hAnsi="Times New Roman" w:cs="Times New Roman"/>
          <w:sz w:val="27"/>
          <w:szCs w:val="27"/>
        </w:rPr>
        <w:t>4</w:t>
      </w:r>
      <w:r w:rsidR="00025FC0" w:rsidRPr="009F710B">
        <w:rPr>
          <w:rFonts w:ascii="Times New Roman" w:hAnsi="Times New Roman" w:cs="Times New Roman"/>
          <w:sz w:val="27"/>
          <w:szCs w:val="27"/>
        </w:rPr>
        <w:t>.20</w:t>
      </w:r>
      <w:r w:rsidRPr="009F710B">
        <w:rPr>
          <w:rFonts w:ascii="Times New Roman" w:hAnsi="Times New Roman" w:cs="Times New Roman"/>
          <w:sz w:val="27"/>
          <w:szCs w:val="27"/>
        </w:rPr>
        <w:t>2</w:t>
      </w:r>
      <w:r w:rsidR="00BB2207" w:rsidRPr="009F710B">
        <w:rPr>
          <w:rFonts w:ascii="Times New Roman" w:hAnsi="Times New Roman" w:cs="Times New Roman"/>
          <w:sz w:val="27"/>
          <w:szCs w:val="27"/>
        </w:rPr>
        <w:t>1</w:t>
      </w:r>
    </w:p>
    <w:sectPr w:rsidR="000F3001" w:rsidRPr="009F710B" w:rsidSect="009F710B">
      <w:footerReference w:type="default" r:id="rId7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190A" w14:textId="77777777" w:rsidR="00B5724D" w:rsidRDefault="00B5724D" w:rsidP="00BC31DB">
      <w:r>
        <w:separator/>
      </w:r>
    </w:p>
  </w:endnote>
  <w:endnote w:type="continuationSeparator" w:id="0">
    <w:p w14:paraId="3E639D03" w14:textId="77777777" w:rsidR="00B5724D" w:rsidRDefault="00B5724D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778650"/>
      <w:docPartObj>
        <w:docPartGallery w:val="Page Numbers (Bottom of Page)"/>
        <w:docPartUnique/>
      </w:docPartObj>
    </w:sdtPr>
    <w:sdtContent>
      <w:p w14:paraId="48AA503E" w14:textId="3660844B" w:rsidR="009F710B" w:rsidRDefault="009F7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63580" w14:textId="77777777" w:rsidR="00BC31DB" w:rsidRDefault="00BC3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8FD0" w14:textId="77777777" w:rsidR="00B5724D" w:rsidRDefault="00B5724D" w:rsidP="00BC31DB">
      <w:r>
        <w:separator/>
      </w:r>
    </w:p>
  </w:footnote>
  <w:footnote w:type="continuationSeparator" w:id="0">
    <w:p w14:paraId="6AC651D8" w14:textId="77777777" w:rsidR="00B5724D" w:rsidRDefault="00B5724D" w:rsidP="00B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46242"/>
    <w:rsid w:val="000E7882"/>
    <w:rsid w:val="000F3001"/>
    <w:rsid w:val="00111830"/>
    <w:rsid w:val="00240933"/>
    <w:rsid w:val="002956CF"/>
    <w:rsid w:val="002C5F5D"/>
    <w:rsid w:val="002F11E9"/>
    <w:rsid w:val="00361FD1"/>
    <w:rsid w:val="0036727B"/>
    <w:rsid w:val="003B2882"/>
    <w:rsid w:val="00445EFF"/>
    <w:rsid w:val="00486169"/>
    <w:rsid w:val="004A7244"/>
    <w:rsid w:val="004B08E5"/>
    <w:rsid w:val="005779D9"/>
    <w:rsid w:val="00663E6F"/>
    <w:rsid w:val="006946D2"/>
    <w:rsid w:val="006A0A1E"/>
    <w:rsid w:val="006D6C67"/>
    <w:rsid w:val="0078648F"/>
    <w:rsid w:val="007B540A"/>
    <w:rsid w:val="007C55FD"/>
    <w:rsid w:val="007E21E7"/>
    <w:rsid w:val="0082589D"/>
    <w:rsid w:val="00826F79"/>
    <w:rsid w:val="008634CF"/>
    <w:rsid w:val="00874325"/>
    <w:rsid w:val="0089273B"/>
    <w:rsid w:val="008D4294"/>
    <w:rsid w:val="008D62F8"/>
    <w:rsid w:val="008F2B20"/>
    <w:rsid w:val="00907C79"/>
    <w:rsid w:val="00954EBD"/>
    <w:rsid w:val="0096325C"/>
    <w:rsid w:val="009833F7"/>
    <w:rsid w:val="009F710B"/>
    <w:rsid w:val="00A9659F"/>
    <w:rsid w:val="00A97078"/>
    <w:rsid w:val="00A977BE"/>
    <w:rsid w:val="00AC7D0B"/>
    <w:rsid w:val="00AF0F99"/>
    <w:rsid w:val="00B5724D"/>
    <w:rsid w:val="00BB2207"/>
    <w:rsid w:val="00BC31DB"/>
    <w:rsid w:val="00BF7833"/>
    <w:rsid w:val="00C23C11"/>
    <w:rsid w:val="00C7215D"/>
    <w:rsid w:val="00C77DAC"/>
    <w:rsid w:val="00CC032C"/>
    <w:rsid w:val="00D63583"/>
    <w:rsid w:val="00DC05D7"/>
    <w:rsid w:val="00DE3AB3"/>
    <w:rsid w:val="00DF4DDA"/>
    <w:rsid w:val="00DF7E92"/>
    <w:rsid w:val="00E3620A"/>
    <w:rsid w:val="00E46C40"/>
    <w:rsid w:val="00E52B8A"/>
    <w:rsid w:val="00E95B58"/>
    <w:rsid w:val="00E96DFF"/>
    <w:rsid w:val="00EB25D0"/>
    <w:rsid w:val="00EE3439"/>
    <w:rsid w:val="00F24F99"/>
    <w:rsid w:val="00F81EBF"/>
    <w:rsid w:val="00F91B5E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567"/>
  <w15:docId w15:val="{044806D7-AF15-4CF6-8F2E-33BEF8F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27CC-F09E-4E88-ACCB-63F151B8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43</cp:revision>
  <cp:lastPrinted>2021-04-13T06:29:00Z</cp:lastPrinted>
  <dcterms:created xsi:type="dcterms:W3CDTF">2019-02-13T11:34:00Z</dcterms:created>
  <dcterms:modified xsi:type="dcterms:W3CDTF">2021-04-13T06:30:00Z</dcterms:modified>
</cp:coreProperties>
</file>