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2436"/>
        <w:gridCol w:w="2169"/>
      </w:tblGrid>
      <w:tr w:rsidR="00B213A1" w:rsidRPr="00AF4DDD" w:rsidTr="00493B63">
        <w:tc>
          <w:tcPr>
            <w:tcW w:w="4966" w:type="dxa"/>
          </w:tcPr>
          <w:p w:rsidR="00B213A1" w:rsidRPr="00AF4DDD" w:rsidRDefault="00B213A1" w:rsidP="00493B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5" w:type="dxa"/>
            <w:gridSpan w:val="2"/>
          </w:tcPr>
          <w:p w:rsidR="00B213A1" w:rsidRPr="00AF4DDD" w:rsidRDefault="00B213A1" w:rsidP="00493B63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Проект вносит</w:t>
            </w:r>
          </w:p>
          <w:p w:rsidR="00B213A1" w:rsidRPr="00AF4DDD" w:rsidRDefault="00770D9E" w:rsidP="00493B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891917">
              <w:rPr>
                <w:sz w:val="28"/>
                <w:szCs w:val="28"/>
              </w:rPr>
              <w:t>Г</w:t>
            </w:r>
            <w:r w:rsidR="00B213A1" w:rsidRPr="00AF4DD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213A1" w:rsidRPr="00AF4DDD">
              <w:rPr>
                <w:sz w:val="28"/>
                <w:szCs w:val="28"/>
              </w:rPr>
              <w:t xml:space="preserve"> </w:t>
            </w:r>
            <w:proofErr w:type="spellStart"/>
            <w:r w:rsidR="00B213A1" w:rsidRPr="00AF4DDD">
              <w:rPr>
                <w:sz w:val="28"/>
                <w:szCs w:val="28"/>
              </w:rPr>
              <w:t>Изобильненского</w:t>
            </w:r>
            <w:proofErr w:type="spellEnd"/>
            <w:r w:rsidR="00B213A1" w:rsidRPr="00AF4DDD">
              <w:rPr>
                <w:sz w:val="28"/>
                <w:szCs w:val="28"/>
              </w:rPr>
              <w:t xml:space="preserve"> </w:t>
            </w:r>
            <w:r w:rsidR="00B213A1">
              <w:rPr>
                <w:sz w:val="28"/>
                <w:szCs w:val="28"/>
              </w:rPr>
              <w:t xml:space="preserve">городского округа </w:t>
            </w:r>
            <w:r w:rsidR="00B213A1" w:rsidRPr="00AF4DDD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, первый заместитель главы </w:t>
            </w:r>
            <w:r w:rsidR="00B213A1" w:rsidRPr="00AF4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B213A1" w:rsidRPr="00AF4DDD" w:rsidRDefault="00B213A1" w:rsidP="00493B6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213A1" w:rsidRPr="00AF4DDD" w:rsidTr="00493B63">
        <w:tc>
          <w:tcPr>
            <w:tcW w:w="4966" w:type="dxa"/>
          </w:tcPr>
          <w:p w:rsidR="00B213A1" w:rsidRPr="00AF4DDD" w:rsidRDefault="00B213A1" w:rsidP="00493B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213A1" w:rsidRPr="00AF4DDD" w:rsidRDefault="00B213A1" w:rsidP="00493B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213A1" w:rsidRPr="00AF4DDD" w:rsidRDefault="00B213A1" w:rsidP="00770D9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70D9E">
              <w:rPr>
                <w:sz w:val="28"/>
                <w:szCs w:val="28"/>
              </w:rPr>
              <w:t>В.В.Форостяно</w:t>
            </w:r>
            <w:r w:rsidRPr="00AF4DDD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B213A1" w:rsidRPr="00AF4DDD" w:rsidRDefault="00B213A1" w:rsidP="00B213A1">
      <w:pPr>
        <w:rPr>
          <w:sz w:val="28"/>
          <w:szCs w:val="28"/>
        </w:rPr>
      </w:pPr>
    </w:p>
    <w:p w:rsidR="00B213A1" w:rsidRDefault="00B213A1" w:rsidP="00B213A1">
      <w:pPr>
        <w:rPr>
          <w:sz w:val="10"/>
          <w:szCs w:val="10"/>
        </w:rPr>
      </w:pPr>
    </w:p>
    <w:p w:rsidR="00770D9E" w:rsidRPr="00AF4DDD" w:rsidRDefault="00770D9E" w:rsidP="00B213A1">
      <w:pPr>
        <w:rPr>
          <w:sz w:val="10"/>
          <w:szCs w:val="10"/>
        </w:rPr>
      </w:pPr>
    </w:p>
    <w:p w:rsidR="00770D9E" w:rsidRDefault="00770D9E" w:rsidP="00770D9E">
      <w:pPr>
        <w:pStyle w:val="ConsPlusNormal"/>
        <w:jc w:val="center"/>
        <w:rPr>
          <w:b/>
          <w:caps/>
          <w:szCs w:val="28"/>
        </w:rPr>
      </w:pPr>
    </w:p>
    <w:p w:rsidR="00770D9E" w:rsidRPr="003827DA" w:rsidRDefault="00770D9E" w:rsidP="00770D9E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ДУМА ИЗОБИЛЬНЕНСКОГО городского округа</w:t>
      </w:r>
    </w:p>
    <w:p w:rsidR="00770D9E" w:rsidRPr="003827DA" w:rsidRDefault="00770D9E" w:rsidP="00770D9E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СТАВРОПОЛЬСКОГО КРАЯ</w:t>
      </w:r>
    </w:p>
    <w:p w:rsidR="00770D9E" w:rsidRDefault="00770D9E" w:rsidP="00770D9E">
      <w:pPr>
        <w:pStyle w:val="ConsPlusNormal"/>
        <w:jc w:val="center"/>
        <w:rPr>
          <w:b/>
          <w:szCs w:val="28"/>
        </w:rPr>
      </w:pPr>
    </w:p>
    <w:p w:rsidR="00770D9E" w:rsidRPr="003827DA" w:rsidRDefault="00770D9E" w:rsidP="00770D9E">
      <w:pPr>
        <w:pStyle w:val="ConsPlusNormal"/>
        <w:jc w:val="center"/>
        <w:rPr>
          <w:b/>
          <w:szCs w:val="28"/>
        </w:rPr>
      </w:pPr>
      <w:r w:rsidRPr="003827DA">
        <w:rPr>
          <w:b/>
          <w:szCs w:val="28"/>
        </w:rPr>
        <w:t>РЕШЕНИЕ</w:t>
      </w: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770D9E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об отделе имущественных и земельных отношений администрации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</w:t>
      </w:r>
      <w:r w:rsidR="001F492B">
        <w:rPr>
          <w:b/>
          <w:sz w:val="28"/>
          <w:szCs w:val="28"/>
        </w:rPr>
        <w:t>е</w:t>
      </w:r>
      <w:r w:rsidR="006F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решением Думы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городского округа Ставропольского края</w:t>
      </w:r>
    </w:p>
    <w:p w:rsidR="00770D9E" w:rsidRPr="00B94DEB" w:rsidRDefault="00770D9E" w:rsidP="00770D9E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 ноября 2017 года № 48</w:t>
      </w:r>
    </w:p>
    <w:p w:rsidR="00770D9E" w:rsidRPr="00AF4DDD" w:rsidRDefault="00770D9E" w:rsidP="00770D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0D9E" w:rsidRDefault="00770D9E" w:rsidP="00770D9E">
      <w:pPr>
        <w:pStyle w:val="ConsPlusNormal"/>
        <w:ind w:firstLine="540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Pr="00451F0F">
        <w:t>пункт</w:t>
      </w:r>
      <w:r>
        <w:t>ами 21,</w:t>
      </w:r>
      <w:r w:rsidRPr="00451F0F">
        <w:t xml:space="preserve"> 47 части 2 статьи 30</w:t>
      </w:r>
      <w:r>
        <w:t xml:space="preserve"> Устава </w:t>
      </w:r>
      <w:proofErr w:type="spellStart"/>
      <w:r>
        <w:t>Изобильненского</w:t>
      </w:r>
      <w:proofErr w:type="spellEnd"/>
      <w:r>
        <w:t xml:space="preserve"> городского округа Ставропольского края </w:t>
      </w:r>
    </w:p>
    <w:p w:rsidR="00770D9E" w:rsidRDefault="00770D9E" w:rsidP="00770D9E">
      <w:pPr>
        <w:pStyle w:val="ConsPlusNormal"/>
        <w:ind w:firstLine="540"/>
        <w:jc w:val="both"/>
      </w:pPr>
      <w:r w:rsidRPr="00CE4E91">
        <w:t xml:space="preserve">Дума </w:t>
      </w:r>
      <w:proofErr w:type="spellStart"/>
      <w:r w:rsidRPr="00CE4E91">
        <w:t>Изобильненского</w:t>
      </w:r>
      <w:proofErr w:type="spellEnd"/>
      <w:r w:rsidRPr="00CE4E91">
        <w:t xml:space="preserve"> городского округа Ставропольского края</w:t>
      </w:r>
      <w:r>
        <w:t xml:space="preserve"> </w:t>
      </w:r>
    </w:p>
    <w:p w:rsidR="00770D9E" w:rsidRDefault="00770D9E" w:rsidP="00770D9E">
      <w:pPr>
        <w:pStyle w:val="ConsPlusNormal"/>
        <w:jc w:val="both"/>
      </w:pPr>
    </w:p>
    <w:p w:rsidR="00770D9E" w:rsidRPr="00F93B3D" w:rsidRDefault="00770D9E" w:rsidP="00770D9E">
      <w:pPr>
        <w:pStyle w:val="ConsPlusNormal"/>
        <w:jc w:val="both"/>
        <w:rPr>
          <w:caps/>
        </w:rPr>
      </w:pPr>
      <w:r w:rsidRPr="00F93B3D">
        <w:rPr>
          <w:caps/>
        </w:rPr>
        <w:t>решила:</w:t>
      </w:r>
    </w:p>
    <w:p w:rsidR="00770D9E" w:rsidRPr="00CE4E91" w:rsidRDefault="00770D9E" w:rsidP="00770D9E">
      <w:pPr>
        <w:pStyle w:val="ConsPlusNormal"/>
        <w:ind w:firstLine="540"/>
        <w:jc w:val="both"/>
      </w:pPr>
    </w:p>
    <w:p w:rsidR="00770D9E" w:rsidRDefault="00770D9E" w:rsidP="001F4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E91">
        <w:t xml:space="preserve">1. </w:t>
      </w:r>
      <w:r w:rsidRPr="0040734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</w:t>
      </w:r>
      <w:r w:rsidRPr="00B213A1">
        <w:rPr>
          <w:sz w:val="28"/>
          <w:szCs w:val="28"/>
        </w:rPr>
        <w:t xml:space="preserve">об отделе имущественных и земельных отношений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края, утверж</w:t>
      </w:r>
      <w:r w:rsidR="001F492B">
        <w:rPr>
          <w:sz w:val="28"/>
          <w:szCs w:val="28"/>
        </w:rPr>
        <w:t>денное</w:t>
      </w:r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17 ноября 2017 года № 48 </w:t>
      </w:r>
      <w:r w:rsidRPr="00150D79">
        <w:rPr>
          <w:sz w:val="28"/>
          <w:szCs w:val="28"/>
        </w:rPr>
        <w:t>(с изменени</w:t>
      </w:r>
      <w:r w:rsidR="001F492B">
        <w:rPr>
          <w:sz w:val="28"/>
          <w:szCs w:val="28"/>
        </w:rPr>
        <w:t>я</w:t>
      </w:r>
      <w:r w:rsidRPr="00150D79">
        <w:rPr>
          <w:sz w:val="28"/>
          <w:szCs w:val="28"/>
        </w:rPr>
        <w:t>м</w:t>
      </w:r>
      <w:r w:rsidR="001F492B">
        <w:rPr>
          <w:sz w:val="28"/>
          <w:szCs w:val="28"/>
        </w:rPr>
        <w:t>и</w:t>
      </w:r>
      <w:r w:rsidRPr="00150D79">
        <w:rPr>
          <w:sz w:val="28"/>
          <w:szCs w:val="28"/>
        </w:rPr>
        <w:t>, внесенным</w:t>
      </w:r>
      <w:r w:rsidR="001F492B">
        <w:rPr>
          <w:sz w:val="28"/>
          <w:szCs w:val="28"/>
        </w:rPr>
        <w:t>и</w:t>
      </w:r>
      <w:r w:rsidRPr="00150D79">
        <w:rPr>
          <w:sz w:val="28"/>
          <w:szCs w:val="28"/>
        </w:rPr>
        <w:t xml:space="preserve"> решением Думы </w:t>
      </w:r>
      <w:proofErr w:type="spellStart"/>
      <w:r w:rsidRPr="00150D79">
        <w:rPr>
          <w:sz w:val="28"/>
          <w:szCs w:val="28"/>
        </w:rPr>
        <w:t>Изобильненского</w:t>
      </w:r>
      <w:proofErr w:type="spellEnd"/>
      <w:r w:rsidRPr="00150D79">
        <w:rPr>
          <w:sz w:val="28"/>
          <w:szCs w:val="28"/>
        </w:rPr>
        <w:t xml:space="preserve"> городского округа Ставропольского края от </w:t>
      </w:r>
      <w:r w:rsidRPr="00B213A1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</w:t>
      </w:r>
      <w:r w:rsidRPr="00B213A1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B213A1">
        <w:rPr>
          <w:sz w:val="28"/>
          <w:szCs w:val="28"/>
        </w:rPr>
        <w:t xml:space="preserve"> 456</w:t>
      </w:r>
      <w:r w:rsidRPr="008B1CD0">
        <w:rPr>
          <w:sz w:val="28"/>
          <w:szCs w:val="28"/>
        </w:rPr>
        <w:t>), следующие</w:t>
      </w:r>
      <w:r w:rsidRPr="00150D7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770D9E" w:rsidRDefault="00770D9E" w:rsidP="00770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492B">
        <w:rPr>
          <w:sz w:val="28"/>
          <w:szCs w:val="28"/>
        </w:rPr>
        <w:t>п</w:t>
      </w:r>
      <w:r w:rsidRPr="006F52CB">
        <w:rPr>
          <w:sz w:val="28"/>
          <w:szCs w:val="28"/>
        </w:rPr>
        <w:t>ункт 2.3.</w:t>
      </w:r>
      <w:r>
        <w:rPr>
          <w:sz w:val="28"/>
          <w:szCs w:val="28"/>
        </w:rPr>
        <w:t>1</w:t>
      </w:r>
      <w:r w:rsidRPr="006F52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1F492B">
        <w:rPr>
          <w:sz w:val="28"/>
          <w:szCs w:val="28"/>
        </w:rPr>
        <w:t>под</w:t>
      </w:r>
      <w:r>
        <w:rPr>
          <w:sz w:val="28"/>
          <w:szCs w:val="28"/>
        </w:rPr>
        <w:t>пунктом 14</w:t>
      </w:r>
      <w:r w:rsidRPr="006F52CB">
        <w:rPr>
          <w:sz w:val="28"/>
          <w:szCs w:val="28"/>
        </w:rPr>
        <w:t>:</w:t>
      </w:r>
    </w:p>
    <w:p w:rsidR="00770D9E" w:rsidRDefault="00770D9E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«14) </w:t>
      </w:r>
      <w:r w:rsidRPr="006F52CB">
        <w:rPr>
          <w:rFonts w:eastAsia="Calibri"/>
          <w:bCs/>
          <w:sz w:val="28"/>
          <w:szCs w:val="28"/>
        </w:rPr>
        <w:t>пров</w:t>
      </w:r>
      <w:r w:rsidR="000F2CB4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д</w:t>
      </w:r>
      <w:r w:rsidR="000F2CB4">
        <w:rPr>
          <w:rFonts w:eastAsia="Calibri"/>
          <w:bCs/>
          <w:sz w:val="28"/>
          <w:szCs w:val="28"/>
        </w:rPr>
        <w:t>ит</w:t>
      </w:r>
      <w:r w:rsidRPr="006F52CB">
        <w:rPr>
          <w:rFonts w:eastAsia="Calibri"/>
          <w:bCs/>
          <w:sz w:val="28"/>
          <w:szCs w:val="28"/>
        </w:rPr>
        <w:t xml:space="preserve"> </w:t>
      </w:r>
      <w:r w:rsidR="006F0CA9" w:rsidRPr="006F52CB">
        <w:rPr>
          <w:rFonts w:eastAsia="Calibri"/>
          <w:bCs/>
          <w:sz w:val="28"/>
          <w:szCs w:val="28"/>
        </w:rPr>
        <w:t xml:space="preserve">на территории </w:t>
      </w:r>
      <w:r w:rsidR="006F0CA9">
        <w:rPr>
          <w:rFonts w:eastAsia="Calibri"/>
          <w:bCs/>
          <w:sz w:val="28"/>
          <w:szCs w:val="28"/>
        </w:rPr>
        <w:t xml:space="preserve">следующих населенных пунктов </w:t>
      </w:r>
      <w:r w:rsidR="006F0CA9" w:rsidRPr="006F52CB">
        <w:rPr>
          <w:rFonts w:eastAsia="Calibri"/>
          <w:bCs/>
          <w:sz w:val="28"/>
          <w:szCs w:val="28"/>
        </w:rPr>
        <w:t>городского округа</w:t>
      </w:r>
      <w:r w:rsidR="006F0CA9">
        <w:rPr>
          <w:rFonts w:eastAsia="Calibri"/>
          <w:bCs/>
          <w:sz w:val="28"/>
          <w:szCs w:val="28"/>
        </w:rPr>
        <w:t xml:space="preserve"> - </w:t>
      </w:r>
      <w:r w:rsidR="006F0CA9" w:rsidRPr="00637E21">
        <w:rPr>
          <w:rFonts w:eastAsia="Calibri"/>
          <w:bCs/>
          <w:sz w:val="28"/>
          <w:szCs w:val="28"/>
        </w:rPr>
        <w:t xml:space="preserve">города Изобильного, хутора </w:t>
      </w:r>
      <w:proofErr w:type="spellStart"/>
      <w:r w:rsidR="006F0CA9" w:rsidRPr="00637E21">
        <w:rPr>
          <w:rFonts w:eastAsia="Calibri"/>
          <w:bCs/>
          <w:sz w:val="28"/>
          <w:szCs w:val="28"/>
        </w:rPr>
        <w:t>Широбоков</w:t>
      </w:r>
      <w:r w:rsidR="006F0CA9">
        <w:rPr>
          <w:rFonts w:eastAsia="Calibri"/>
          <w:bCs/>
          <w:sz w:val="28"/>
          <w:szCs w:val="28"/>
        </w:rPr>
        <w:t>а</w:t>
      </w:r>
      <w:proofErr w:type="spellEnd"/>
      <w:r w:rsidR="006F0CA9" w:rsidRPr="00637E21">
        <w:rPr>
          <w:rFonts w:eastAsia="Calibri"/>
          <w:bCs/>
          <w:sz w:val="28"/>
          <w:szCs w:val="28"/>
        </w:rPr>
        <w:t xml:space="preserve">, села </w:t>
      </w:r>
      <w:proofErr w:type="spellStart"/>
      <w:r w:rsidR="006F0CA9" w:rsidRPr="00637E21">
        <w:rPr>
          <w:rFonts w:eastAsia="Calibri"/>
          <w:bCs/>
          <w:sz w:val="28"/>
          <w:szCs w:val="28"/>
        </w:rPr>
        <w:t>Найденовк</w:t>
      </w:r>
      <w:r w:rsidR="006F0CA9">
        <w:rPr>
          <w:rFonts w:eastAsia="Calibri"/>
          <w:bCs/>
          <w:sz w:val="28"/>
          <w:szCs w:val="28"/>
        </w:rPr>
        <w:t>и</w:t>
      </w:r>
      <w:proofErr w:type="spellEnd"/>
      <w:r w:rsidR="006F0CA9" w:rsidRPr="00637E21">
        <w:rPr>
          <w:rFonts w:eastAsia="Calibri"/>
          <w:bCs/>
          <w:sz w:val="28"/>
          <w:szCs w:val="28"/>
        </w:rPr>
        <w:t>, хутора Беляев</w:t>
      </w:r>
      <w:r w:rsidR="006F0CA9">
        <w:rPr>
          <w:rFonts w:eastAsia="Calibri"/>
          <w:bCs/>
          <w:sz w:val="28"/>
          <w:szCs w:val="28"/>
        </w:rPr>
        <w:t>а</w:t>
      </w:r>
      <w:r w:rsidR="006F0CA9" w:rsidRPr="006F52CB">
        <w:rPr>
          <w:rFonts w:eastAsia="Calibri"/>
          <w:bCs/>
          <w:sz w:val="28"/>
          <w:szCs w:val="28"/>
        </w:rPr>
        <w:t xml:space="preserve"> </w:t>
      </w:r>
      <w:r w:rsidR="001F492B" w:rsidRPr="006F52CB">
        <w:rPr>
          <w:rFonts w:eastAsia="Calibri"/>
          <w:bCs/>
          <w:sz w:val="28"/>
          <w:szCs w:val="28"/>
        </w:rPr>
        <w:t>мероприяти</w:t>
      </w:r>
      <w:r w:rsidR="001F492B">
        <w:rPr>
          <w:rFonts w:eastAsia="Calibri"/>
          <w:bCs/>
          <w:sz w:val="28"/>
          <w:szCs w:val="28"/>
        </w:rPr>
        <w:t>я</w:t>
      </w:r>
      <w:r w:rsidR="001F492B" w:rsidRPr="006F52CB">
        <w:rPr>
          <w:rFonts w:eastAsia="Calibri"/>
          <w:bCs/>
          <w:sz w:val="28"/>
          <w:szCs w:val="28"/>
        </w:rPr>
        <w:t xml:space="preserve">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6F52CB">
        <w:rPr>
          <w:rFonts w:eastAsia="Calibri"/>
          <w:bCs/>
          <w:sz w:val="28"/>
          <w:szCs w:val="28"/>
        </w:rPr>
        <w:t>.»;</w:t>
      </w:r>
      <w:proofErr w:type="gramEnd"/>
    </w:p>
    <w:p w:rsidR="00770D9E" w:rsidRDefault="00770D9E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:rsidR="00770D9E" w:rsidRDefault="00770D9E" w:rsidP="00770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>
        <w:rPr>
          <w:rFonts w:eastAsia="Calibri"/>
          <w:bCs/>
          <w:sz w:val="28"/>
          <w:szCs w:val="28"/>
        </w:rPr>
        <w:lastRenderedPageBreak/>
        <w:t xml:space="preserve">1.2. </w:t>
      </w:r>
      <w:r w:rsidR="009A7959">
        <w:rPr>
          <w:sz w:val="28"/>
          <w:szCs w:val="28"/>
        </w:rPr>
        <w:t>п</w:t>
      </w:r>
      <w:r>
        <w:rPr>
          <w:sz w:val="28"/>
          <w:szCs w:val="28"/>
        </w:rPr>
        <w:t>одпункт 20 пункта 2.3.3. изложить в следующей редакции:</w:t>
      </w:r>
    </w:p>
    <w:p w:rsidR="00770D9E" w:rsidRDefault="00770D9E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8B1CD0">
        <w:rPr>
          <w:rFonts w:eastAsia="Calibri"/>
          <w:bCs/>
          <w:sz w:val="28"/>
          <w:szCs w:val="28"/>
        </w:rPr>
        <w:t xml:space="preserve"> «</w:t>
      </w:r>
      <w:r>
        <w:rPr>
          <w:rFonts w:eastAsia="Calibri"/>
          <w:bCs/>
          <w:sz w:val="28"/>
          <w:szCs w:val="28"/>
        </w:rPr>
        <w:t>20</w:t>
      </w:r>
      <w:r w:rsidRPr="008B1CD0">
        <w:rPr>
          <w:rFonts w:eastAsia="Calibri"/>
          <w:bCs/>
          <w:sz w:val="28"/>
          <w:szCs w:val="28"/>
        </w:rPr>
        <w:t>) организ</w:t>
      </w:r>
      <w:r>
        <w:rPr>
          <w:rFonts w:eastAsia="Calibri"/>
          <w:bCs/>
          <w:sz w:val="28"/>
          <w:szCs w:val="28"/>
        </w:rPr>
        <w:t>ует</w:t>
      </w:r>
      <w:r w:rsidRPr="008B1CD0">
        <w:rPr>
          <w:rFonts w:eastAsia="Calibri"/>
          <w:bCs/>
          <w:sz w:val="28"/>
          <w:szCs w:val="28"/>
        </w:rPr>
        <w:t xml:space="preserve"> в соответствии с </w:t>
      </w:r>
      <w:r w:rsidR="001F492B">
        <w:rPr>
          <w:rFonts w:eastAsia="Calibri"/>
          <w:bCs/>
          <w:sz w:val="28"/>
          <w:szCs w:val="28"/>
        </w:rPr>
        <w:t>ф</w:t>
      </w:r>
      <w:r w:rsidRPr="008B1CD0">
        <w:rPr>
          <w:rFonts w:eastAsia="Calibri"/>
          <w:bCs/>
          <w:sz w:val="28"/>
          <w:szCs w:val="28"/>
        </w:rPr>
        <w:t>едеральным законом выполнени</w:t>
      </w:r>
      <w:r>
        <w:rPr>
          <w:rFonts w:eastAsia="Calibri"/>
          <w:bCs/>
          <w:sz w:val="28"/>
          <w:szCs w:val="28"/>
        </w:rPr>
        <w:t xml:space="preserve">е </w:t>
      </w:r>
      <w:r w:rsidRPr="008B1CD0">
        <w:rPr>
          <w:rFonts w:eastAsia="Calibri"/>
          <w:bCs/>
          <w:sz w:val="28"/>
          <w:szCs w:val="28"/>
        </w:rPr>
        <w:t>комплексных кадастровых работ»</w:t>
      </w:r>
      <w:r>
        <w:rPr>
          <w:rFonts w:eastAsia="Calibri"/>
          <w:bCs/>
          <w:sz w:val="28"/>
          <w:szCs w:val="28"/>
        </w:rPr>
        <w:t>.</w:t>
      </w:r>
    </w:p>
    <w:p w:rsidR="00770D9E" w:rsidRDefault="00770D9E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Y="1595"/>
        <w:tblW w:w="0" w:type="auto"/>
        <w:tblLook w:val="04A0" w:firstRow="1" w:lastRow="0" w:firstColumn="1" w:lastColumn="0" w:noHBand="0" w:noVBand="1"/>
      </w:tblPr>
      <w:tblGrid>
        <w:gridCol w:w="4780"/>
        <w:gridCol w:w="414"/>
        <w:gridCol w:w="4377"/>
      </w:tblGrid>
      <w:tr w:rsidR="00770D9E" w:rsidRPr="006A5277" w:rsidTr="00743AE8">
        <w:tc>
          <w:tcPr>
            <w:tcW w:w="4780" w:type="dxa"/>
            <w:shd w:val="clear" w:color="auto" w:fill="auto"/>
          </w:tcPr>
          <w:p w:rsidR="00770D9E" w:rsidRPr="006A5277" w:rsidRDefault="00770D9E" w:rsidP="00743AE8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770D9E" w:rsidRDefault="00770D9E" w:rsidP="00743AE8">
            <w:pPr>
              <w:rPr>
                <w:bCs/>
                <w:sz w:val="28"/>
                <w:szCs w:val="28"/>
              </w:rPr>
            </w:pPr>
            <w:proofErr w:type="spellStart"/>
            <w:r w:rsidRPr="006A5277">
              <w:rPr>
                <w:bCs/>
                <w:sz w:val="28"/>
                <w:szCs w:val="28"/>
              </w:rPr>
              <w:t>Изобильненского</w:t>
            </w:r>
            <w:proofErr w:type="spellEnd"/>
            <w:r w:rsidRPr="006A5277">
              <w:rPr>
                <w:bCs/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770D9E" w:rsidRDefault="00770D9E" w:rsidP="00743AE8">
            <w:pPr>
              <w:rPr>
                <w:bCs/>
                <w:sz w:val="28"/>
                <w:szCs w:val="28"/>
              </w:rPr>
            </w:pPr>
          </w:p>
          <w:p w:rsidR="001F492B" w:rsidRDefault="001F492B" w:rsidP="00743AE8">
            <w:pPr>
              <w:jc w:val="right"/>
              <w:rPr>
                <w:bCs/>
                <w:sz w:val="28"/>
                <w:szCs w:val="28"/>
              </w:rPr>
            </w:pPr>
          </w:p>
          <w:p w:rsidR="006F0CA9" w:rsidRDefault="006F0CA9" w:rsidP="00743AE8">
            <w:pPr>
              <w:jc w:val="right"/>
              <w:rPr>
                <w:bCs/>
                <w:sz w:val="28"/>
                <w:szCs w:val="28"/>
              </w:rPr>
            </w:pPr>
          </w:p>
          <w:p w:rsidR="00770D9E" w:rsidRPr="006A5277" w:rsidRDefault="00770D9E" w:rsidP="00743AE8">
            <w:pPr>
              <w:jc w:val="right"/>
              <w:rPr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770D9E" w:rsidRPr="006A5277" w:rsidRDefault="00770D9E" w:rsidP="00743AE8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61"/>
            </w:tblGrid>
            <w:tr w:rsidR="00770D9E" w:rsidRPr="00AF4DDD" w:rsidTr="002B74C1">
              <w:tc>
                <w:tcPr>
                  <w:tcW w:w="4605" w:type="dxa"/>
                </w:tcPr>
                <w:p w:rsidR="00770D9E" w:rsidRDefault="00891917" w:rsidP="00743AE8">
                  <w:pPr>
                    <w:framePr w:hSpace="180" w:wrap="around" w:vAnchor="text" w:hAnchor="margin" w:y="1595"/>
                    <w:spacing w:line="216" w:lineRule="auto"/>
                    <w:rPr>
                      <w:sz w:val="28"/>
                      <w:szCs w:val="28"/>
                    </w:rPr>
                  </w:pPr>
                  <w:r w:rsidRPr="00891917">
                    <w:rPr>
                      <w:sz w:val="28"/>
                      <w:szCs w:val="28"/>
                    </w:rPr>
                    <w:t>Г</w:t>
                  </w:r>
                  <w:r w:rsidR="00770D9E" w:rsidRPr="00AF4DDD">
                    <w:rPr>
                      <w:sz w:val="28"/>
                      <w:szCs w:val="28"/>
                    </w:rPr>
                    <w:t>лав</w:t>
                  </w:r>
                  <w:r w:rsidR="001F492B">
                    <w:rPr>
                      <w:sz w:val="28"/>
                      <w:szCs w:val="28"/>
                    </w:rPr>
                    <w:t>а</w:t>
                  </w:r>
                  <w:r w:rsidR="00770D9E" w:rsidRPr="00AF4DD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70D9E" w:rsidRPr="00AF4DDD">
                    <w:rPr>
                      <w:sz w:val="28"/>
                      <w:szCs w:val="28"/>
                    </w:rPr>
                    <w:t>Изобильненского</w:t>
                  </w:r>
                  <w:proofErr w:type="spellEnd"/>
                  <w:r w:rsidR="00770D9E" w:rsidRPr="00AF4DDD">
                    <w:rPr>
                      <w:sz w:val="28"/>
                      <w:szCs w:val="28"/>
                    </w:rPr>
                    <w:t xml:space="preserve"> </w:t>
                  </w:r>
                  <w:r w:rsidR="00770D9E">
                    <w:rPr>
                      <w:sz w:val="28"/>
                      <w:szCs w:val="28"/>
                    </w:rPr>
                    <w:t xml:space="preserve">городского округа </w:t>
                  </w:r>
                  <w:r w:rsidR="00770D9E" w:rsidRPr="00AF4DDD"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1F492B" w:rsidRDefault="001F492B" w:rsidP="00743AE8">
                  <w:pPr>
                    <w:framePr w:hSpace="180" w:wrap="around" w:vAnchor="text" w:hAnchor="margin" w:y="1595"/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1F492B" w:rsidRDefault="001F492B" w:rsidP="00743AE8">
                  <w:pPr>
                    <w:framePr w:hSpace="180" w:wrap="around" w:vAnchor="text" w:hAnchor="margin" w:y="1595"/>
                    <w:spacing w:line="216" w:lineRule="auto"/>
                    <w:rPr>
                      <w:sz w:val="28"/>
                      <w:szCs w:val="28"/>
                    </w:rPr>
                  </w:pPr>
                </w:p>
                <w:p w:rsidR="00770D9E" w:rsidRPr="00AF4DDD" w:rsidRDefault="00770D9E" w:rsidP="00743AE8">
                  <w:pPr>
                    <w:framePr w:hSpace="180" w:wrap="around" w:vAnchor="text" w:hAnchor="margin" w:y="1595"/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770D9E" w:rsidRPr="00AF4DDD" w:rsidTr="002B74C1">
              <w:tc>
                <w:tcPr>
                  <w:tcW w:w="2169" w:type="dxa"/>
                </w:tcPr>
                <w:p w:rsidR="006F0CA9" w:rsidRDefault="00770D9E" w:rsidP="00743AE8">
                  <w:pPr>
                    <w:framePr w:hSpace="180" w:wrap="around" w:vAnchor="text" w:hAnchor="margin" w:y="1595"/>
                    <w:spacing w:line="21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F0CA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70D9E" w:rsidRPr="00AF4DDD" w:rsidRDefault="006F0CA9" w:rsidP="00743AE8">
                  <w:pPr>
                    <w:framePr w:hSpace="180" w:wrap="around" w:vAnchor="text" w:hAnchor="margin" w:y="1595"/>
                    <w:spacing w:line="21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proofErr w:type="spellStart"/>
                  <w:r w:rsidR="00770D9E">
                    <w:rPr>
                      <w:sz w:val="28"/>
                      <w:szCs w:val="28"/>
                    </w:rPr>
                    <w:t>В.</w:t>
                  </w:r>
                  <w:r w:rsidR="001F492B">
                    <w:rPr>
                      <w:sz w:val="28"/>
                      <w:szCs w:val="28"/>
                    </w:rPr>
                    <w:t>И.Козлов</w:t>
                  </w:r>
                  <w:proofErr w:type="spellEnd"/>
                </w:p>
              </w:tc>
            </w:tr>
          </w:tbl>
          <w:p w:rsidR="00770D9E" w:rsidRPr="006A5277" w:rsidRDefault="00770D9E" w:rsidP="00743AE8">
            <w:pPr>
              <w:jc w:val="right"/>
              <w:rPr>
                <w:sz w:val="28"/>
                <w:szCs w:val="28"/>
              </w:rPr>
            </w:pPr>
          </w:p>
        </w:tc>
      </w:tr>
    </w:tbl>
    <w:p w:rsidR="00743AE8" w:rsidRPr="00743AE8" w:rsidRDefault="00770D9E" w:rsidP="00743AE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43AE8">
        <w:rPr>
          <w:sz w:val="28"/>
          <w:szCs w:val="28"/>
        </w:rPr>
        <w:tab/>
      </w:r>
      <w:r w:rsidRPr="00743AE8">
        <w:rPr>
          <w:sz w:val="28"/>
          <w:szCs w:val="28"/>
        </w:rPr>
        <w:t xml:space="preserve">2. Настоящее решение вступает в силу </w:t>
      </w:r>
      <w:r w:rsidR="001F492B" w:rsidRPr="00743AE8">
        <w:rPr>
          <w:sz w:val="28"/>
          <w:szCs w:val="28"/>
        </w:rPr>
        <w:t xml:space="preserve">после </w:t>
      </w:r>
      <w:r w:rsidRPr="00743AE8">
        <w:rPr>
          <w:sz w:val="28"/>
          <w:szCs w:val="28"/>
        </w:rPr>
        <w:t>дня его официального опубликования</w:t>
      </w:r>
      <w:r w:rsidR="006F0CA9" w:rsidRPr="00743AE8">
        <w:rPr>
          <w:sz w:val="28"/>
          <w:szCs w:val="28"/>
        </w:rPr>
        <w:t xml:space="preserve"> </w:t>
      </w:r>
      <w:r w:rsidR="001F492B" w:rsidRPr="00743AE8">
        <w:rPr>
          <w:sz w:val="28"/>
          <w:szCs w:val="28"/>
        </w:rPr>
        <w:t>(обнародования)</w:t>
      </w:r>
      <w:r w:rsidR="00743AE8" w:rsidRPr="00743AE8">
        <w:rPr>
          <w:rFonts w:eastAsiaTheme="minorHAnsi"/>
          <w:sz w:val="28"/>
          <w:szCs w:val="28"/>
          <w:lang w:eastAsia="en-US"/>
        </w:rPr>
        <w:t xml:space="preserve">, за исключением </w:t>
      </w:r>
      <w:r w:rsidR="00743AE8" w:rsidRPr="00743AE8">
        <w:rPr>
          <w:rFonts w:eastAsiaTheme="minorHAnsi"/>
          <w:sz w:val="28"/>
          <w:szCs w:val="28"/>
          <w:lang w:eastAsia="en-US"/>
        </w:rPr>
        <w:t>подпункта 1</w:t>
      </w:r>
      <w:r w:rsidR="00167557">
        <w:rPr>
          <w:rFonts w:eastAsiaTheme="minorHAnsi"/>
          <w:sz w:val="28"/>
          <w:szCs w:val="28"/>
          <w:lang w:eastAsia="en-US"/>
        </w:rPr>
        <w:t>.1</w:t>
      </w:r>
      <w:r w:rsidR="00743AE8" w:rsidRPr="00743AE8">
        <w:rPr>
          <w:rFonts w:eastAsiaTheme="minorHAnsi"/>
          <w:sz w:val="28"/>
          <w:szCs w:val="28"/>
          <w:lang w:eastAsia="en-US"/>
        </w:rPr>
        <w:t>.</w:t>
      </w:r>
      <w:r w:rsidR="00167557">
        <w:rPr>
          <w:rFonts w:eastAsiaTheme="minorHAnsi"/>
          <w:sz w:val="28"/>
          <w:szCs w:val="28"/>
          <w:lang w:eastAsia="en-US"/>
        </w:rPr>
        <w:t>,</w:t>
      </w:r>
      <w:r w:rsidR="00743AE8" w:rsidRPr="00743AE8">
        <w:rPr>
          <w:rFonts w:eastAsiaTheme="minorHAnsi"/>
          <w:sz w:val="28"/>
          <w:szCs w:val="28"/>
          <w:lang w:eastAsia="en-US"/>
        </w:rPr>
        <w:t xml:space="preserve">           </w:t>
      </w:r>
      <w:r w:rsidR="00167557">
        <w:rPr>
          <w:rFonts w:eastAsiaTheme="minorHAnsi"/>
          <w:sz w:val="28"/>
          <w:szCs w:val="28"/>
          <w:lang w:eastAsia="en-US"/>
        </w:rPr>
        <w:t>который</w:t>
      </w:r>
      <w:r w:rsidR="00743AE8" w:rsidRPr="00743AE8">
        <w:rPr>
          <w:rFonts w:eastAsiaTheme="minorHAnsi"/>
          <w:sz w:val="28"/>
          <w:szCs w:val="28"/>
          <w:lang w:eastAsia="en-US"/>
        </w:rPr>
        <w:t xml:space="preserve">  вступает в силу не ранее 29 июня 2021 года</w:t>
      </w:r>
      <w:r w:rsidR="00E2380C">
        <w:rPr>
          <w:rFonts w:eastAsiaTheme="minorHAnsi"/>
          <w:sz w:val="28"/>
          <w:szCs w:val="28"/>
          <w:lang w:eastAsia="en-US"/>
        </w:rPr>
        <w:t>.</w:t>
      </w:r>
    </w:p>
    <w:p w:rsidR="00770D9E" w:rsidRDefault="00770D9E" w:rsidP="00770D9E">
      <w:pPr>
        <w:ind w:firstLine="567"/>
        <w:jc w:val="both"/>
        <w:rPr>
          <w:sz w:val="28"/>
          <w:szCs w:val="28"/>
        </w:rPr>
      </w:pPr>
    </w:p>
    <w:p w:rsidR="00743AE8" w:rsidRDefault="00743AE8" w:rsidP="00770D9E">
      <w:pPr>
        <w:ind w:firstLine="567"/>
        <w:jc w:val="both"/>
        <w:rPr>
          <w:sz w:val="28"/>
          <w:szCs w:val="28"/>
        </w:rPr>
      </w:pPr>
    </w:p>
    <w:p w:rsidR="00743AE8" w:rsidRDefault="00743AE8" w:rsidP="00770D9E">
      <w:pPr>
        <w:ind w:firstLine="567"/>
        <w:jc w:val="both"/>
        <w:rPr>
          <w:sz w:val="28"/>
          <w:szCs w:val="28"/>
        </w:rPr>
      </w:pPr>
    </w:p>
    <w:p w:rsidR="00743AE8" w:rsidRDefault="00743AE8" w:rsidP="00770D9E">
      <w:pPr>
        <w:ind w:firstLine="567"/>
        <w:jc w:val="both"/>
        <w:rPr>
          <w:sz w:val="28"/>
          <w:szCs w:val="28"/>
        </w:rPr>
      </w:pPr>
    </w:p>
    <w:bookmarkEnd w:id="0"/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770D9E" w:rsidRDefault="00770D9E" w:rsidP="00B213A1">
      <w:pPr>
        <w:pStyle w:val="ConsPlusNormal"/>
        <w:jc w:val="center"/>
        <w:rPr>
          <w:b/>
          <w:caps/>
          <w:szCs w:val="28"/>
        </w:rPr>
      </w:pPr>
    </w:p>
    <w:p w:rsidR="00F23ACC" w:rsidRDefault="00F23ACC" w:rsidP="005944C5">
      <w:pPr>
        <w:jc w:val="center"/>
        <w:rPr>
          <w:sz w:val="28"/>
          <w:szCs w:val="28"/>
        </w:rPr>
      </w:pPr>
    </w:p>
    <w:p w:rsidR="00F23ACC" w:rsidRDefault="00F23ACC" w:rsidP="005944C5">
      <w:pPr>
        <w:jc w:val="center"/>
        <w:rPr>
          <w:sz w:val="28"/>
          <w:szCs w:val="28"/>
        </w:rPr>
      </w:pPr>
    </w:p>
    <w:sectPr w:rsidR="00F2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8"/>
    <w:rsid w:val="000F2CB4"/>
    <w:rsid w:val="0013133D"/>
    <w:rsid w:val="00167557"/>
    <w:rsid w:val="001F492B"/>
    <w:rsid w:val="003A541D"/>
    <w:rsid w:val="004218CE"/>
    <w:rsid w:val="00531EF8"/>
    <w:rsid w:val="005944C5"/>
    <w:rsid w:val="005E2F4A"/>
    <w:rsid w:val="00637E21"/>
    <w:rsid w:val="006F0CA9"/>
    <w:rsid w:val="006F52CB"/>
    <w:rsid w:val="00743AE8"/>
    <w:rsid w:val="00770D9E"/>
    <w:rsid w:val="00891917"/>
    <w:rsid w:val="009A7959"/>
    <w:rsid w:val="00B213A1"/>
    <w:rsid w:val="00D35598"/>
    <w:rsid w:val="00E2380C"/>
    <w:rsid w:val="00E76E35"/>
    <w:rsid w:val="00E86B6A"/>
    <w:rsid w:val="00ED5543"/>
    <w:rsid w:val="00F23ACC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2021-06-03T12:28:00Z</cp:lastPrinted>
  <dcterms:created xsi:type="dcterms:W3CDTF">2021-05-27T12:25:00Z</dcterms:created>
  <dcterms:modified xsi:type="dcterms:W3CDTF">2021-06-03T12:28:00Z</dcterms:modified>
</cp:coreProperties>
</file>