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93E8" w14:textId="77777777" w:rsidR="00812672" w:rsidRPr="004761FE" w:rsidRDefault="00812672" w:rsidP="00C355A2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61FE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14:paraId="3D41DE28" w14:textId="298296F9" w:rsidR="001A77E8" w:rsidRPr="004761FE" w:rsidRDefault="00812672" w:rsidP="001A77E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761FE">
        <w:rPr>
          <w:rFonts w:ascii="Times New Roman" w:hAnsi="Times New Roman" w:cs="Times New Roman"/>
          <w:sz w:val="26"/>
          <w:szCs w:val="26"/>
        </w:rPr>
        <w:t xml:space="preserve"> по проекту решения Думы Изобильненского городского округа Ставропольского края </w:t>
      </w:r>
      <w:r w:rsidR="002529A8" w:rsidRPr="004761FE">
        <w:rPr>
          <w:rFonts w:ascii="Times New Roman" w:hAnsi="Times New Roman" w:cs="Times New Roman"/>
          <w:sz w:val="26"/>
          <w:szCs w:val="26"/>
        </w:rPr>
        <w:t>«</w:t>
      </w:r>
      <w:r w:rsidR="00626D12" w:rsidRPr="004761FE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132BCF">
        <w:rPr>
          <w:rFonts w:ascii="Times New Roman" w:hAnsi="Times New Roman" w:cs="Times New Roman"/>
          <w:sz w:val="26"/>
          <w:szCs w:val="26"/>
        </w:rPr>
        <w:t>я</w:t>
      </w:r>
      <w:r w:rsidR="00626D12" w:rsidRPr="004761FE">
        <w:rPr>
          <w:rFonts w:ascii="Times New Roman" w:hAnsi="Times New Roman" w:cs="Times New Roman"/>
          <w:sz w:val="26"/>
          <w:szCs w:val="26"/>
        </w:rPr>
        <w:t xml:space="preserve"> в Перечень объектов недвижимости муниципального имущества Изобильненского городского округа Ставропольского края, передаваемого в государственную собственность Ставропольского края, утвержденный решением Думы Изобильненского городского округа Ставропольского края от 19 апреля 2019 года №271</w:t>
      </w:r>
      <w:r w:rsidR="001A77E8" w:rsidRPr="004761FE">
        <w:rPr>
          <w:rFonts w:ascii="Times New Roman" w:hAnsi="Times New Roman" w:cs="Times New Roman"/>
          <w:sz w:val="26"/>
          <w:szCs w:val="26"/>
        </w:rPr>
        <w:t>»</w:t>
      </w:r>
    </w:p>
    <w:p w14:paraId="22F48B2F" w14:textId="77777777" w:rsidR="001A77E8" w:rsidRPr="004761FE" w:rsidRDefault="001A77E8" w:rsidP="001A77E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1A8C5E12" w14:textId="55E4FF09" w:rsidR="00B901B0" w:rsidRPr="003A43F2" w:rsidRDefault="00812672" w:rsidP="0074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3F2">
        <w:rPr>
          <w:rFonts w:ascii="Times New Roman" w:hAnsi="Times New Roman" w:cs="Times New Roman"/>
          <w:sz w:val="28"/>
          <w:szCs w:val="28"/>
        </w:rPr>
        <w:t xml:space="preserve">Проект решения Думы Изобильненского городского округа </w:t>
      </w:r>
      <w:r w:rsidR="00863290" w:rsidRPr="003A43F2">
        <w:rPr>
          <w:rFonts w:ascii="Times New Roman" w:hAnsi="Times New Roman" w:cs="Times New Roman"/>
          <w:sz w:val="28"/>
          <w:szCs w:val="28"/>
        </w:rPr>
        <w:t>«</w:t>
      </w:r>
      <w:r w:rsidR="00626D12" w:rsidRPr="003A43F2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32BCF">
        <w:rPr>
          <w:rFonts w:ascii="Times New Roman" w:hAnsi="Times New Roman" w:cs="Times New Roman"/>
          <w:sz w:val="28"/>
          <w:szCs w:val="28"/>
        </w:rPr>
        <w:t>я</w:t>
      </w:r>
      <w:r w:rsidR="00626D12" w:rsidRPr="003A43F2">
        <w:rPr>
          <w:rFonts w:ascii="Times New Roman" w:hAnsi="Times New Roman" w:cs="Times New Roman"/>
          <w:sz w:val="28"/>
          <w:szCs w:val="28"/>
        </w:rPr>
        <w:t xml:space="preserve"> в Перечень объектов недвижимости муниципального имущества Изобильненского городского округа Ставропольского края, передаваемого в государственную собственность Ставропольского края, утвержденный решением Думы Изобильненского городского округа Ставропольского края от 19 апреля 2019 года №271</w:t>
      </w:r>
      <w:r w:rsidR="00CA7031" w:rsidRPr="003A43F2">
        <w:rPr>
          <w:rFonts w:ascii="Times New Roman" w:hAnsi="Times New Roman" w:cs="Times New Roman"/>
          <w:sz w:val="28"/>
          <w:szCs w:val="28"/>
        </w:rPr>
        <w:t xml:space="preserve">» (далее – Проект решения) разработан </w:t>
      </w:r>
      <w:r w:rsidR="00D674B4" w:rsidRPr="003A43F2">
        <w:rPr>
          <w:rFonts w:ascii="Times New Roman" w:hAnsi="Times New Roman" w:cs="Times New Roman"/>
          <w:sz w:val="28"/>
          <w:szCs w:val="28"/>
        </w:rPr>
        <w:t>на основании</w:t>
      </w:r>
      <w:r w:rsidR="00A5596E" w:rsidRPr="003A43F2">
        <w:rPr>
          <w:rFonts w:ascii="Times New Roman" w:hAnsi="Times New Roman" w:cs="Times New Roman"/>
          <w:sz w:val="28"/>
          <w:szCs w:val="28"/>
        </w:rPr>
        <w:t xml:space="preserve">, </w:t>
      </w:r>
      <w:r w:rsidR="007406C8" w:rsidRPr="003A43F2">
        <w:rPr>
          <w:rFonts w:ascii="Times New Roman" w:hAnsi="Times New Roman" w:cs="Times New Roman"/>
          <w:sz w:val="28"/>
          <w:szCs w:val="28"/>
        </w:rPr>
        <w:t>Закон</w:t>
      </w:r>
      <w:r w:rsidR="00B901B0" w:rsidRPr="003A43F2">
        <w:rPr>
          <w:rFonts w:ascii="Times New Roman" w:hAnsi="Times New Roman" w:cs="Times New Roman"/>
          <w:sz w:val="28"/>
          <w:szCs w:val="28"/>
        </w:rPr>
        <w:t>а</w:t>
      </w:r>
      <w:r w:rsidR="007406C8" w:rsidRPr="003A43F2">
        <w:rPr>
          <w:rFonts w:ascii="Times New Roman" w:hAnsi="Times New Roman" w:cs="Times New Roman"/>
          <w:sz w:val="28"/>
          <w:szCs w:val="28"/>
        </w:rPr>
        <w:t xml:space="preserve"> Ставропольского края от 20</w:t>
      </w:r>
      <w:r w:rsidR="00B901B0" w:rsidRPr="003A43F2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406C8" w:rsidRPr="003A43F2">
        <w:rPr>
          <w:rFonts w:ascii="Times New Roman" w:hAnsi="Times New Roman" w:cs="Times New Roman"/>
          <w:sz w:val="28"/>
          <w:szCs w:val="28"/>
        </w:rPr>
        <w:t xml:space="preserve">18 </w:t>
      </w:r>
      <w:r w:rsidR="00B901B0" w:rsidRPr="003A43F2">
        <w:rPr>
          <w:rFonts w:ascii="Times New Roman" w:hAnsi="Times New Roman" w:cs="Times New Roman"/>
          <w:sz w:val="28"/>
          <w:szCs w:val="28"/>
        </w:rPr>
        <w:t>года №</w:t>
      </w:r>
      <w:r w:rsidR="007406C8" w:rsidRPr="003A43F2">
        <w:rPr>
          <w:rFonts w:ascii="Times New Roman" w:hAnsi="Times New Roman" w:cs="Times New Roman"/>
          <w:sz w:val="28"/>
          <w:szCs w:val="28"/>
        </w:rPr>
        <w:t>113-кз</w:t>
      </w:r>
      <w:r w:rsidR="00B901B0" w:rsidRPr="003A43F2">
        <w:rPr>
          <w:rFonts w:ascii="Times New Roman" w:hAnsi="Times New Roman" w:cs="Times New Roman"/>
          <w:sz w:val="28"/>
          <w:szCs w:val="28"/>
        </w:rPr>
        <w:t xml:space="preserve"> «</w:t>
      </w:r>
      <w:r w:rsidR="007406C8" w:rsidRPr="003A43F2">
        <w:rPr>
          <w:rFonts w:ascii="Times New Roman" w:hAnsi="Times New Roman" w:cs="Times New Roman"/>
          <w:sz w:val="28"/>
          <w:szCs w:val="28"/>
        </w:rPr>
        <w:t>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</w:t>
      </w:r>
      <w:r w:rsidR="00B901B0" w:rsidRPr="003A43F2">
        <w:rPr>
          <w:rFonts w:ascii="Times New Roman" w:hAnsi="Times New Roman" w:cs="Times New Roman"/>
          <w:sz w:val="28"/>
          <w:szCs w:val="28"/>
        </w:rPr>
        <w:t>ной власти Ставропольского края»</w:t>
      </w:r>
      <w:r w:rsidR="00A5596E" w:rsidRPr="003A43F2">
        <w:rPr>
          <w:rFonts w:ascii="Times New Roman" w:hAnsi="Times New Roman" w:cs="Times New Roman"/>
          <w:sz w:val="28"/>
          <w:szCs w:val="28"/>
        </w:rPr>
        <w:t xml:space="preserve">, </w:t>
      </w:r>
      <w:r w:rsidR="00E17680" w:rsidRPr="003A43F2">
        <w:rPr>
          <w:rFonts w:ascii="Times New Roman" w:hAnsi="Times New Roman" w:cs="Times New Roman"/>
          <w:sz w:val="28"/>
          <w:szCs w:val="28"/>
        </w:rPr>
        <w:t xml:space="preserve">пункта 5 части 1, </w:t>
      </w:r>
      <w:r w:rsidR="00D674B4" w:rsidRPr="003A43F2">
        <w:rPr>
          <w:rFonts w:ascii="Times New Roman" w:hAnsi="Times New Roman" w:cs="Times New Roman"/>
          <w:sz w:val="28"/>
          <w:szCs w:val="28"/>
        </w:rPr>
        <w:t xml:space="preserve">пункта 47 части 2 статьи 30, </w:t>
      </w:r>
      <w:r w:rsidR="00E17680" w:rsidRPr="003A43F2">
        <w:rPr>
          <w:rFonts w:ascii="Times New Roman" w:hAnsi="Times New Roman" w:cs="Times New Roman"/>
          <w:sz w:val="28"/>
          <w:szCs w:val="28"/>
        </w:rPr>
        <w:t xml:space="preserve">статьи 45 Устава Изобильненского городского округа Ставропольского края, подпункта </w:t>
      </w:r>
      <w:r w:rsidR="000A148C" w:rsidRPr="003A43F2">
        <w:rPr>
          <w:rFonts w:ascii="Times New Roman" w:hAnsi="Times New Roman" w:cs="Times New Roman"/>
          <w:sz w:val="28"/>
          <w:szCs w:val="28"/>
        </w:rPr>
        <w:t xml:space="preserve">8 пункта 3.2., пункта 3.2. </w:t>
      </w:r>
      <w:r w:rsidR="00E17680" w:rsidRPr="003A43F2">
        <w:rPr>
          <w:rFonts w:ascii="Times New Roman" w:hAnsi="Times New Roman" w:cs="Times New Roman"/>
          <w:sz w:val="28"/>
          <w:szCs w:val="28"/>
        </w:rPr>
        <w:t>Порядка управления и распоряжения муниципальным имуществом, находящимся в собственности Изобильненского городского округа Ставропольского края.</w:t>
      </w:r>
    </w:p>
    <w:p w14:paraId="57F47E21" w14:textId="5AE0E108" w:rsidR="007406C8" w:rsidRPr="003A43F2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3F2">
        <w:rPr>
          <w:rFonts w:ascii="Times New Roman" w:hAnsi="Times New Roman" w:cs="Times New Roman"/>
          <w:sz w:val="28"/>
          <w:szCs w:val="28"/>
        </w:rPr>
        <w:t>Проектом решения предлагается</w:t>
      </w:r>
      <w:r w:rsidR="003A43F2" w:rsidRPr="003A43F2">
        <w:rPr>
          <w:rFonts w:ascii="Times New Roman" w:hAnsi="Times New Roman" w:cs="Times New Roman"/>
          <w:sz w:val="28"/>
          <w:szCs w:val="28"/>
        </w:rPr>
        <w:t xml:space="preserve"> </w:t>
      </w:r>
      <w:r w:rsidR="0032376F" w:rsidRPr="003A43F2">
        <w:rPr>
          <w:rFonts w:ascii="Times New Roman" w:hAnsi="Times New Roman" w:cs="Times New Roman"/>
          <w:sz w:val="28"/>
          <w:szCs w:val="28"/>
        </w:rPr>
        <w:t xml:space="preserve">исключить из ранее принятого перечня имущества, передаваемого </w:t>
      </w:r>
      <w:r w:rsidR="007406C8" w:rsidRPr="003A43F2">
        <w:rPr>
          <w:rFonts w:ascii="Times New Roman" w:hAnsi="Times New Roman" w:cs="Times New Roman"/>
          <w:sz w:val="28"/>
          <w:szCs w:val="28"/>
        </w:rPr>
        <w:t xml:space="preserve">в государственную собственность Ставропольского края </w:t>
      </w:r>
      <w:r w:rsidR="00A91196" w:rsidRPr="003A43F2">
        <w:rPr>
          <w:rFonts w:ascii="Times New Roman" w:hAnsi="Times New Roman" w:cs="Times New Roman"/>
          <w:sz w:val="28"/>
          <w:szCs w:val="28"/>
        </w:rPr>
        <w:t xml:space="preserve">из муниципальной собственности городского </w:t>
      </w:r>
      <w:r w:rsidR="00F308AD" w:rsidRPr="003A43F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32BCF">
        <w:rPr>
          <w:rFonts w:ascii="Times New Roman" w:hAnsi="Times New Roman" w:cs="Times New Roman"/>
          <w:sz w:val="28"/>
          <w:szCs w:val="28"/>
        </w:rPr>
        <w:t>1</w:t>
      </w:r>
      <w:r w:rsidR="008568F2" w:rsidRPr="003A43F2">
        <w:rPr>
          <w:rFonts w:ascii="Times New Roman" w:hAnsi="Times New Roman" w:cs="Times New Roman"/>
          <w:sz w:val="28"/>
          <w:szCs w:val="28"/>
        </w:rPr>
        <w:t xml:space="preserve"> объект недвижимого имущества</w:t>
      </w:r>
      <w:r w:rsidR="003A43F2" w:rsidRPr="003A43F2">
        <w:rPr>
          <w:rFonts w:ascii="Times New Roman" w:hAnsi="Times New Roman" w:cs="Times New Roman"/>
          <w:sz w:val="28"/>
          <w:szCs w:val="28"/>
        </w:rPr>
        <w:t xml:space="preserve"> </w:t>
      </w:r>
      <w:r w:rsidR="00132BCF">
        <w:rPr>
          <w:rFonts w:ascii="Times New Roman" w:hAnsi="Times New Roman" w:cs="Times New Roman"/>
          <w:sz w:val="28"/>
          <w:szCs w:val="28"/>
        </w:rPr>
        <w:t xml:space="preserve">– накопительный водоем в ст. </w:t>
      </w:r>
      <w:proofErr w:type="spellStart"/>
      <w:r w:rsidR="00132BCF">
        <w:rPr>
          <w:rFonts w:ascii="Times New Roman" w:hAnsi="Times New Roman" w:cs="Times New Roman"/>
          <w:sz w:val="28"/>
          <w:szCs w:val="28"/>
        </w:rPr>
        <w:t>Баклановской</w:t>
      </w:r>
      <w:proofErr w:type="spellEnd"/>
      <w:r w:rsidR="003A43F2" w:rsidRPr="003A43F2">
        <w:rPr>
          <w:rFonts w:ascii="Times New Roman" w:hAnsi="Times New Roman" w:cs="Times New Roman"/>
          <w:sz w:val="28"/>
          <w:szCs w:val="28"/>
        </w:rPr>
        <w:t>.</w:t>
      </w:r>
    </w:p>
    <w:p w14:paraId="266367F5" w14:textId="77777777" w:rsidR="00D1323E" w:rsidRPr="003A43F2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3F2"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4E97E9EF" w14:textId="77777777" w:rsidR="00D1323E" w:rsidRPr="003A43F2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3F2">
        <w:rPr>
          <w:rFonts w:ascii="Times New Roman" w:hAnsi="Times New Roman" w:cs="Times New Roman"/>
          <w:sz w:val="28"/>
          <w:szCs w:val="28"/>
        </w:rPr>
        <w:t>1. Противоречий Проекта решения законодательству Российской Федерации, Ставропольского края, Уставу Изобильненского городского округа Ставропольского края, решениям Думы Изобильненского городского округа Ставропольского края не выявлено.</w:t>
      </w:r>
    </w:p>
    <w:p w14:paraId="34F65E0D" w14:textId="77777777" w:rsidR="00D1323E" w:rsidRPr="003A43F2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3F2">
        <w:rPr>
          <w:rFonts w:ascii="Times New Roman" w:hAnsi="Times New Roman" w:cs="Times New Roman"/>
          <w:sz w:val="28"/>
          <w:szCs w:val="28"/>
        </w:rPr>
        <w:t>2. Антикоррупционная экспертиза Проекта решения коррупциогенных факторов не выявила.</w:t>
      </w:r>
    </w:p>
    <w:p w14:paraId="6A82E599" w14:textId="5F5BD2C6" w:rsidR="00D1323E" w:rsidRPr="003A43F2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3F2">
        <w:rPr>
          <w:rFonts w:ascii="Times New Roman" w:hAnsi="Times New Roman" w:cs="Times New Roman"/>
          <w:sz w:val="28"/>
          <w:szCs w:val="28"/>
        </w:rPr>
        <w:t>3. Замечани</w:t>
      </w:r>
      <w:r w:rsidR="00132BCF">
        <w:rPr>
          <w:rFonts w:ascii="Times New Roman" w:hAnsi="Times New Roman" w:cs="Times New Roman"/>
          <w:sz w:val="28"/>
          <w:szCs w:val="28"/>
        </w:rPr>
        <w:t>й</w:t>
      </w:r>
      <w:r w:rsidRPr="003A43F2">
        <w:rPr>
          <w:rFonts w:ascii="Times New Roman" w:hAnsi="Times New Roman" w:cs="Times New Roman"/>
          <w:sz w:val="28"/>
          <w:szCs w:val="28"/>
        </w:rPr>
        <w:t xml:space="preserve"> юридико-технического характера </w:t>
      </w:r>
      <w:r w:rsidR="00132BCF">
        <w:rPr>
          <w:rFonts w:ascii="Times New Roman" w:hAnsi="Times New Roman" w:cs="Times New Roman"/>
          <w:sz w:val="28"/>
          <w:szCs w:val="28"/>
        </w:rPr>
        <w:t>нет</w:t>
      </w:r>
      <w:r w:rsidRPr="003A43F2">
        <w:rPr>
          <w:rFonts w:ascii="Times New Roman" w:hAnsi="Times New Roman" w:cs="Times New Roman"/>
          <w:sz w:val="28"/>
          <w:szCs w:val="28"/>
        </w:rPr>
        <w:t>.</w:t>
      </w:r>
    </w:p>
    <w:p w14:paraId="3AAF065C" w14:textId="77777777" w:rsidR="00E26136" w:rsidRPr="003A43F2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93C0D9" w14:textId="77777777" w:rsidR="004761FE" w:rsidRDefault="004761FE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A5A4556" w14:textId="77777777" w:rsidR="004761FE" w:rsidRPr="004761FE" w:rsidRDefault="004761FE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37D0D81" w14:textId="79D98D02" w:rsidR="00812672" w:rsidRPr="003A43F2" w:rsidRDefault="003A43F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43F2">
        <w:rPr>
          <w:rFonts w:ascii="Times New Roman" w:hAnsi="Times New Roman" w:cs="Times New Roman"/>
          <w:sz w:val="28"/>
          <w:szCs w:val="28"/>
        </w:rPr>
        <w:t>Н</w:t>
      </w:r>
      <w:r w:rsidR="00812672" w:rsidRPr="003A43F2">
        <w:rPr>
          <w:rFonts w:ascii="Times New Roman" w:hAnsi="Times New Roman" w:cs="Times New Roman"/>
          <w:sz w:val="28"/>
          <w:szCs w:val="28"/>
        </w:rPr>
        <w:t>ачальник</w:t>
      </w:r>
      <w:r w:rsidRPr="003A43F2">
        <w:rPr>
          <w:rFonts w:ascii="Times New Roman" w:hAnsi="Times New Roman" w:cs="Times New Roman"/>
          <w:sz w:val="28"/>
          <w:szCs w:val="28"/>
        </w:rPr>
        <w:t xml:space="preserve"> </w:t>
      </w:r>
      <w:r w:rsidR="00812672" w:rsidRPr="003A43F2">
        <w:rPr>
          <w:rFonts w:ascii="Times New Roman" w:hAnsi="Times New Roman" w:cs="Times New Roman"/>
          <w:sz w:val="28"/>
          <w:szCs w:val="28"/>
        </w:rPr>
        <w:t>отдела по организационному обеспечению</w:t>
      </w:r>
    </w:p>
    <w:p w14:paraId="0F7BDD97" w14:textId="77777777" w:rsidR="00812672" w:rsidRPr="003A43F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43F2">
        <w:rPr>
          <w:rFonts w:ascii="Times New Roman" w:hAnsi="Times New Roman" w:cs="Times New Roman"/>
          <w:sz w:val="28"/>
          <w:szCs w:val="28"/>
        </w:rPr>
        <w:t xml:space="preserve"> деятельности Думы Изобильненского городского </w:t>
      </w:r>
    </w:p>
    <w:p w14:paraId="1DF0A786" w14:textId="26611CB3" w:rsidR="00812672" w:rsidRPr="003A43F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43F2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3A43F2" w:rsidRPr="003A43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A43F2">
        <w:rPr>
          <w:rFonts w:ascii="Times New Roman" w:hAnsi="Times New Roman" w:cs="Times New Roman"/>
          <w:sz w:val="28"/>
          <w:szCs w:val="28"/>
        </w:rPr>
        <w:t xml:space="preserve">                                   С.С. </w:t>
      </w:r>
      <w:proofErr w:type="spellStart"/>
      <w:r w:rsidRPr="003A43F2"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 w:rsidRPr="003A43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5785F7" w14:textId="77777777" w:rsidR="005038C5" w:rsidRPr="003A43F2" w:rsidRDefault="005038C5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CBB16BF" w14:textId="5AE33EDB" w:rsidR="005038C5" w:rsidRPr="003A43F2" w:rsidRDefault="00132BCF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мая </w:t>
      </w:r>
      <w:r w:rsidR="00660BDC" w:rsidRPr="003A43F2">
        <w:rPr>
          <w:rFonts w:ascii="Times New Roman" w:hAnsi="Times New Roman" w:cs="Times New Roman"/>
          <w:sz w:val="28"/>
          <w:szCs w:val="28"/>
        </w:rPr>
        <w:t>20</w:t>
      </w:r>
      <w:r w:rsidR="003A43F2" w:rsidRPr="003A43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38C5" w:rsidRPr="003A43F2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3A43F2" w:rsidSect="00A172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0A148C"/>
    <w:rsid w:val="001158DF"/>
    <w:rsid w:val="00132BCF"/>
    <w:rsid w:val="0018688B"/>
    <w:rsid w:val="0019092A"/>
    <w:rsid w:val="001A77E8"/>
    <w:rsid w:val="001A7D72"/>
    <w:rsid w:val="002529A8"/>
    <w:rsid w:val="002876A3"/>
    <w:rsid w:val="002F547D"/>
    <w:rsid w:val="0032376F"/>
    <w:rsid w:val="0033642E"/>
    <w:rsid w:val="00347D7A"/>
    <w:rsid w:val="0035125F"/>
    <w:rsid w:val="00381E91"/>
    <w:rsid w:val="00393FC7"/>
    <w:rsid w:val="003A43F2"/>
    <w:rsid w:val="003A5A51"/>
    <w:rsid w:val="004632F6"/>
    <w:rsid w:val="004761FE"/>
    <w:rsid w:val="0047628D"/>
    <w:rsid w:val="004852E0"/>
    <w:rsid w:val="004A7672"/>
    <w:rsid w:val="004B5007"/>
    <w:rsid w:val="004C7CE1"/>
    <w:rsid w:val="004D7442"/>
    <w:rsid w:val="005038C5"/>
    <w:rsid w:val="005A4096"/>
    <w:rsid w:val="005D1DA8"/>
    <w:rsid w:val="00626D12"/>
    <w:rsid w:val="00637C3E"/>
    <w:rsid w:val="00660BDC"/>
    <w:rsid w:val="00666291"/>
    <w:rsid w:val="0069455F"/>
    <w:rsid w:val="006D31B5"/>
    <w:rsid w:val="006E03C3"/>
    <w:rsid w:val="007406C8"/>
    <w:rsid w:val="00767A04"/>
    <w:rsid w:val="007F4FBA"/>
    <w:rsid w:val="008101DC"/>
    <w:rsid w:val="00812672"/>
    <w:rsid w:val="008568F2"/>
    <w:rsid w:val="008576CC"/>
    <w:rsid w:val="00863290"/>
    <w:rsid w:val="00A1724D"/>
    <w:rsid w:val="00A524D9"/>
    <w:rsid w:val="00A5596E"/>
    <w:rsid w:val="00A55E60"/>
    <w:rsid w:val="00A91196"/>
    <w:rsid w:val="00A95081"/>
    <w:rsid w:val="00AC099E"/>
    <w:rsid w:val="00B467F4"/>
    <w:rsid w:val="00B546C3"/>
    <w:rsid w:val="00B6739E"/>
    <w:rsid w:val="00B8626D"/>
    <w:rsid w:val="00B901B0"/>
    <w:rsid w:val="00C21F4C"/>
    <w:rsid w:val="00C32344"/>
    <w:rsid w:val="00C355A2"/>
    <w:rsid w:val="00C87AB9"/>
    <w:rsid w:val="00CA0327"/>
    <w:rsid w:val="00CA466A"/>
    <w:rsid w:val="00CA7031"/>
    <w:rsid w:val="00CD242C"/>
    <w:rsid w:val="00D1307D"/>
    <w:rsid w:val="00D1323E"/>
    <w:rsid w:val="00D64528"/>
    <w:rsid w:val="00D674B4"/>
    <w:rsid w:val="00D73F2A"/>
    <w:rsid w:val="00D8191E"/>
    <w:rsid w:val="00DC5804"/>
    <w:rsid w:val="00E17680"/>
    <w:rsid w:val="00E26136"/>
    <w:rsid w:val="00E33374"/>
    <w:rsid w:val="00E73E1D"/>
    <w:rsid w:val="00E8547F"/>
    <w:rsid w:val="00EA5E2D"/>
    <w:rsid w:val="00EF4952"/>
    <w:rsid w:val="00F308AD"/>
    <w:rsid w:val="00F37682"/>
    <w:rsid w:val="00F80E8E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5E47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2</cp:revision>
  <cp:lastPrinted>2020-10-12T14:44:00Z</cp:lastPrinted>
  <dcterms:created xsi:type="dcterms:W3CDTF">2021-05-28T07:42:00Z</dcterms:created>
  <dcterms:modified xsi:type="dcterms:W3CDTF">2021-05-28T07:42:00Z</dcterms:modified>
</cp:coreProperties>
</file>