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663"/>
        <w:gridCol w:w="4691"/>
      </w:tblGrid>
      <w:tr w:rsidR="0073714D" w:rsidRPr="00C73EAE" w14:paraId="257A3AE5" w14:textId="77777777" w:rsidTr="00C73EAE">
        <w:tc>
          <w:tcPr>
            <w:tcW w:w="4785" w:type="dxa"/>
            <w:shd w:val="clear" w:color="auto" w:fill="auto"/>
          </w:tcPr>
          <w:p w14:paraId="09D5B849" w14:textId="77777777" w:rsidR="0073714D" w:rsidRPr="00C73EAE" w:rsidRDefault="0073714D" w:rsidP="00C73EA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14:paraId="670B88F5" w14:textId="77777777" w:rsidR="0073714D" w:rsidRPr="00C73EAE" w:rsidRDefault="0073714D" w:rsidP="00C73E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3EAE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14:paraId="409200EF" w14:textId="77777777" w:rsidR="0073714D" w:rsidRPr="00C73EAE" w:rsidRDefault="0073714D" w:rsidP="00C73E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3EAE">
              <w:rPr>
                <w:rFonts w:ascii="Times New Roman" w:hAnsi="Times New Roman"/>
                <w:sz w:val="26"/>
                <w:szCs w:val="26"/>
              </w:rPr>
              <w:t>к проекту решения Думы</w:t>
            </w:r>
          </w:p>
          <w:p w14:paraId="3C3ABA2D" w14:textId="77777777" w:rsidR="0073714D" w:rsidRPr="00C73EAE" w:rsidRDefault="0073714D" w:rsidP="00C73E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3EAE">
              <w:rPr>
                <w:rFonts w:ascii="Times New Roman" w:hAnsi="Times New Roman"/>
                <w:sz w:val="26"/>
                <w:szCs w:val="26"/>
              </w:rPr>
              <w:t xml:space="preserve">Изобильненского городского округа </w:t>
            </w:r>
          </w:p>
          <w:p w14:paraId="340512A9" w14:textId="77777777" w:rsidR="0073714D" w:rsidRPr="00C73EAE" w:rsidRDefault="0073714D" w:rsidP="00C73E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3EAE">
              <w:rPr>
                <w:rFonts w:ascii="Times New Roman" w:hAnsi="Times New Roman"/>
                <w:sz w:val="26"/>
                <w:szCs w:val="26"/>
              </w:rPr>
              <w:t>Ставропольского края</w:t>
            </w:r>
          </w:p>
          <w:p w14:paraId="41A9ADB8" w14:textId="77777777" w:rsidR="0073714D" w:rsidRPr="00C73EAE" w:rsidRDefault="0073714D" w:rsidP="00C73E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D322EDE" w14:textId="77777777" w:rsidR="00CB73E1" w:rsidRPr="0073714D" w:rsidRDefault="00CB73E1" w:rsidP="0073714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693CE605" w14:textId="77777777" w:rsidR="00AF63D5" w:rsidRPr="0073714D" w:rsidRDefault="00AF63D5" w:rsidP="0073714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zh-CN"/>
        </w:rPr>
      </w:pPr>
    </w:p>
    <w:p w14:paraId="605132D1" w14:textId="77777777" w:rsidR="008C1E53" w:rsidRPr="0073714D" w:rsidRDefault="00CB73E1" w:rsidP="0073714D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714D">
        <w:rPr>
          <w:rFonts w:ascii="Times New Roman" w:eastAsia="Times New Roman" w:hAnsi="Times New Roman"/>
          <w:b/>
          <w:color w:val="000000"/>
          <w:sz w:val="26"/>
          <w:szCs w:val="26"/>
          <w:lang w:eastAsia="zh-CN"/>
        </w:rPr>
        <w:t>ПОЛОЖЕНИЕ</w:t>
      </w:r>
      <w:r w:rsidR="00BA00A3" w:rsidRPr="0073714D">
        <w:rPr>
          <w:rFonts w:ascii="Times New Roman" w:eastAsia="Times New Roman" w:hAnsi="Times New Roman"/>
          <w:b/>
          <w:color w:val="000000"/>
          <w:sz w:val="26"/>
          <w:szCs w:val="26"/>
          <w:lang w:eastAsia="zh-CN"/>
        </w:rPr>
        <w:t xml:space="preserve"> </w:t>
      </w:r>
      <w:r w:rsidR="00AD2FA3" w:rsidRPr="0073714D">
        <w:rPr>
          <w:rFonts w:ascii="Times New Roman" w:hAnsi="Times New Roman"/>
          <w:b/>
          <w:sz w:val="26"/>
          <w:szCs w:val="26"/>
        </w:rPr>
        <w:t xml:space="preserve">О МУНИЦИПАЛЬНОМ ЗЕМЕЛЬНОМ КОНТРОЛЕ </w:t>
      </w:r>
    </w:p>
    <w:p w14:paraId="2617766F" w14:textId="77777777" w:rsidR="002C1743" w:rsidRPr="0073714D" w:rsidRDefault="00AD2FA3" w:rsidP="0073714D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714D">
        <w:rPr>
          <w:rFonts w:ascii="Times New Roman" w:hAnsi="Times New Roman"/>
          <w:b/>
          <w:sz w:val="26"/>
          <w:szCs w:val="26"/>
        </w:rPr>
        <w:t>В ГРАНИЦАХ ИЗОБИЛЬНЕНСКОГО ГОРОДСКОГО ОКРУГА СТАВРОПОЛЬСКОГО КРАЯ</w:t>
      </w:r>
    </w:p>
    <w:p w14:paraId="6D27597D" w14:textId="77777777" w:rsidR="003B430F" w:rsidRPr="0073714D" w:rsidRDefault="003B430F" w:rsidP="0073714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9A0F019" w14:textId="77777777" w:rsidR="003B430F" w:rsidRPr="0073714D" w:rsidRDefault="003B430F" w:rsidP="0073714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714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1.</w:t>
      </w:r>
      <w:r w:rsidR="00165B69" w:rsidRPr="0073714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73714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Общие положения</w:t>
      </w:r>
    </w:p>
    <w:p w14:paraId="4E27A0E9" w14:textId="77777777" w:rsidR="00BA00A3" w:rsidRPr="0073714D" w:rsidRDefault="00BA00A3" w:rsidP="0073714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14:paraId="6154DC77" w14:textId="77777777" w:rsidR="00BA00A3" w:rsidRPr="0073714D" w:rsidRDefault="003B430F" w:rsidP="0073714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1.</w:t>
      </w:r>
      <w:r w:rsidR="00BA00A3" w:rsidRPr="0073714D">
        <w:rPr>
          <w:rFonts w:ascii="Times New Roman" w:eastAsia="Times New Roman" w:hAnsi="Times New Roman"/>
          <w:sz w:val="26"/>
          <w:szCs w:val="26"/>
          <w:lang w:eastAsia="zh-CN"/>
        </w:rPr>
        <w:t>1. Настоящее Положение</w:t>
      </w:r>
      <w:r w:rsidR="0065444A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о муниципальном земельном контроле в границах Изобильненского городского округа Ставропольского края (далее - </w:t>
      </w:r>
      <w:r w:rsidR="0084547B" w:rsidRPr="0073714D">
        <w:rPr>
          <w:rFonts w:ascii="Times New Roman" w:eastAsia="Times New Roman" w:hAnsi="Times New Roman"/>
          <w:sz w:val="26"/>
          <w:szCs w:val="26"/>
          <w:lang w:eastAsia="zh-CN"/>
        </w:rPr>
        <w:t>П</w:t>
      </w:r>
      <w:r w:rsidR="0065444A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оложение) </w:t>
      </w:r>
      <w:r w:rsidR="00BA00A3" w:rsidRPr="0073714D">
        <w:rPr>
          <w:rFonts w:ascii="Times New Roman" w:eastAsia="Times New Roman" w:hAnsi="Times New Roman"/>
          <w:sz w:val="26"/>
          <w:szCs w:val="26"/>
          <w:lang w:eastAsia="zh-CN"/>
        </w:rPr>
        <w:t>устанавливает порядок</w:t>
      </w:r>
      <w:r w:rsidR="00111176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организации и</w:t>
      </w:r>
      <w:r w:rsidR="00BA00A3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осуществления муниципального земельного контроля в границах </w:t>
      </w:r>
      <w:r w:rsidR="0042480B" w:rsidRPr="0073714D">
        <w:rPr>
          <w:rFonts w:ascii="Times New Roman" w:eastAsia="Times New Roman" w:hAnsi="Times New Roman"/>
          <w:sz w:val="26"/>
          <w:szCs w:val="26"/>
          <w:lang w:eastAsia="zh-CN"/>
        </w:rPr>
        <w:t>Изобильненского городского</w:t>
      </w:r>
      <w:r w:rsidR="00BA00A3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округа Ставропольского края (далее - муниципальный контроль).</w:t>
      </w:r>
    </w:p>
    <w:p w14:paraId="0F9AA88F" w14:textId="77777777" w:rsidR="0042480B" w:rsidRPr="0073714D" w:rsidRDefault="003B430F" w:rsidP="007371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714D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42480B" w:rsidRPr="0073714D">
        <w:rPr>
          <w:rFonts w:ascii="Times New Roman" w:eastAsia="Times New Roman" w:hAnsi="Times New Roman"/>
          <w:sz w:val="26"/>
          <w:szCs w:val="26"/>
          <w:lang w:eastAsia="ru-RU"/>
        </w:rPr>
        <w:t>2. К отношениям, связанным с осуществлением муниципального контроля, организацией и проведением профилактических мероприятий и контрольных (на</w:t>
      </w:r>
      <w:r w:rsidR="0042480B" w:rsidRPr="0073714D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42480B" w:rsidRPr="0073714D">
        <w:rPr>
          <w:rFonts w:ascii="Times New Roman" w:eastAsia="Times New Roman" w:hAnsi="Times New Roman"/>
          <w:sz w:val="26"/>
          <w:szCs w:val="26"/>
          <w:lang w:eastAsia="ru-RU"/>
        </w:rPr>
        <w:t>зорных) мероприятий (далее – контрольны</w:t>
      </w:r>
      <w:r w:rsidR="0068709E" w:rsidRPr="0073714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42480B" w:rsidRPr="0073714D">
        <w:rPr>
          <w:rFonts w:ascii="Times New Roman" w:eastAsia="Times New Roman" w:hAnsi="Times New Roman"/>
          <w:sz w:val="26"/>
          <w:szCs w:val="26"/>
          <w:lang w:eastAsia="ru-RU"/>
        </w:rPr>
        <w:t xml:space="preserve"> мероприяти</w:t>
      </w:r>
      <w:r w:rsidR="0068709E" w:rsidRPr="0073714D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42480B" w:rsidRPr="0073714D">
        <w:rPr>
          <w:rFonts w:ascii="Times New Roman" w:eastAsia="Times New Roman" w:hAnsi="Times New Roman"/>
          <w:sz w:val="26"/>
          <w:szCs w:val="26"/>
          <w:lang w:eastAsia="ru-RU"/>
        </w:rPr>
        <w:t>) в отношении объектов</w:t>
      </w:r>
      <w:r w:rsidR="00AD2FA3" w:rsidRPr="0073714D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</w:t>
      </w:r>
      <w:r w:rsidR="0042480B" w:rsidRPr="0073714D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контроля применяются положения </w:t>
      </w:r>
      <w:r w:rsidR="005F0B4A" w:rsidRPr="0073714D">
        <w:rPr>
          <w:rFonts w:ascii="Times New Roman" w:eastAsia="Times New Roman" w:hAnsi="Times New Roman"/>
          <w:sz w:val="26"/>
          <w:szCs w:val="26"/>
          <w:lang w:eastAsia="ru-RU"/>
        </w:rPr>
        <w:t>Федерального закона от 31 июля 2020 года № 248-ФЗ «О государственном контроле (надзоре) и муниципальном контроле в Российской Федерации» (далее – Федеральный закон), а в случаях и пределах, установленных Федеральным законом, также другими федеральными законами, актами Президента Российской Федерации, постановлениями Правительства Российской Федерации, нормативными правовыми актами федеральных органов исполнительной власти, законами и иными нормативными правовыми актами Ставропольского края, муниципальными нормативными правовыми актами.</w:t>
      </w:r>
    </w:p>
    <w:p w14:paraId="3B413BEF" w14:textId="77777777" w:rsidR="00B127CF" w:rsidRPr="0073714D" w:rsidRDefault="003B430F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1.3</w:t>
      </w:r>
      <w:r w:rsidR="00B127CF" w:rsidRPr="0073714D">
        <w:rPr>
          <w:rFonts w:ascii="Times New Roman" w:eastAsia="Times New Roman" w:hAnsi="Times New Roman"/>
          <w:sz w:val="26"/>
          <w:szCs w:val="26"/>
          <w:lang w:eastAsia="zh-CN"/>
        </w:rPr>
        <w:t>. Объектами муниципального контроля (далее – объект контроля) являются:</w:t>
      </w:r>
    </w:p>
    <w:p w14:paraId="50A50C53" w14:textId="77777777" w:rsidR="00B127CF" w:rsidRPr="0073714D" w:rsidRDefault="00B127CF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bookmarkStart w:id="0" w:name="dst101116"/>
      <w:bookmarkStart w:id="1" w:name="dst100172"/>
      <w:bookmarkEnd w:id="0"/>
      <w:bookmarkEnd w:id="1"/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1) деятельность, действия (бездействие) юридических лиц, индивидуальных предпринимателей, граждан (далее – контролируемые лица) в сфере землепользования,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66D6B773" w14:textId="77777777" w:rsidR="00B127CF" w:rsidRPr="0073714D" w:rsidRDefault="00B127CF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  <w:r w:rsidR="00BD25B8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</w:p>
    <w:p w14:paraId="564894D0" w14:textId="77777777" w:rsidR="0042480B" w:rsidRPr="0073714D" w:rsidRDefault="00B127CF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3) объекты земельных отношений, расположенные в границах Изобильненского городского округа </w:t>
      </w:r>
      <w:r w:rsidR="00A9401D" w:rsidRPr="0073714D">
        <w:rPr>
          <w:rFonts w:ascii="Times New Roman" w:eastAsia="Times New Roman" w:hAnsi="Times New Roman"/>
          <w:sz w:val="26"/>
          <w:szCs w:val="26"/>
          <w:lang w:eastAsia="zh-CN"/>
        </w:rPr>
        <w:t>С</w:t>
      </w: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тавропольского края.</w:t>
      </w:r>
    </w:p>
    <w:p w14:paraId="3981C7D4" w14:textId="77777777" w:rsidR="009C7449" w:rsidRPr="0073714D" w:rsidRDefault="003B430F" w:rsidP="0073714D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1.4</w:t>
      </w:r>
      <w:r w:rsidR="00A9401D" w:rsidRPr="0073714D">
        <w:rPr>
          <w:rFonts w:ascii="Times New Roman" w:eastAsia="Times New Roman" w:hAnsi="Times New Roman"/>
          <w:sz w:val="26"/>
          <w:szCs w:val="26"/>
          <w:lang w:eastAsia="zh-CN"/>
        </w:rPr>
        <w:t>.</w:t>
      </w:r>
      <w:r w:rsidR="00363CE1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="00A9401D" w:rsidRPr="0073714D">
        <w:rPr>
          <w:rFonts w:ascii="Times New Roman" w:eastAsia="Times New Roman" w:hAnsi="Times New Roman"/>
          <w:sz w:val="26"/>
          <w:szCs w:val="26"/>
          <w:lang w:eastAsia="zh-CN"/>
        </w:rPr>
        <w:t>Учет</w:t>
      </w:r>
      <w:r w:rsidR="00D00967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="00A9401D" w:rsidRPr="0073714D">
        <w:rPr>
          <w:rFonts w:ascii="Times New Roman" w:eastAsia="Times New Roman" w:hAnsi="Times New Roman"/>
          <w:sz w:val="26"/>
          <w:szCs w:val="26"/>
          <w:lang w:eastAsia="zh-CN"/>
        </w:rPr>
        <w:t>объектов</w:t>
      </w:r>
      <w:r w:rsidR="00D00967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="00A9401D" w:rsidRPr="0073714D">
        <w:rPr>
          <w:rFonts w:ascii="Times New Roman" w:eastAsia="Times New Roman" w:hAnsi="Times New Roman"/>
          <w:sz w:val="26"/>
          <w:szCs w:val="26"/>
          <w:lang w:eastAsia="zh-CN"/>
        </w:rPr>
        <w:t>контроля</w:t>
      </w:r>
      <w:r w:rsidR="00D00967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="00A9401D" w:rsidRPr="0073714D">
        <w:rPr>
          <w:rFonts w:ascii="Times New Roman" w:eastAsia="Times New Roman" w:hAnsi="Times New Roman"/>
          <w:sz w:val="26"/>
          <w:szCs w:val="26"/>
          <w:lang w:eastAsia="zh-CN"/>
        </w:rPr>
        <w:t>осуществляется</w:t>
      </w:r>
      <w:r w:rsidR="00D00967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="00F26DC7" w:rsidRPr="0073714D">
        <w:rPr>
          <w:rFonts w:ascii="Times New Roman" w:eastAsia="Times New Roman" w:hAnsi="Times New Roman"/>
          <w:sz w:val="26"/>
          <w:szCs w:val="26"/>
          <w:lang w:eastAsia="zh-CN"/>
        </w:rPr>
        <w:t>администрацией</w:t>
      </w:r>
      <w:r w:rsidR="00A2171E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="00F26DC7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Изобильненского городского округа Ставропольского края (далее – администрация городского округа) </w:t>
      </w:r>
      <w:r w:rsidR="00A9401D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в соответствии с </w:t>
      </w:r>
      <w:r w:rsidR="00D77597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Федеральным законом и настоящим </w:t>
      </w:r>
      <w:r w:rsidR="00947031" w:rsidRPr="0073714D">
        <w:rPr>
          <w:rFonts w:ascii="Times New Roman" w:eastAsia="Times New Roman" w:hAnsi="Times New Roman"/>
          <w:sz w:val="26"/>
          <w:szCs w:val="26"/>
          <w:lang w:eastAsia="zh-CN"/>
        </w:rPr>
        <w:t>П</w:t>
      </w:r>
      <w:r w:rsidR="00D77597" w:rsidRPr="0073714D">
        <w:rPr>
          <w:rFonts w:ascii="Times New Roman" w:eastAsia="Times New Roman" w:hAnsi="Times New Roman"/>
          <w:sz w:val="26"/>
          <w:szCs w:val="26"/>
          <w:lang w:eastAsia="zh-CN"/>
        </w:rPr>
        <w:t>оложением</w:t>
      </w:r>
      <w:r w:rsidR="00947031" w:rsidRPr="0073714D">
        <w:rPr>
          <w:rFonts w:ascii="Arial" w:hAnsi="Arial" w:cs="Arial"/>
          <w:sz w:val="26"/>
          <w:szCs w:val="26"/>
        </w:rPr>
        <w:t>.</w:t>
      </w:r>
      <w:r w:rsidR="000F2A85" w:rsidRPr="0073714D">
        <w:rPr>
          <w:rFonts w:ascii="Arial" w:hAnsi="Arial" w:cs="Arial"/>
          <w:sz w:val="26"/>
          <w:szCs w:val="26"/>
        </w:rPr>
        <w:t xml:space="preserve"> </w:t>
      </w:r>
    </w:p>
    <w:p w14:paraId="42DBE8CE" w14:textId="77777777" w:rsidR="009C7449" w:rsidRPr="0073714D" w:rsidRDefault="009C7449" w:rsidP="0073714D">
      <w:pPr>
        <w:pStyle w:val="bodytext"/>
        <w:spacing w:before="0" w:beforeAutospacing="0" w:after="0" w:afterAutospacing="0"/>
        <w:ind w:firstLine="567"/>
        <w:jc w:val="both"/>
        <w:rPr>
          <w:sz w:val="26"/>
          <w:szCs w:val="26"/>
          <w:lang w:eastAsia="zh-CN"/>
        </w:rPr>
      </w:pPr>
      <w:r w:rsidRPr="0073714D">
        <w:rPr>
          <w:sz w:val="26"/>
          <w:szCs w:val="26"/>
          <w:lang w:eastAsia="zh-CN"/>
        </w:rPr>
        <w:t>Учет объектов контроля осуществляется путем ведения журнала учета объе</w:t>
      </w:r>
      <w:r w:rsidRPr="0073714D">
        <w:rPr>
          <w:sz w:val="26"/>
          <w:szCs w:val="26"/>
          <w:lang w:eastAsia="zh-CN"/>
        </w:rPr>
        <w:t>к</w:t>
      </w:r>
      <w:r w:rsidRPr="0073714D">
        <w:rPr>
          <w:sz w:val="26"/>
          <w:szCs w:val="26"/>
          <w:lang w:eastAsia="zh-CN"/>
        </w:rPr>
        <w:t>тов контроля. Администрация городского округа обеспечивает актуальность свед</w:t>
      </w:r>
      <w:r w:rsidRPr="0073714D">
        <w:rPr>
          <w:sz w:val="26"/>
          <w:szCs w:val="26"/>
          <w:lang w:eastAsia="zh-CN"/>
        </w:rPr>
        <w:t>е</w:t>
      </w:r>
      <w:r w:rsidRPr="0073714D">
        <w:rPr>
          <w:sz w:val="26"/>
          <w:szCs w:val="26"/>
          <w:lang w:eastAsia="zh-CN"/>
        </w:rPr>
        <w:t>ний об объектах контроля в журнале учета объектов контроля.</w:t>
      </w:r>
    </w:p>
    <w:p w14:paraId="097F0A0B" w14:textId="77777777" w:rsidR="009C7449" w:rsidRPr="0073714D" w:rsidRDefault="009C7449" w:rsidP="0073714D">
      <w:pPr>
        <w:pStyle w:val="bodytext"/>
        <w:spacing w:before="0" w:beforeAutospacing="0" w:after="0" w:afterAutospacing="0"/>
        <w:ind w:firstLine="567"/>
        <w:jc w:val="both"/>
        <w:rPr>
          <w:sz w:val="26"/>
          <w:szCs w:val="26"/>
          <w:lang w:eastAsia="zh-CN"/>
        </w:rPr>
      </w:pPr>
      <w:r w:rsidRPr="0073714D">
        <w:rPr>
          <w:sz w:val="26"/>
          <w:szCs w:val="26"/>
          <w:lang w:eastAsia="zh-CN"/>
        </w:rPr>
        <w:lastRenderedPageBreak/>
        <w:t>При сборе, обработке, анализе и учете сведений об объектах контроля для ц</w:t>
      </w:r>
      <w:r w:rsidRPr="0073714D">
        <w:rPr>
          <w:sz w:val="26"/>
          <w:szCs w:val="26"/>
          <w:lang w:eastAsia="zh-CN"/>
        </w:rPr>
        <w:t>е</w:t>
      </w:r>
      <w:r w:rsidRPr="0073714D">
        <w:rPr>
          <w:sz w:val="26"/>
          <w:szCs w:val="26"/>
          <w:lang w:eastAsia="zh-CN"/>
        </w:rPr>
        <w:t>лей их учета контрольный орган использует информацию, представляемую ему в соответствии с нормативными правовыми актами Российской Федерации, инфо</w:t>
      </w:r>
      <w:r w:rsidRPr="0073714D">
        <w:rPr>
          <w:sz w:val="26"/>
          <w:szCs w:val="26"/>
          <w:lang w:eastAsia="zh-CN"/>
        </w:rPr>
        <w:t>р</w:t>
      </w:r>
      <w:r w:rsidRPr="0073714D">
        <w:rPr>
          <w:sz w:val="26"/>
          <w:szCs w:val="26"/>
          <w:lang w:eastAsia="zh-CN"/>
        </w:rPr>
        <w:t>мацию, получаемую в рамках межведомственного взаимодействия, а также общ</w:t>
      </w:r>
      <w:r w:rsidRPr="0073714D">
        <w:rPr>
          <w:sz w:val="26"/>
          <w:szCs w:val="26"/>
          <w:lang w:eastAsia="zh-CN"/>
        </w:rPr>
        <w:t>е</w:t>
      </w:r>
      <w:r w:rsidRPr="0073714D">
        <w:rPr>
          <w:sz w:val="26"/>
          <w:szCs w:val="26"/>
          <w:lang w:eastAsia="zh-CN"/>
        </w:rPr>
        <w:t>доступную информацию.</w:t>
      </w:r>
    </w:p>
    <w:p w14:paraId="69B10E5A" w14:textId="77777777" w:rsidR="009C7449" w:rsidRPr="0073714D" w:rsidRDefault="009C7449" w:rsidP="0073714D">
      <w:pPr>
        <w:pStyle w:val="bodytext"/>
        <w:spacing w:before="0" w:beforeAutospacing="0" w:after="0" w:afterAutospacing="0"/>
        <w:ind w:firstLine="567"/>
        <w:jc w:val="both"/>
        <w:rPr>
          <w:sz w:val="26"/>
          <w:szCs w:val="26"/>
          <w:lang w:eastAsia="zh-CN"/>
        </w:rPr>
      </w:pPr>
      <w:r w:rsidRPr="0073714D">
        <w:rPr>
          <w:sz w:val="26"/>
          <w:szCs w:val="26"/>
          <w:lang w:eastAsia="zh-CN"/>
        </w:rPr>
        <w:t>При осуществлении учета объектов контроля на контролируемых лиц не м</w:t>
      </w:r>
      <w:r w:rsidRPr="0073714D">
        <w:rPr>
          <w:sz w:val="26"/>
          <w:szCs w:val="26"/>
          <w:lang w:eastAsia="zh-CN"/>
        </w:rPr>
        <w:t>о</w:t>
      </w:r>
      <w:r w:rsidRPr="0073714D">
        <w:rPr>
          <w:sz w:val="26"/>
          <w:szCs w:val="26"/>
          <w:lang w:eastAsia="zh-CN"/>
        </w:rPr>
        <w:t>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14:paraId="4880820A" w14:textId="77777777" w:rsidR="009C7449" w:rsidRPr="0073714D" w:rsidRDefault="009C7449" w:rsidP="0073714D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  <w:lang w:eastAsia="zh-CN"/>
        </w:rPr>
      </w:pPr>
      <w:r w:rsidRPr="0073714D">
        <w:rPr>
          <w:rFonts w:ascii="Times New Roman" w:hAnsi="Times New Roman"/>
          <w:sz w:val="26"/>
          <w:szCs w:val="26"/>
          <w:lang w:eastAsia="zh-CN"/>
        </w:rPr>
        <w:t>Перечень объектов контроля утверждается администрацией городского округа и содержит следующую информацию:</w:t>
      </w:r>
    </w:p>
    <w:p w14:paraId="05099054" w14:textId="77777777" w:rsidR="009C7449" w:rsidRPr="0073714D" w:rsidRDefault="009C7449" w:rsidP="0073714D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73714D">
        <w:rPr>
          <w:rFonts w:ascii="Times New Roman" w:hAnsi="Times New Roman"/>
          <w:sz w:val="26"/>
          <w:szCs w:val="26"/>
        </w:rPr>
        <w:t>1) полное наименование юридического лица или фамилия, имя и отчес</w:t>
      </w:r>
      <w:r w:rsidRPr="0073714D">
        <w:rPr>
          <w:rFonts w:ascii="Times New Roman" w:hAnsi="Times New Roman"/>
          <w:sz w:val="26"/>
          <w:szCs w:val="26"/>
        </w:rPr>
        <w:t>т</w:t>
      </w:r>
      <w:r w:rsidRPr="0073714D">
        <w:rPr>
          <w:rFonts w:ascii="Times New Roman" w:hAnsi="Times New Roman"/>
          <w:sz w:val="26"/>
          <w:szCs w:val="26"/>
        </w:rPr>
        <w:t>во (при наличии) индивидуального предпринимателя, гражданина;</w:t>
      </w:r>
    </w:p>
    <w:p w14:paraId="5AF2A00F" w14:textId="77777777" w:rsidR="009C7449" w:rsidRPr="0073714D" w:rsidRDefault="009C7449" w:rsidP="0073714D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73714D">
        <w:rPr>
          <w:rFonts w:ascii="Times New Roman" w:hAnsi="Times New Roman"/>
          <w:sz w:val="26"/>
          <w:szCs w:val="26"/>
        </w:rPr>
        <w:t>2) основной государственный регистрационный номер;</w:t>
      </w:r>
    </w:p>
    <w:p w14:paraId="28F34C79" w14:textId="77777777" w:rsidR="009C7449" w:rsidRPr="0073714D" w:rsidRDefault="009C7449" w:rsidP="0073714D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73714D">
        <w:rPr>
          <w:rFonts w:ascii="Times New Roman" w:hAnsi="Times New Roman"/>
          <w:sz w:val="26"/>
          <w:szCs w:val="26"/>
        </w:rPr>
        <w:t>3) идентификационный номер налогоплательщика;</w:t>
      </w:r>
    </w:p>
    <w:p w14:paraId="18C97C73" w14:textId="77777777" w:rsidR="009C7449" w:rsidRPr="0073714D" w:rsidRDefault="009C7449" w:rsidP="0073714D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73714D">
        <w:rPr>
          <w:rFonts w:ascii="Times New Roman" w:hAnsi="Times New Roman"/>
          <w:sz w:val="26"/>
          <w:szCs w:val="26"/>
        </w:rPr>
        <w:t>4) наименование объекта контроля (при наличии);</w:t>
      </w:r>
    </w:p>
    <w:p w14:paraId="04B80DFD" w14:textId="77777777" w:rsidR="009C7449" w:rsidRPr="0073714D" w:rsidRDefault="009C7449" w:rsidP="0073714D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73714D">
        <w:rPr>
          <w:rFonts w:ascii="Times New Roman" w:hAnsi="Times New Roman"/>
          <w:sz w:val="26"/>
          <w:szCs w:val="26"/>
        </w:rPr>
        <w:t>5) место нахождения объекта контроля.</w:t>
      </w:r>
    </w:p>
    <w:p w14:paraId="23FD5DF5" w14:textId="77777777" w:rsidR="009C7449" w:rsidRPr="0073714D" w:rsidRDefault="009C7449" w:rsidP="0073714D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73714D">
        <w:rPr>
          <w:rFonts w:ascii="Times New Roman" w:hAnsi="Times New Roman"/>
          <w:sz w:val="26"/>
          <w:szCs w:val="26"/>
        </w:rPr>
        <w:t>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тайне.</w:t>
      </w:r>
    </w:p>
    <w:p w14:paraId="4A0A3893" w14:textId="77777777" w:rsidR="00C949FF" w:rsidRPr="0073714D" w:rsidRDefault="007F547A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1.</w:t>
      </w:r>
      <w:r w:rsidR="009C7449" w:rsidRPr="0073714D">
        <w:rPr>
          <w:rFonts w:ascii="Times New Roman" w:eastAsia="Times New Roman" w:hAnsi="Times New Roman"/>
          <w:sz w:val="26"/>
          <w:szCs w:val="26"/>
          <w:lang w:eastAsia="zh-CN"/>
        </w:rPr>
        <w:t>5</w:t>
      </w:r>
      <w:r w:rsidR="00A9401D" w:rsidRPr="0073714D">
        <w:rPr>
          <w:rFonts w:ascii="Times New Roman" w:eastAsia="Times New Roman" w:hAnsi="Times New Roman"/>
          <w:sz w:val="26"/>
          <w:szCs w:val="26"/>
          <w:lang w:eastAsia="zh-CN"/>
        </w:rPr>
        <w:t>. Предметом муниципального контроля является соблюдение контролируемыми лицами обязательных требований земельного законодательства в отношении объектов</w:t>
      </w:r>
      <w:r w:rsidR="007D4215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земельных отношений</w:t>
      </w:r>
      <w:r w:rsidR="00A9401D" w:rsidRPr="0073714D">
        <w:rPr>
          <w:rFonts w:ascii="Times New Roman" w:eastAsia="Times New Roman" w:hAnsi="Times New Roman"/>
          <w:sz w:val="26"/>
          <w:szCs w:val="26"/>
          <w:lang w:eastAsia="zh-CN"/>
        </w:rPr>
        <w:t>, за нарушение которых законодательством предусмотрена административная ответственность (далее – обязательные требования).</w:t>
      </w:r>
    </w:p>
    <w:p w14:paraId="05293E91" w14:textId="77777777" w:rsidR="00C949FF" w:rsidRPr="0073714D" w:rsidRDefault="007F547A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1.</w:t>
      </w:r>
      <w:r w:rsidR="00A47DDA" w:rsidRPr="0073714D">
        <w:rPr>
          <w:rFonts w:ascii="Times New Roman" w:eastAsia="Times New Roman" w:hAnsi="Times New Roman"/>
          <w:sz w:val="26"/>
          <w:szCs w:val="26"/>
          <w:lang w:eastAsia="zh-CN"/>
        </w:rPr>
        <w:t>6</w:t>
      </w:r>
      <w:r w:rsidR="00C949FF" w:rsidRPr="0073714D">
        <w:rPr>
          <w:rFonts w:ascii="Times New Roman" w:eastAsia="Times New Roman" w:hAnsi="Times New Roman"/>
          <w:sz w:val="26"/>
          <w:szCs w:val="26"/>
          <w:lang w:eastAsia="zh-CN"/>
        </w:rPr>
        <w:t>. Муниципальный контроль осуществляется посредством проведения:</w:t>
      </w:r>
    </w:p>
    <w:p w14:paraId="1A51E804" w14:textId="77777777" w:rsidR="005F0B4A" w:rsidRPr="0073714D" w:rsidRDefault="005F0B4A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1) профилактических мероприятий;</w:t>
      </w:r>
    </w:p>
    <w:p w14:paraId="533EA2CA" w14:textId="77777777" w:rsidR="005F0B4A" w:rsidRPr="0073714D" w:rsidRDefault="005F0B4A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2) контрольных мероприятий (со взаимодействием с контролируемым лицом или без взаимодействия с контролируемым лицом).</w:t>
      </w:r>
    </w:p>
    <w:p w14:paraId="24F80836" w14:textId="77777777" w:rsidR="00C779FC" w:rsidRPr="0073714D" w:rsidRDefault="007F547A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1.</w:t>
      </w:r>
      <w:r w:rsidR="00A47DDA" w:rsidRPr="0073714D">
        <w:rPr>
          <w:rFonts w:ascii="Times New Roman" w:eastAsia="Times New Roman" w:hAnsi="Times New Roman"/>
          <w:sz w:val="26"/>
          <w:szCs w:val="26"/>
          <w:lang w:eastAsia="zh-CN"/>
        </w:rPr>
        <w:t>7</w:t>
      </w:r>
      <w:r w:rsidR="00C949FF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. Муниципальный контроль </w:t>
      </w:r>
      <w:r w:rsidR="00D77597" w:rsidRPr="0073714D">
        <w:rPr>
          <w:rFonts w:ascii="Times New Roman" w:eastAsia="Times New Roman" w:hAnsi="Times New Roman"/>
          <w:sz w:val="26"/>
          <w:szCs w:val="26"/>
          <w:lang w:eastAsia="zh-CN"/>
        </w:rPr>
        <w:t>осуществляется администрацией городского округа.</w:t>
      </w:r>
      <w:r w:rsidR="00B94A68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</w:p>
    <w:p w14:paraId="5A5FB783" w14:textId="77777777" w:rsidR="00BC73BF" w:rsidRPr="0073714D" w:rsidRDefault="00BC73BF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Муниципальный контроль вправе осуществлять следующие должностные лица</w:t>
      </w:r>
      <w:r w:rsidR="004E68E5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администрации округа</w:t>
      </w: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:</w:t>
      </w:r>
    </w:p>
    <w:p w14:paraId="251009C3" w14:textId="77777777" w:rsidR="007C1B34" w:rsidRPr="0073714D" w:rsidRDefault="00BC73BF" w:rsidP="0073714D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1) </w:t>
      </w:r>
      <w:r w:rsidR="004B7FA3" w:rsidRPr="0073714D">
        <w:rPr>
          <w:rFonts w:ascii="Times New Roman" w:eastAsia="Times New Roman" w:hAnsi="Times New Roman"/>
          <w:sz w:val="26"/>
          <w:szCs w:val="26"/>
          <w:lang w:eastAsia="zh-CN"/>
        </w:rPr>
        <w:t>Глава Изобильненского городского округа Ставропольского края (далее – Глава городского округа)</w:t>
      </w:r>
      <w:r w:rsidR="00D805CE" w:rsidRPr="0073714D">
        <w:rPr>
          <w:rFonts w:ascii="Times New Roman" w:eastAsia="Times New Roman" w:hAnsi="Times New Roman"/>
          <w:sz w:val="26"/>
          <w:szCs w:val="26"/>
          <w:lang w:eastAsia="zh-CN"/>
        </w:rPr>
        <w:t>;</w:t>
      </w:r>
      <w:r w:rsidR="00D17D7B" w:rsidRPr="0073714D">
        <w:rPr>
          <w:rFonts w:ascii="Times New Roman" w:eastAsia="Times New Roman" w:hAnsi="Times New Roman"/>
          <w:sz w:val="26"/>
          <w:szCs w:val="26"/>
          <w:lang w:eastAsia="ru-RU"/>
        </w:rPr>
        <w:t xml:space="preserve"> заместители главы администрации городского окр</w:t>
      </w:r>
      <w:r w:rsidR="00D17D7B" w:rsidRPr="0073714D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D17D7B" w:rsidRPr="0073714D">
        <w:rPr>
          <w:rFonts w:ascii="Times New Roman" w:eastAsia="Times New Roman" w:hAnsi="Times New Roman"/>
          <w:sz w:val="26"/>
          <w:szCs w:val="26"/>
          <w:lang w:eastAsia="ru-RU"/>
        </w:rPr>
        <w:t>га по курируемым направлениям</w:t>
      </w:r>
      <w:r w:rsidR="007C1B34" w:rsidRPr="0073714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73534A44" w14:textId="77777777" w:rsidR="00BC73BF" w:rsidRPr="0073714D" w:rsidRDefault="00BC73BF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2) должностные лица, в должностные обязанности которых в соответствии с </w:t>
      </w:r>
      <w:r w:rsidR="004B7FA3" w:rsidRPr="0073714D">
        <w:rPr>
          <w:rFonts w:ascii="Times New Roman" w:eastAsia="Times New Roman" w:hAnsi="Times New Roman"/>
          <w:sz w:val="26"/>
          <w:szCs w:val="26"/>
          <w:lang w:eastAsia="zh-CN"/>
        </w:rPr>
        <w:t>П</w:t>
      </w: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оложением, должностной инструкцией входит осуществление полномочий по муниципальному контролю, в том числе проведение профилактических мероприятий и контрольных мероприятий (далее – инспектор).</w:t>
      </w:r>
    </w:p>
    <w:p w14:paraId="5D54F708" w14:textId="77777777" w:rsidR="004B7FA3" w:rsidRPr="0073714D" w:rsidRDefault="004E68E5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1.</w:t>
      </w:r>
      <w:r w:rsidR="00A47DDA" w:rsidRPr="0073714D">
        <w:rPr>
          <w:rFonts w:ascii="Times New Roman" w:eastAsia="Times New Roman" w:hAnsi="Times New Roman"/>
          <w:sz w:val="26"/>
          <w:szCs w:val="26"/>
          <w:lang w:eastAsia="zh-CN"/>
        </w:rPr>
        <w:t>8</w:t>
      </w: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. </w:t>
      </w:r>
      <w:r w:rsidR="00B94A68" w:rsidRPr="0073714D">
        <w:rPr>
          <w:rFonts w:ascii="Times New Roman" w:eastAsia="Times New Roman" w:hAnsi="Times New Roman"/>
          <w:sz w:val="26"/>
          <w:szCs w:val="26"/>
          <w:lang w:eastAsia="zh-CN"/>
        </w:rPr>
        <w:t>Непосредственное осуществление муниципального контроля возлагается</w:t>
      </w:r>
      <w:r w:rsidR="00EF6C13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на </w:t>
      </w:r>
      <w:r w:rsidR="004B7FA3" w:rsidRPr="0073714D">
        <w:rPr>
          <w:rFonts w:ascii="Times New Roman" w:eastAsia="Times New Roman" w:hAnsi="Times New Roman"/>
          <w:sz w:val="26"/>
          <w:szCs w:val="26"/>
          <w:lang w:eastAsia="zh-CN"/>
        </w:rPr>
        <w:t>следующих</w:t>
      </w:r>
      <w:r w:rsidR="008D576A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инспектор</w:t>
      </w:r>
      <w:r w:rsidR="004B7FA3" w:rsidRPr="0073714D">
        <w:rPr>
          <w:rFonts w:ascii="Times New Roman" w:eastAsia="Times New Roman" w:hAnsi="Times New Roman"/>
          <w:sz w:val="26"/>
          <w:szCs w:val="26"/>
          <w:lang w:eastAsia="zh-CN"/>
        </w:rPr>
        <w:t>ов:</w:t>
      </w:r>
      <w:r w:rsidR="008D576A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</w:p>
    <w:p w14:paraId="1F95D024" w14:textId="77777777" w:rsidR="00B94A68" w:rsidRPr="0073714D" w:rsidRDefault="004B7FA3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1) </w:t>
      </w:r>
      <w:r w:rsidR="00EF6C13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отдела сельского хозяйства, охраны окружающей среды, пищевой и перерабатывающей промышленности и торговли администрации </w:t>
      </w:r>
      <w:r w:rsidR="00EF58D6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городского </w:t>
      </w:r>
      <w:r w:rsidR="00EF6C13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округа в отношении </w:t>
      </w:r>
      <w:r w:rsidR="008D576A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земель </w:t>
      </w:r>
      <w:r w:rsidR="00FF6605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категории </w:t>
      </w:r>
      <w:r w:rsidR="00EF6C13" w:rsidRPr="0073714D">
        <w:rPr>
          <w:rFonts w:ascii="Times New Roman" w:eastAsia="Times New Roman" w:hAnsi="Times New Roman"/>
          <w:sz w:val="26"/>
          <w:szCs w:val="26"/>
          <w:lang w:eastAsia="zh-CN"/>
        </w:rPr>
        <w:t>сельскохозяйственного назначения</w:t>
      </w:r>
      <w:r w:rsidR="003825F6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, </w:t>
      </w:r>
      <w:r w:rsidR="003825F6" w:rsidRPr="0073714D">
        <w:rPr>
          <w:rFonts w:ascii="Times New Roman" w:eastAsia="Times New Roman" w:hAnsi="Times New Roman"/>
          <w:sz w:val="26"/>
          <w:szCs w:val="26"/>
          <w:lang w:eastAsia="zh-CN"/>
        </w:rPr>
        <w:lastRenderedPageBreak/>
        <w:t>расположенных в границах Изобильненского городского округа Ставропольского края</w:t>
      </w: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;</w:t>
      </w:r>
    </w:p>
    <w:p w14:paraId="515EAD93" w14:textId="77777777" w:rsidR="004B7FA3" w:rsidRPr="0073714D" w:rsidRDefault="004B7FA3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2) </w:t>
      </w:r>
      <w:r w:rsidR="00EF58D6" w:rsidRPr="0073714D">
        <w:rPr>
          <w:rFonts w:ascii="Times New Roman" w:eastAsia="Times New Roman" w:hAnsi="Times New Roman"/>
          <w:sz w:val="26"/>
          <w:szCs w:val="26"/>
          <w:lang w:eastAsia="zh-CN"/>
        </w:rPr>
        <w:t>т</w:t>
      </w: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ерриториальн</w:t>
      </w:r>
      <w:r w:rsidR="00EF58D6" w:rsidRPr="0073714D">
        <w:rPr>
          <w:rFonts w:ascii="Times New Roman" w:eastAsia="Times New Roman" w:hAnsi="Times New Roman"/>
          <w:sz w:val="26"/>
          <w:szCs w:val="26"/>
          <w:lang w:eastAsia="zh-CN"/>
        </w:rPr>
        <w:t>ых</w:t>
      </w: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управлени</w:t>
      </w:r>
      <w:r w:rsidR="00EF58D6" w:rsidRPr="0073714D">
        <w:rPr>
          <w:rFonts w:ascii="Times New Roman" w:eastAsia="Times New Roman" w:hAnsi="Times New Roman"/>
          <w:sz w:val="26"/>
          <w:szCs w:val="26"/>
          <w:lang w:eastAsia="zh-CN"/>
        </w:rPr>
        <w:t>й</w:t>
      </w: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администрации городского округа в отношении земель </w:t>
      </w:r>
      <w:r w:rsidR="00FF6605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категории </w:t>
      </w: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населенных пунктов</w:t>
      </w:r>
      <w:r w:rsidR="00D2191B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, расположенных в границах </w:t>
      </w:r>
      <w:r w:rsidR="00EF58D6" w:rsidRPr="0073714D">
        <w:rPr>
          <w:rFonts w:ascii="Times New Roman" w:eastAsia="Times New Roman" w:hAnsi="Times New Roman"/>
          <w:sz w:val="26"/>
          <w:szCs w:val="26"/>
          <w:lang w:eastAsia="zh-CN"/>
        </w:rPr>
        <w:t>населенных пунктов подведомственной территории</w:t>
      </w:r>
      <w:r w:rsidR="00D2191B" w:rsidRPr="0073714D">
        <w:rPr>
          <w:rFonts w:ascii="Times New Roman" w:eastAsia="Times New Roman" w:hAnsi="Times New Roman"/>
          <w:sz w:val="26"/>
          <w:szCs w:val="26"/>
          <w:lang w:eastAsia="zh-CN"/>
        </w:rPr>
        <w:t>;</w:t>
      </w:r>
    </w:p>
    <w:p w14:paraId="3835B898" w14:textId="77777777" w:rsidR="00C779FC" w:rsidRPr="0073714D" w:rsidRDefault="00EF58D6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3</w:t>
      </w:r>
      <w:r w:rsidR="00D2191B" w:rsidRPr="0073714D">
        <w:rPr>
          <w:rFonts w:ascii="Times New Roman" w:eastAsia="Times New Roman" w:hAnsi="Times New Roman"/>
          <w:sz w:val="26"/>
          <w:szCs w:val="26"/>
          <w:lang w:eastAsia="zh-CN"/>
        </w:rPr>
        <w:t>)</w:t>
      </w:r>
      <w:r w:rsidR="004E68E5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отдела иму</w:t>
      </w:r>
      <w:r w:rsidR="008D576A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щественных и земельных отношений администрации </w:t>
      </w: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городского </w:t>
      </w:r>
      <w:r w:rsidR="008D576A" w:rsidRPr="0073714D">
        <w:rPr>
          <w:rFonts w:ascii="Times New Roman" w:eastAsia="Times New Roman" w:hAnsi="Times New Roman"/>
          <w:sz w:val="26"/>
          <w:szCs w:val="26"/>
          <w:lang w:eastAsia="zh-CN"/>
        </w:rPr>
        <w:t>округа в отношении земель</w:t>
      </w:r>
      <w:r w:rsidR="004E68E5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="00FF6605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категории </w:t>
      </w:r>
      <w:r w:rsidR="004E68E5" w:rsidRPr="0073714D">
        <w:rPr>
          <w:rFonts w:ascii="Times New Roman" w:eastAsia="Times New Roman" w:hAnsi="Times New Roman"/>
          <w:sz w:val="26"/>
          <w:szCs w:val="26"/>
          <w:lang w:eastAsia="zh-CN"/>
        </w:rPr>
        <w:t>населенных пунктов</w:t>
      </w:r>
      <w:r w:rsidR="00FF6605" w:rsidRPr="0073714D">
        <w:rPr>
          <w:rFonts w:ascii="Times New Roman" w:eastAsia="Times New Roman" w:hAnsi="Times New Roman"/>
          <w:sz w:val="26"/>
          <w:szCs w:val="26"/>
          <w:lang w:eastAsia="zh-CN"/>
        </w:rPr>
        <w:t>, расположенных</w:t>
      </w:r>
      <w:r w:rsidR="004E68E5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в границах населенных пунктов </w:t>
      </w:r>
      <w:r w:rsidR="004E68E5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города Изобильного, хутора Широбоков, села Найденовка, хутора Беляев, земель </w:t>
      </w:r>
      <w:r w:rsidR="0019100F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категории </w:t>
      </w:r>
      <w:r w:rsidR="004E68E5" w:rsidRPr="0073714D">
        <w:rPr>
          <w:rFonts w:ascii="Times New Roman" w:eastAsia="Times New Roman" w:hAnsi="Times New Roman"/>
          <w:sz w:val="26"/>
          <w:szCs w:val="26"/>
          <w:lang w:eastAsia="zh-CN"/>
        </w:rPr>
        <w:t>промышленности, энергетики, транспорта, связи, радиовещания, телевидения, информатики, для обеспечения космической деятельности, обороны, безопасности</w:t>
      </w:r>
      <w:r w:rsidR="00732767" w:rsidRPr="0073714D">
        <w:rPr>
          <w:rFonts w:ascii="Times New Roman" w:eastAsia="Times New Roman" w:hAnsi="Times New Roman"/>
          <w:sz w:val="26"/>
          <w:szCs w:val="26"/>
          <w:lang w:eastAsia="zh-CN"/>
        </w:rPr>
        <w:t>,</w:t>
      </w:r>
      <w:r w:rsidR="004E68E5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иного специального назначения</w:t>
      </w:r>
      <w:r w:rsidR="00732767" w:rsidRPr="0073714D">
        <w:rPr>
          <w:rFonts w:ascii="Times New Roman" w:eastAsia="Times New Roman" w:hAnsi="Times New Roman"/>
          <w:sz w:val="26"/>
          <w:szCs w:val="26"/>
          <w:lang w:eastAsia="zh-CN"/>
        </w:rPr>
        <w:t>,</w:t>
      </w:r>
      <w:r w:rsidR="004E68E5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особо охраняемых территорий и объектов</w:t>
      </w:r>
      <w:r w:rsidR="00732767" w:rsidRPr="0073714D">
        <w:rPr>
          <w:rFonts w:ascii="Times New Roman" w:eastAsia="Times New Roman" w:hAnsi="Times New Roman"/>
          <w:sz w:val="26"/>
          <w:szCs w:val="26"/>
          <w:lang w:eastAsia="zh-CN"/>
        </w:rPr>
        <w:t>,</w:t>
      </w:r>
      <w:r w:rsidR="004E68E5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 лесного фонда</w:t>
      </w:r>
      <w:r w:rsidR="00732767" w:rsidRPr="0073714D">
        <w:rPr>
          <w:rFonts w:ascii="Times New Roman" w:eastAsia="Times New Roman" w:hAnsi="Times New Roman"/>
          <w:sz w:val="26"/>
          <w:szCs w:val="26"/>
          <w:lang w:eastAsia="zh-CN"/>
        </w:rPr>
        <w:t>,</w:t>
      </w:r>
      <w:r w:rsidR="004E68E5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водного фонда</w:t>
      </w:r>
      <w:r w:rsidR="00732767" w:rsidRPr="0073714D">
        <w:rPr>
          <w:rFonts w:ascii="Times New Roman" w:eastAsia="Times New Roman" w:hAnsi="Times New Roman"/>
          <w:sz w:val="26"/>
          <w:szCs w:val="26"/>
          <w:lang w:eastAsia="zh-CN"/>
        </w:rPr>
        <w:t>,</w:t>
      </w:r>
      <w:r w:rsidR="004E68E5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запаса</w:t>
      </w:r>
      <w:r w:rsidR="003825F6" w:rsidRPr="0073714D">
        <w:rPr>
          <w:rFonts w:ascii="Times New Roman" w:eastAsia="Times New Roman" w:hAnsi="Times New Roman"/>
          <w:sz w:val="26"/>
          <w:szCs w:val="26"/>
          <w:lang w:eastAsia="zh-CN"/>
        </w:rPr>
        <w:t>, расположенных в границах Изобильненского городского округа Ставропольского края</w:t>
      </w:r>
      <w:r w:rsidR="004E68E5" w:rsidRPr="0073714D">
        <w:rPr>
          <w:rFonts w:ascii="Times New Roman" w:eastAsia="Times New Roman" w:hAnsi="Times New Roman"/>
          <w:sz w:val="26"/>
          <w:szCs w:val="26"/>
          <w:lang w:eastAsia="zh-CN"/>
        </w:rPr>
        <w:t>.</w:t>
      </w:r>
    </w:p>
    <w:p w14:paraId="7FF77109" w14:textId="77777777" w:rsidR="00250ED7" w:rsidRPr="0073714D" w:rsidRDefault="007F547A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1.</w:t>
      </w:r>
      <w:r w:rsidR="00085744" w:rsidRPr="0073714D">
        <w:rPr>
          <w:rFonts w:ascii="Times New Roman" w:eastAsia="Times New Roman" w:hAnsi="Times New Roman"/>
          <w:sz w:val="26"/>
          <w:szCs w:val="26"/>
          <w:lang w:eastAsia="zh-CN"/>
        </w:rPr>
        <w:t>9</w:t>
      </w:r>
      <w:r w:rsidR="00DB35F7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. </w:t>
      </w:r>
      <w:r w:rsidR="00250ED7" w:rsidRPr="0073714D">
        <w:rPr>
          <w:rFonts w:ascii="Times New Roman" w:eastAsia="Times New Roman" w:hAnsi="Times New Roman"/>
          <w:sz w:val="26"/>
          <w:szCs w:val="26"/>
          <w:lang w:eastAsia="zh-CN"/>
        </w:rPr>
        <w:t>Должностными лицами администрации городского округа, уполномоченными на принятие решения о проведении контрольного меропри</w:t>
      </w:r>
      <w:r w:rsidR="00250ED7" w:rsidRPr="0073714D">
        <w:rPr>
          <w:rFonts w:ascii="Times New Roman" w:eastAsia="Times New Roman" w:hAnsi="Times New Roman"/>
          <w:sz w:val="26"/>
          <w:szCs w:val="26"/>
          <w:lang w:eastAsia="zh-CN"/>
        </w:rPr>
        <w:t>я</w:t>
      </w:r>
      <w:r w:rsidR="00250ED7" w:rsidRPr="0073714D">
        <w:rPr>
          <w:rFonts w:ascii="Times New Roman" w:eastAsia="Times New Roman" w:hAnsi="Times New Roman"/>
          <w:sz w:val="26"/>
          <w:szCs w:val="26"/>
          <w:lang w:eastAsia="zh-CN"/>
        </w:rPr>
        <w:t>тия, являются Глава городского округа или заместители главы администрации городского округа по курируемым направлениям в случае делегирования им Главой городского округа соответствующих по</w:t>
      </w:r>
      <w:r w:rsidR="00250ED7" w:rsidRPr="0073714D">
        <w:rPr>
          <w:rFonts w:ascii="Times New Roman" w:eastAsia="Times New Roman" w:hAnsi="Times New Roman"/>
          <w:sz w:val="26"/>
          <w:szCs w:val="26"/>
          <w:lang w:eastAsia="zh-CN"/>
        </w:rPr>
        <w:t>л</w:t>
      </w:r>
      <w:r w:rsidR="00250ED7" w:rsidRPr="0073714D">
        <w:rPr>
          <w:rFonts w:ascii="Times New Roman" w:eastAsia="Times New Roman" w:hAnsi="Times New Roman"/>
          <w:sz w:val="26"/>
          <w:szCs w:val="26"/>
          <w:lang w:eastAsia="zh-CN"/>
        </w:rPr>
        <w:t>номочий (далее – уполномоченные должностные лица).</w:t>
      </w:r>
    </w:p>
    <w:p w14:paraId="52B873F5" w14:textId="77777777" w:rsidR="00D77325" w:rsidRPr="0073714D" w:rsidRDefault="00D77325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1.10. При осуществлении муниципального контроля инспектор (уполномоченные должностные лица) в пределах своих полномочий имеют права и несут обязанности, а также соблюдают ограничения и запреты, установленные Федеральным законом.</w:t>
      </w:r>
    </w:p>
    <w:p w14:paraId="09456A6E" w14:textId="77777777" w:rsidR="00D77325" w:rsidRPr="0073714D" w:rsidRDefault="00D77325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Права и обязанности контролируемых лиц, возникающие в связи с организацией и осуществлением муниципального контроля, устанавливаются в соответствии с Федеральным законом.</w:t>
      </w:r>
    </w:p>
    <w:p w14:paraId="4710AB11" w14:textId="77777777" w:rsidR="00250ED7" w:rsidRPr="0073714D" w:rsidRDefault="00250ED7" w:rsidP="0073714D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57F925A" w14:textId="77777777" w:rsidR="003F72FC" w:rsidRPr="0073714D" w:rsidRDefault="00165B69" w:rsidP="0073714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b/>
          <w:sz w:val="26"/>
          <w:szCs w:val="26"/>
          <w:lang w:eastAsia="zh-CN"/>
        </w:rPr>
        <w:t>2</w:t>
      </w:r>
      <w:r w:rsidR="003F72FC" w:rsidRPr="0073714D">
        <w:rPr>
          <w:rFonts w:ascii="Times New Roman" w:eastAsia="Times New Roman" w:hAnsi="Times New Roman"/>
          <w:b/>
          <w:sz w:val="26"/>
          <w:szCs w:val="26"/>
          <w:lang w:eastAsia="zh-CN"/>
        </w:rPr>
        <w:t>. Управление рисками причинения вреда (ущерба) охраняемым законом ценностям при осуществлении муниципального контроля</w:t>
      </w:r>
    </w:p>
    <w:p w14:paraId="6A1E651A" w14:textId="77777777" w:rsidR="003F72FC" w:rsidRPr="0073714D" w:rsidRDefault="003F72FC" w:rsidP="007371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14:paraId="2B19918E" w14:textId="77777777" w:rsidR="003F72FC" w:rsidRPr="0073714D" w:rsidRDefault="007F547A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2.</w:t>
      </w:r>
      <w:r w:rsidR="003F72FC" w:rsidRPr="0073714D">
        <w:rPr>
          <w:rFonts w:ascii="Times New Roman" w:eastAsia="Times New Roman" w:hAnsi="Times New Roman"/>
          <w:sz w:val="26"/>
          <w:szCs w:val="26"/>
          <w:lang w:eastAsia="zh-CN"/>
        </w:rPr>
        <w:t>1. Система оценки и управления рисками причинения вреда (ущерба) охраняемым законом ценностям при осуществлении муниципального контроля не применяется.</w:t>
      </w:r>
    </w:p>
    <w:p w14:paraId="0EF1B8C6" w14:textId="77777777" w:rsidR="003F72FC" w:rsidRPr="0073714D" w:rsidRDefault="003F72FC" w:rsidP="007371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6"/>
          <w:szCs w:val="26"/>
          <w:lang w:eastAsia="zh-CN"/>
        </w:rPr>
      </w:pPr>
    </w:p>
    <w:p w14:paraId="6A4A42A4" w14:textId="77777777" w:rsidR="003F72FC" w:rsidRPr="0073714D" w:rsidRDefault="00165B69" w:rsidP="0073714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3. </w:t>
      </w:r>
      <w:r w:rsidR="003F72FC" w:rsidRPr="0073714D">
        <w:rPr>
          <w:rFonts w:ascii="Times New Roman" w:eastAsia="Times New Roman" w:hAnsi="Times New Roman"/>
          <w:b/>
          <w:sz w:val="26"/>
          <w:szCs w:val="26"/>
          <w:lang w:eastAsia="zh-CN"/>
        </w:rPr>
        <w:t>Профилактика рисков причинения вреда (ущерба) охраняемым законом ценностям</w:t>
      </w:r>
    </w:p>
    <w:p w14:paraId="3DEB8F0E" w14:textId="77777777" w:rsidR="003F72FC" w:rsidRPr="0073714D" w:rsidRDefault="003F72FC" w:rsidP="007371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6"/>
          <w:szCs w:val="26"/>
          <w:lang w:eastAsia="zh-CN"/>
        </w:rPr>
      </w:pPr>
    </w:p>
    <w:p w14:paraId="10DBE122" w14:textId="77777777" w:rsidR="003F72FC" w:rsidRPr="0073714D" w:rsidRDefault="00165B69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3.</w:t>
      </w:r>
      <w:r w:rsidR="003F72FC" w:rsidRPr="0073714D">
        <w:rPr>
          <w:rFonts w:ascii="Times New Roman" w:eastAsia="Times New Roman" w:hAnsi="Times New Roman"/>
          <w:sz w:val="26"/>
          <w:szCs w:val="26"/>
          <w:lang w:eastAsia="zh-CN"/>
        </w:rPr>
        <w:t>1.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5E588F0B" w14:textId="77777777" w:rsidR="003F72FC" w:rsidRPr="0073714D" w:rsidRDefault="00165B69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3.</w:t>
      </w:r>
      <w:r w:rsidR="003F72FC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2. Профилактические мероприятия осуществляются на основании Программы профилактики рисков причинения вреда (ущерба) охраняемым законом ценностям (далее – программа профилактики рисков причинения вреда), утвержденной </w:t>
      </w:r>
      <w:r w:rsidR="00B91095" w:rsidRPr="0073714D">
        <w:rPr>
          <w:rFonts w:ascii="Times New Roman" w:eastAsia="Times New Roman" w:hAnsi="Times New Roman"/>
          <w:sz w:val="26"/>
          <w:szCs w:val="26"/>
          <w:lang w:eastAsia="zh-CN"/>
        </w:rPr>
        <w:t>постановлением</w:t>
      </w:r>
      <w:r w:rsidR="00AD59BC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администрации городского округа</w:t>
      </w:r>
      <w:r w:rsidR="003F72FC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, прошедшей </w:t>
      </w:r>
      <w:r w:rsidR="003F72FC" w:rsidRPr="0073714D">
        <w:rPr>
          <w:rFonts w:ascii="Times New Roman" w:eastAsia="Times New Roman" w:hAnsi="Times New Roman"/>
          <w:sz w:val="26"/>
          <w:szCs w:val="26"/>
          <w:lang w:eastAsia="zh-CN"/>
        </w:rPr>
        <w:lastRenderedPageBreak/>
        <w:t>общественное обсуждение, и размещенной на официальном</w:t>
      </w:r>
      <w:r w:rsidR="00AD59BC" w:rsidRPr="0073714D">
        <w:rPr>
          <w:sz w:val="26"/>
          <w:szCs w:val="26"/>
        </w:rPr>
        <w:t xml:space="preserve"> </w:t>
      </w:r>
      <w:r w:rsidR="00AD59BC" w:rsidRPr="0073714D">
        <w:rPr>
          <w:rFonts w:ascii="Times New Roman" w:eastAsia="Times New Roman" w:hAnsi="Times New Roman"/>
          <w:sz w:val="26"/>
          <w:szCs w:val="26"/>
          <w:lang w:eastAsia="zh-CN"/>
        </w:rPr>
        <w:t>портале органов местного самоуправления Изобильненского городского округа Ставропольского края в информационно-телекоммуникационной сети «Интернет» (далее - официальный портал)</w:t>
      </w:r>
      <w:r w:rsidR="003F72FC" w:rsidRPr="0073714D">
        <w:rPr>
          <w:rFonts w:ascii="Times New Roman" w:eastAsia="Times New Roman" w:hAnsi="Times New Roman"/>
          <w:sz w:val="26"/>
          <w:szCs w:val="26"/>
          <w:lang w:eastAsia="zh-CN"/>
        </w:rPr>
        <w:t>.</w:t>
      </w:r>
    </w:p>
    <w:p w14:paraId="067493F5" w14:textId="77777777" w:rsidR="00FB1EAF" w:rsidRPr="0073714D" w:rsidRDefault="00165B69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3.</w:t>
      </w:r>
      <w:r w:rsidR="003F72FC" w:rsidRPr="0073714D">
        <w:rPr>
          <w:rFonts w:ascii="Times New Roman" w:eastAsia="Times New Roman" w:hAnsi="Times New Roman"/>
          <w:sz w:val="26"/>
          <w:szCs w:val="26"/>
          <w:lang w:eastAsia="zh-CN"/>
        </w:rPr>
        <w:t>3. Программа профилактики рисков причинения вреда утверждается</w:t>
      </w:r>
      <w:r w:rsidR="00FB1EAF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ежегодно не позднее 20 декабря предшествующего года и размещается на официальном </w:t>
      </w:r>
      <w:r w:rsidR="00C84F7A" w:rsidRPr="0073714D">
        <w:rPr>
          <w:rFonts w:ascii="Times New Roman" w:eastAsia="Times New Roman" w:hAnsi="Times New Roman"/>
          <w:sz w:val="26"/>
          <w:szCs w:val="26"/>
          <w:lang w:eastAsia="zh-CN"/>
        </w:rPr>
        <w:t>портале</w:t>
      </w:r>
      <w:r w:rsidR="00FB1EAF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в течение 5 </w:t>
      </w:r>
      <w:r w:rsidR="00E816EB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календарных </w:t>
      </w:r>
      <w:r w:rsidR="00FB1EAF" w:rsidRPr="0073714D">
        <w:rPr>
          <w:rFonts w:ascii="Times New Roman" w:eastAsia="Times New Roman" w:hAnsi="Times New Roman"/>
          <w:sz w:val="26"/>
          <w:szCs w:val="26"/>
          <w:lang w:eastAsia="zh-CN"/>
        </w:rPr>
        <w:t>дней со дня утверждения.</w:t>
      </w:r>
    </w:p>
    <w:p w14:paraId="415CD441" w14:textId="77777777" w:rsidR="003F72FC" w:rsidRPr="0073714D" w:rsidRDefault="00165B69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3.</w:t>
      </w:r>
      <w:r w:rsidR="003F72FC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4. </w:t>
      </w:r>
      <w:r w:rsidR="00C84F7A" w:rsidRPr="0073714D">
        <w:rPr>
          <w:rFonts w:ascii="Times New Roman" w:eastAsia="Times New Roman" w:hAnsi="Times New Roman"/>
          <w:sz w:val="26"/>
          <w:szCs w:val="26"/>
          <w:lang w:eastAsia="zh-CN"/>
        </w:rPr>
        <w:t>Администрация городского округа</w:t>
      </w:r>
      <w:r w:rsidR="003F72FC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при проведении профилактических мероприятий осуществляет взаимодействие с </w:t>
      </w:r>
      <w:r w:rsidR="00FB1EAF" w:rsidRPr="0073714D">
        <w:rPr>
          <w:rFonts w:ascii="Times New Roman" w:eastAsia="Times New Roman" w:hAnsi="Times New Roman"/>
          <w:sz w:val="26"/>
          <w:szCs w:val="26"/>
          <w:lang w:eastAsia="zh-CN"/>
        </w:rPr>
        <w:t>контролируемыми лицами</w:t>
      </w:r>
      <w:r w:rsidR="003F72FC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только в случаях, установленных Федеральным законом. При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14:paraId="21478893" w14:textId="77777777" w:rsidR="005C7C42" w:rsidRPr="0073714D" w:rsidRDefault="00165B69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3.</w:t>
      </w:r>
      <w:r w:rsidR="003F72FC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5. В случае,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</w:t>
      </w:r>
      <w:r w:rsidR="005C7C42" w:rsidRPr="0073714D">
        <w:rPr>
          <w:rFonts w:ascii="Times New Roman" w:eastAsia="Times New Roman" w:hAnsi="Times New Roman"/>
          <w:sz w:val="26"/>
          <w:szCs w:val="26"/>
          <w:lang w:eastAsia="zh-CN"/>
        </w:rPr>
        <w:t>незамедлительно (в течение двадцати четырех часов после установления) направляет информацию об этом уполномоченному должностному лицу в виде служебной записки и проект распоряжения администрации городского округа о проведении контрольного мероприятия для принятия решения.</w:t>
      </w:r>
    </w:p>
    <w:p w14:paraId="504F2367" w14:textId="77777777" w:rsidR="005C7C42" w:rsidRPr="0073714D" w:rsidRDefault="005C7C42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В течение двадцати четырех часов после получения соответствующих сведений администрация городского округа приступает к проведению внепланового контрольного мероприятия с извещением об этом прокуратуры контроля посредством направления в тот же срок документов, предусмотренных частью 5 статьи 66 Федерального закона. В этом случае уведомление контролируемого лица о проведении внепланового контрольного (надзорного) мероприятия может не проводиться.</w:t>
      </w:r>
    </w:p>
    <w:p w14:paraId="070E0282" w14:textId="77777777" w:rsidR="003F72FC" w:rsidRPr="0073714D" w:rsidRDefault="00165B69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3.</w:t>
      </w:r>
      <w:r w:rsidR="003F72FC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6. Профилактические мероприятия, предусмотренные программой профилактики рисков причинения вреда, обязательны для проведения </w:t>
      </w:r>
      <w:r w:rsidR="00C84F7A" w:rsidRPr="0073714D">
        <w:rPr>
          <w:rFonts w:ascii="Times New Roman" w:eastAsia="Times New Roman" w:hAnsi="Times New Roman"/>
          <w:sz w:val="26"/>
          <w:szCs w:val="26"/>
          <w:lang w:eastAsia="zh-CN"/>
        </w:rPr>
        <w:t>администрацией городского округа</w:t>
      </w:r>
      <w:r w:rsidR="003F72FC" w:rsidRPr="0073714D">
        <w:rPr>
          <w:rFonts w:ascii="Times New Roman" w:eastAsia="Times New Roman" w:hAnsi="Times New Roman"/>
          <w:sz w:val="26"/>
          <w:szCs w:val="26"/>
          <w:lang w:eastAsia="zh-CN"/>
        </w:rPr>
        <w:t>.</w:t>
      </w:r>
    </w:p>
    <w:p w14:paraId="3F82F1C5" w14:textId="77777777" w:rsidR="003F72FC" w:rsidRPr="0073714D" w:rsidRDefault="00165B69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3.</w:t>
      </w:r>
      <w:r w:rsidR="003F72FC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7. </w:t>
      </w:r>
      <w:r w:rsidR="00C84F7A" w:rsidRPr="0073714D">
        <w:rPr>
          <w:rFonts w:ascii="Times New Roman" w:eastAsia="Times New Roman" w:hAnsi="Times New Roman"/>
          <w:sz w:val="26"/>
          <w:szCs w:val="26"/>
          <w:lang w:eastAsia="zh-CN"/>
        </w:rPr>
        <w:t>Администрация городского округа</w:t>
      </w:r>
      <w:r w:rsidR="003F72FC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="003D4C29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также проводятся </w:t>
      </w:r>
      <w:r w:rsidR="003F72FC" w:rsidRPr="0073714D">
        <w:rPr>
          <w:rFonts w:ascii="Times New Roman" w:eastAsia="Times New Roman" w:hAnsi="Times New Roman"/>
          <w:sz w:val="26"/>
          <w:szCs w:val="26"/>
          <w:lang w:eastAsia="zh-CN"/>
        </w:rPr>
        <w:t>профилактические мероприятия, не предусмотренные программой профилактики рисков причинения вреда.</w:t>
      </w:r>
    </w:p>
    <w:p w14:paraId="1D81E36B" w14:textId="77777777" w:rsidR="003F72FC" w:rsidRPr="0073714D" w:rsidRDefault="00165B69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3.</w:t>
      </w:r>
      <w:r w:rsidR="003F72FC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8. </w:t>
      </w:r>
      <w:r w:rsidR="00C84F7A" w:rsidRPr="0073714D">
        <w:rPr>
          <w:rFonts w:ascii="Times New Roman" w:eastAsia="Times New Roman" w:hAnsi="Times New Roman"/>
          <w:sz w:val="26"/>
          <w:szCs w:val="26"/>
          <w:lang w:eastAsia="zh-CN"/>
        </w:rPr>
        <w:t>Администрация городского округа</w:t>
      </w:r>
      <w:r w:rsidR="003F72FC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в рамках осуществления муниципального контроля проводит следующие профилактические мероприятия</w:t>
      </w:r>
      <w:r w:rsidR="00FB1EAF" w:rsidRPr="0073714D">
        <w:rPr>
          <w:rFonts w:ascii="Times New Roman" w:eastAsia="Times New Roman" w:hAnsi="Times New Roman"/>
          <w:sz w:val="26"/>
          <w:szCs w:val="26"/>
          <w:lang w:eastAsia="zh-CN"/>
        </w:rPr>
        <w:t>:</w:t>
      </w:r>
      <w:r w:rsidR="003F72FC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</w:p>
    <w:p w14:paraId="1AFE32FA" w14:textId="77777777" w:rsidR="00FB1EAF" w:rsidRPr="0073714D" w:rsidRDefault="00FB1EAF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1) информирование;</w:t>
      </w:r>
    </w:p>
    <w:p w14:paraId="24F64FA7" w14:textId="77777777" w:rsidR="00FB1EAF" w:rsidRPr="0073714D" w:rsidRDefault="00FB1EAF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2) объявление предостережения;</w:t>
      </w:r>
    </w:p>
    <w:p w14:paraId="185A814D" w14:textId="77777777" w:rsidR="00FB1EAF" w:rsidRPr="0073714D" w:rsidRDefault="00FB1EAF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3) консультирование.</w:t>
      </w:r>
    </w:p>
    <w:p w14:paraId="631F3353" w14:textId="77777777" w:rsidR="003F72FC" w:rsidRPr="0073714D" w:rsidRDefault="00165B69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3.</w:t>
      </w:r>
      <w:r w:rsidR="003F72FC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9. Информирование осуществляется </w:t>
      </w:r>
      <w:r w:rsidR="00C84F7A" w:rsidRPr="0073714D">
        <w:rPr>
          <w:rFonts w:ascii="Times New Roman" w:eastAsia="Times New Roman" w:hAnsi="Times New Roman"/>
          <w:sz w:val="26"/>
          <w:szCs w:val="26"/>
          <w:lang w:eastAsia="zh-CN"/>
        </w:rPr>
        <w:t>администрацией городского округа</w:t>
      </w:r>
      <w:r w:rsidR="003F72FC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посредством размещения сведений, предусмотренных частью 3 статьи 46 Федерального закона на официальном </w:t>
      </w:r>
      <w:r w:rsidR="00C84F7A" w:rsidRPr="0073714D">
        <w:rPr>
          <w:rFonts w:ascii="Times New Roman" w:eastAsia="Times New Roman" w:hAnsi="Times New Roman"/>
          <w:sz w:val="26"/>
          <w:szCs w:val="26"/>
          <w:lang w:eastAsia="zh-CN"/>
        </w:rPr>
        <w:t>портале</w:t>
      </w:r>
      <w:r w:rsidR="003F72FC" w:rsidRPr="0073714D">
        <w:rPr>
          <w:rFonts w:ascii="Times New Roman" w:eastAsia="Times New Roman" w:hAnsi="Times New Roman"/>
          <w:sz w:val="26"/>
          <w:szCs w:val="26"/>
          <w:lang w:eastAsia="zh-CN"/>
        </w:rPr>
        <w:t>, в средствах массовой информации и в иных формах.</w:t>
      </w:r>
    </w:p>
    <w:p w14:paraId="3F00D483" w14:textId="77777777" w:rsidR="003F72FC" w:rsidRPr="0073714D" w:rsidRDefault="003F72FC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Размещенные сведения поддерживаются в актуальном состоянии и обновляются в срок не позднее 5 рабочих дней с момента их изменения.</w:t>
      </w:r>
    </w:p>
    <w:p w14:paraId="1DE58BDF" w14:textId="77777777" w:rsidR="003F72FC" w:rsidRPr="0073714D" w:rsidRDefault="003F72FC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lastRenderedPageBreak/>
        <w:t xml:space="preserve">Должностные лица, ответственные за размещение информации, предусмотренной </w:t>
      </w:r>
      <w:r w:rsidR="00C84F7A" w:rsidRPr="0073714D">
        <w:rPr>
          <w:rFonts w:ascii="Times New Roman" w:eastAsia="Times New Roman" w:hAnsi="Times New Roman"/>
          <w:sz w:val="26"/>
          <w:szCs w:val="26"/>
          <w:lang w:eastAsia="zh-CN"/>
        </w:rPr>
        <w:t>П</w:t>
      </w: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оложением, определяются распоряжением </w:t>
      </w:r>
      <w:r w:rsidR="00C84F7A" w:rsidRPr="0073714D">
        <w:rPr>
          <w:rFonts w:ascii="Times New Roman" w:eastAsia="Times New Roman" w:hAnsi="Times New Roman"/>
          <w:sz w:val="26"/>
          <w:szCs w:val="26"/>
          <w:lang w:eastAsia="zh-CN"/>
        </w:rPr>
        <w:t>администрации городского округа</w:t>
      </w: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.</w:t>
      </w:r>
    </w:p>
    <w:p w14:paraId="0A339B2B" w14:textId="77777777" w:rsidR="00A47DDA" w:rsidRPr="0073714D" w:rsidRDefault="00165B69" w:rsidP="0073714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3.1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t>0</w:t>
      </w:r>
      <w:r w:rsidR="003F72FC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. </w:t>
      </w:r>
      <w:r w:rsidR="00A47DDA" w:rsidRPr="0073714D">
        <w:rPr>
          <w:rFonts w:ascii="Times New Roman" w:hAnsi="Times New Roman"/>
          <w:sz w:val="26"/>
          <w:szCs w:val="26"/>
          <w:lang w:eastAsia="zh-CN"/>
        </w:rPr>
        <w:t>В случае наличия у администрации городского округа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администрация городского округа объявляет контролируемому лицу предостережение о недопустимости нарушения обязательных требований и пре</w:t>
      </w:r>
      <w:r w:rsidR="00A47DDA" w:rsidRPr="0073714D">
        <w:rPr>
          <w:rFonts w:ascii="Times New Roman" w:hAnsi="Times New Roman"/>
          <w:sz w:val="26"/>
          <w:szCs w:val="26"/>
          <w:lang w:eastAsia="zh-CN"/>
        </w:rPr>
        <w:t>д</w:t>
      </w:r>
      <w:r w:rsidR="00A47DDA" w:rsidRPr="0073714D">
        <w:rPr>
          <w:rFonts w:ascii="Times New Roman" w:hAnsi="Times New Roman"/>
          <w:sz w:val="26"/>
          <w:szCs w:val="26"/>
          <w:lang w:eastAsia="zh-CN"/>
        </w:rPr>
        <w:t>лагает принять меры по обеспечению соблюдения обязательных требований.</w:t>
      </w:r>
    </w:p>
    <w:p w14:paraId="78D47A17" w14:textId="77777777" w:rsidR="00A47DDA" w:rsidRPr="0073714D" w:rsidRDefault="00A47DDA" w:rsidP="0073714D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  <w:lang w:eastAsia="zh-CN"/>
        </w:rPr>
      </w:pPr>
      <w:r w:rsidRPr="0073714D">
        <w:rPr>
          <w:rFonts w:ascii="Times New Roman" w:hAnsi="Times New Roman"/>
          <w:sz w:val="26"/>
          <w:szCs w:val="26"/>
          <w:lang w:eastAsia="zh-CN"/>
        </w:rPr>
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 Федеральным законом, и должно содержать указание на соответствующие обяз</w:t>
      </w:r>
      <w:r w:rsidRPr="0073714D">
        <w:rPr>
          <w:rFonts w:ascii="Times New Roman" w:hAnsi="Times New Roman"/>
          <w:sz w:val="26"/>
          <w:szCs w:val="26"/>
          <w:lang w:eastAsia="zh-CN"/>
        </w:rPr>
        <w:t>а</w:t>
      </w:r>
      <w:r w:rsidRPr="0073714D">
        <w:rPr>
          <w:rFonts w:ascii="Times New Roman" w:hAnsi="Times New Roman"/>
          <w:sz w:val="26"/>
          <w:szCs w:val="26"/>
          <w:lang w:eastAsia="zh-CN"/>
        </w:rPr>
        <w:t>тельные требования, предусматривающий их нормативный правовой акт, инфо</w:t>
      </w:r>
      <w:r w:rsidRPr="0073714D">
        <w:rPr>
          <w:rFonts w:ascii="Times New Roman" w:hAnsi="Times New Roman"/>
          <w:sz w:val="26"/>
          <w:szCs w:val="26"/>
          <w:lang w:eastAsia="zh-CN"/>
        </w:rPr>
        <w:t>р</w:t>
      </w:r>
      <w:r w:rsidRPr="0073714D">
        <w:rPr>
          <w:rFonts w:ascii="Times New Roman" w:hAnsi="Times New Roman"/>
          <w:sz w:val="26"/>
          <w:szCs w:val="26"/>
          <w:lang w:eastAsia="zh-CN"/>
        </w:rPr>
        <w:t>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</w:t>
      </w:r>
      <w:r w:rsidRPr="0073714D">
        <w:rPr>
          <w:rFonts w:ascii="Times New Roman" w:hAnsi="Times New Roman"/>
          <w:sz w:val="26"/>
          <w:szCs w:val="26"/>
          <w:lang w:eastAsia="zh-CN"/>
        </w:rPr>
        <w:t>е</w:t>
      </w:r>
      <w:r w:rsidRPr="0073714D">
        <w:rPr>
          <w:rFonts w:ascii="Times New Roman" w:hAnsi="Times New Roman"/>
          <w:sz w:val="26"/>
          <w:szCs w:val="26"/>
          <w:lang w:eastAsia="zh-CN"/>
        </w:rPr>
        <w:t>ние о принятии мер по обеспечению соблюдения данных требований и не может содержать требование представления контролируемым лицом сведений и докуме</w:t>
      </w:r>
      <w:r w:rsidRPr="0073714D">
        <w:rPr>
          <w:rFonts w:ascii="Times New Roman" w:hAnsi="Times New Roman"/>
          <w:sz w:val="26"/>
          <w:szCs w:val="26"/>
          <w:lang w:eastAsia="zh-CN"/>
        </w:rPr>
        <w:t>н</w:t>
      </w:r>
      <w:r w:rsidRPr="0073714D">
        <w:rPr>
          <w:rFonts w:ascii="Times New Roman" w:hAnsi="Times New Roman"/>
          <w:sz w:val="26"/>
          <w:szCs w:val="26"/>
          <w:lang w:eastAsia="zh-CN"/>
        </w:rPr>
        <w:t>тов.</w:t>
      </w:r>
    </w:p>
    <w:p w14:paraId="0A5CAA69" w14:textId="77777777" w:rsidR="00901409" w:rsidRPr="0073714D" w:rsidRDefault="00901409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Предостережение оформляется в форме электронного документа или в письменной форме с учетом особенностей, предусмотренных пунктом 7.1 Положения.</w:t>
      </w:r>
    </w:p>
    <w:p w14:paraId="200240E8" w14:textId="77777777" w:rsidR="003F72FC" w:rsidRPr="0073714D" w:rsidRDefault="003F72FC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Объявленное предостережение направляется в течение 3 рабочих дней с</w:t>
      </w:r>
      <w:r w:rsidR="00EC05BF" w:rsidRPr="0073714D">
        <w:rPr>
          <w:rFonts w:ascii="Times New Roman" w:eastAsia="Times New Roman" w:hAnsi="Times New Roman"/>
          <w:sz w:val="26"/>
          <w:szCs w:val="26"/>
          <w:lang w:eastAsia="zh-CN"/>
        </w:rPr>
        <w:t>о дня</w:t>
      </w: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объявления.</w:t>
      </w:r>
    </w:p>
    <w:p w14:paraId="1180D80E" w14:textId="77777777" w:rsidR="003F72FC" w:rsidRPr="0073714D" w:rsidRDefault="003F72FC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Инспектор регистрирует предостережение в журнале учета объявленных им предостережений с присвоением регистрационного номера.</w:t>
      </w:r>
    </w:p>
    <w:p w14:paraId="16ED4769" w14:textId="77777777" w:rsidR="003F72FC" w:rsidRPr="0073714D" w:rsidRDefault="003F72FC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</w:t>
      </w:r>
    </w:p>
    <w:p w14:paraId="27D95512" w14:textId="77777777" w:rsidR="003F72FC" w:rsidRPr="0073714D" w:rsidRDefault="003F72FC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Возражение направляется инспектору, объявившему предостережение, не позднее 15 календарных дней с</w:t>
      </w:r>
      <w:r w:rsidR="00EC05BF" w:rsidRPr="0073714D">
        <w:rPr>
          <w:rFonts w:ascii="Times New Roman" w:eastAsia="Times New Roman" w:hAnsi="Times New Roman"/>
          <w:sz w:val="26"/>
          <w:szCs w:val="26"/>
          <w:lang w:eastAsia="zh-CN"/>
        </w:rPr>
        <w:t>о дня</w:t>
      </w: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получения предостережения.</w:t>
      </w:r>
    </w:p>
    <w:p w14:paraId="57A169C8" w14:textId="77777777" w:rsidR="003F72FC" w:rsidRPr="0073714D" w:rsidRDefault="003F72FC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Возражения составляются контролируемым лицом в</w:t>
      </w:r>
      <w:r w:rsidR="00EC05BF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письменном виде в</w:t>
      </w: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произвольной форме, при этом должны содержать следующую информацию:</w:t>
      </w:r>
    </w:p>
    <w:p w14:paraId="6663FA1E" w14:textId="77777777" w:rsidR="003F72FC" w:rsidRPr="0073714D" w:rsidRDefault="003F72FC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а) наименование контролируемого лица;</w:t>
      </w:r>
    </w:p>
    <w:p w14:paraId="247F3049" w14:textId="77777777" w:rsidR="003F72FC" w:rsidRPr="0073714D" w:rsidRDefault="003F72FC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б) сведения об объекте контроля;</w:t>
      </w:r>
    </w:p>
    <w:p w14:paraId="3E6C1CC3" w14:textId="77777777" w:rsidR="003F72FC" w:rsidRPr="0073714D" w:rsidRDefault="003F72FC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в) дату и номер предостережения, направленного в адрес контролируемого лица;</w:t>
      </w:r>
    </w:p>
    <w:p w14:paraId="5498402D" w14:textId="77777777" w:rsidR="003F72FC" w:rsidRPr="0073714D" w:rsidRDefault="003F72FC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г)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14:paraId="6FE2E84B" w14:textId="77777777" w:rsidR="003F72FC" w:rsidRPr="0073714D" w:rsidRDefault="003F72FC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д) желаемый способ получения ответа по итогам рассмотрения возражения;</w:t>
      </w:r>
    </w:p>
    <w:p w14:paraId="6EF67F4D" w14:textId="77777777" w:rsidR="003F72FC" w:rsidRPr="0073714D" w:rsidRDefault="003F72FC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е) фамилию, имя, отчество </w:t>
      </w:r>
      <w:r w:rsidR="00E816EB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лица, </w:t>
      </w: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направившего возражение;</w:t>
      </w:r>
    </w:p>
    <w:p w14:paraId="017EA922" w14:textId="77777777" w:rsidR="003F72FC" w:rsidRPr="0073714D" w:rsidRDefault="003F72FC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ж) дату направления возражения.</w:t>
      </w:r>
    </w:p>
    <w:p w14:paraId="732B3013" w14:textId="77777777" w:rsidR="003F72FC" w:rsidRPr="0073714D" w:rsidRDefault="003F72FC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lastRenderedPageBreak/>
        <w:t xml:space="preserve">Возражение рассматривается инспектором, объявившим предостережение, не позднее 30 </w:t>
      </w:r>
      <w:r w:rsidR="00EC05BF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календарных </w:t>
      </w: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дней с</w:t>
      </w:r>
      <w:r w:rsidR="00EC05BF" w:rsidRPr="0073714D">
        <w:rPr>
          <w:rFonts w:ascii="Times New Roman" w:eastAsia="Times New Roman" w:hAnsi="Times New Roman"/>
          <w:sz w:val="26"/>
          <w:szCs w:val="26"/>
          <w:lang w:eastAsia="zh-CN"/>
        </w:rPr>
        <w:t>о дня</w:t>
      </w: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получения такого возражения.</w:t>
      </w:r>
    </w:p>
    <w:p w14:paraId="5AE047FB" w14:textId="77777777" w:rsidR="003F72FC" w:rsidRPr="0073714D" w:rsidRDefault="003F72FC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В случае принятия представленных контролируемым лицом в возражениях доводов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t>,</w:t>
      </w: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инспектор аннулирует направленное предостережение с соответствующей отметкой в журнале учета объявленных предостережений.</w:t>
      </w:r>
    </w:p>
    <w:p w14:paraId="69364FF5" w14:textId="77777777" w:rsidR="003F72FC" w:rsidRPr="0073714D" w:rsidRDefault="00165B69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3.1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t>1</w:t>
      </w:r>
      <w:r w:rsidR="003F72FC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. Консультирование контролируемых лиц </w:t>
      </w:r>
      <w:r w:rsidR="00E80152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и их представителей </w:t>
      </w:r>
      <w:r w:rsidR="003F72FC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осуществляется инспектором по обращениям контролируемых лиц </w:t>
      </w:r>
      <w:r w:rsidR="00E80152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и их представителей </w:t>
      </w:r>
      <w:r w:rsidR="003F72FC" w:rsidRPr="0073714D">
        <w:rPr>
          <w:rFonts w:ascii="Times New Roman" w:eastAsia="Times New Roman" w:hAnsi="Times New Roman"/>
          <w:sz w:val="26"/>
          <w:szCs w:val="26"/>
          <w:lang w:eastAsia="zh-CN"/>
        </w:rPr>
        <w:t>по вопросам, связанным с организацией и осуществлением муниципального контроля.</w:t>
      </w:r>
    </w:p>
    <w:p w14:paraId="63A659CC" w14:textId="77777777" w:rsidR="003F72FC" w:rsidRPr="0073714D" w:rsidRDefault="003F72FC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Консультирование осуществляется без взимания платы.</w:t>
      </w:r>
    </w:p>
    <w:p w14:paraId="7FCFC13F" w14:textId="77777777" w:rsidR="003F72FC" w:rsidRPr="0073714D" w:rsidRDefault="003F72FC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мероприятий, контрольных мероприятий.</w:t>
      </w:r>
    </w:p>
    <w:p w14:paraId="60357B6E" w14:textId="77777777" w:rsidR="003F72FC" w:rsidRPr="0073714D" w:rsidRDefault="003F72FC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Время консультирования не должно превышать 15 минут.</w:t>
      </w:r>
    </w:p>
    <w:p w14:paraId="7ECD1A60" w14:textId="77777777" w:rsidR="003F72FC" w:rsidRPr="0073714D" w:rsidRDefault="00165B69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3.12. </w:t>
      </w:r>
      <w:r w:rsidR="003F72FC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Личный прием </w:t>
      </w:r>
      <w:r w:rsidR="00EC05BF" w:rsidRPr="0073714D">
        <w:rPr>
          <w:rFonts w:ascii="Times New Roman" w:eastAsia="Times New Roman" w:hAnsi="Times New Roman"/>
          <w:sz w:val="26"/>
          <w:szCs w:val="26"/>
          <w:lang w:eastAsia="zh-CN"/>
        </w:rPr>
        <w:t>контролируемых лиц</w:t>
      </w:r>
      <w:r w:rsidR="003F72FC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проводится </w:t>
      </w:r>
      <w:r w:rsidR="00727511" w:rsidRPr="0073714D">
        <w:rPr>
          <w:rFonts w:ascii="Times New Roman" w:eastAsia="Times New Roman" w:hAnsi="Times New Roman"/>
          <w:sz w:val="26"/>
          <w:szCs w:val="26"/>
          <w:lang w:eastAsia="zh-CN"/>
        </w:rPr>
        <w:t>инспектором</w:t>
      </w:r>
      <w:r w:rsidR="003F72FC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. </w:t>
      </w:r>
    </w:p>
    <w:p w14:paraId="1D79D8E7" w14:textId="77777777" w:rsidR="003F72FC" w:rsidRPr="0073714D" w:rsidRDefault="003F72FC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Информация о месте приема, а также об установленных для приема днях и часах размещается на официальном </w:t>
      </w:r>
      <w:r w:rsidR="00DC1E1C" w:rsidRPr="0073714D">
        <w:rPr>
          <w:rFonts w:ascii="Times New Roman" w:eastAsia="Times New Roman" w:hAnsi="Times New Roman"/>
          <w:sz w:val="26"/>
          <w:szCs w:val="26"/>
          <w:lang w:eastAsia="zh-CN"/>
        </w:rPr>
        <w:t>портале</w:t>
      </w: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.</w:t>
      </w:r>
    </w:p>
    <w:p w14:paraId="6682CB7D" w14:textId="77777777" w:rsidR="003F72FC" w:rsidRPr="0073714D" w:rsidRDefault="00165B69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3.13. </w:t>
      </w:r>
      <w:r w:rsidR="003F72FC" w:rsidRPr="0073714D">
        <w:rPr>
          <w:rFonts w:ascii="Times New Roman" w:eastAsia="Times New Roman" w:hAnsi="Times New Roman"/>
          <w:sz w:val="26"/>
          <w:szCs w:val="26"/>
          <w:lang w:eastAsia="zh-CN"/>
        </w:rPr>
        <w:t>Консультирование осуществляется по следующим вопросам:</w:t>
      </w:r>
    </w:p>
    <w:p w14:paraId="42C575BE" w14:textId="77777777" w:rsidR="003F72FC" w:rsidRPr="0073714D" w:rsidRDefault="003F72FC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1) организация и осуществление муниципального контроля;</w:t>
      </w:r>
    </w:p>
    <w:p w14:paraId="2C42D31D" w14:textId="77777777" w:rsidR="003F72FC" w:rsidRPr="0073714D" w:rsidRDefault="003F72FC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2) порядок осуществления контрольных мероприятий, установленных </w:t>
      </w:r>
      <w:r w:rsidR="00727511" w:rsidRPr="0073714D">
        <w:rPr>
          <w:rFonts w:ascii="Times New Roman" w:eastAsia="Times New Roman" w:hAnsi="Times New Roman"/>
          <w:sz w:val="26"/>
          <w:szCs w:val="26"/>
          <w:lang w:eastAsia="zh-CN"/>
        </w:rPr>
        <w:t>П</w:t>
      </w: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оложением;</w:t>
      </w:r>
    </w:p>
    <w:p w14:paraId="1AA9D841" w14:textId="77777777" w:rsidR="003F72FC" w:rsidRPr="0073714D" w:rsidRDefault="003F72FC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3) обязательные требования;</w:t>
      </w:r>
    </w:p>
    <w:p w14:paraId="00D9EB7E" w14:textId="77777777" w:rsidR="003F72FC" w:rsidRPr="0073714D" w:rsidRDefault="003F72FC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4) требования, содержащиеся в разрешительных документах; </w:t>
      </w:r>
    </w:p>
    <w:p w14:paraId="432BE4E4" w14:textId="77777777" w:rsidR="003F72FC" w:rsidRPr="0073714D" w:rsidRDefault="003F72FC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5) требования документов, исполнение которых является необходимым в соответствии с законодательством Российской Федерации.</w:t>
      </w:r>
    </w:p>
    <w:p w14:paraId="05F8C770" w14:textId="77777777" w:rsidR="003F72FC" w:rsidRPr="0073714D" w:rsidRDefault="00165B69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3.14. </w:t>
      </w:r>
      <w:r w:rsidR="003F72FC" w:rsidRPr="0073714D">
        <w:rPr>
          <w:rFonts w:ascii="Times New Roman" w:eastAsia="Times New Roman" w:hAnsi="Times New Roman"/>
          <w:sz w:val="26"/>
          <w:szCs w:val="26"/>
          <w:lang w:eastAsia="zh-CN"/>
        </w:rPr>
        <w:t>Консультирование в письменной форме осуществляется инспектором в сроки, установленные Федеральным законом от 02</w:t>
      </w:r>
      <w:r w:rsidR="00DC1E1C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мая </w:t>
      </w:r>
      <w:r w:rsidR="003F72FC" w:rsidRPr="0073714D">
        <w:rPr>
          <w:rFonts w:ascii="Times New Roman" w:eastAsia="Times New Roman" w:hAnsi="Times New Roman"/>
          <w:sz w:val="26"/>
          <w:szCs w:val="26"/>
          <w:lang w:eastAsia="zh-CN"/>
        </w:rPr>
        <w:t>2006</w:t>
      </w:r>
      <w:r w:rsidR="00DC1E1C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года</w:t>
      </w:r>
      <w:r w:rsidR="003F72FC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№ 59-ФЗ «О порядке рассмотрения обращений граждан Российской Федерации», в следующих случаях:</w:t>
      </w:r>
    </w:p>
    <w:p w14:paraId="3407D301" w14:textId="77777777" w:rsidR="003F72FC" w:rsidRPr="0073714D" w:rsidRDefault="003F72FC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14:paraId="2B36937F" w14:textId="77777777" w:rsidR="003F72FC" w:rsidRPr="0073714D" w:rsidRDefault="003F72FC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2) за время консультирования предоставить ответ на поставленные вопросы невозможно;</w:t>
      </w:r>
    </w:p>
    <w:p w14:paraId="67C54993" w14:textId="77777777" w:rsidR="003F72FC" w:rsidRPr="0073714D" w:rsidRDefault="003F72FC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3) ответ на поставленные вопросы требует дополнительного запроса сведений от иных органов власти или лиц.</w:t>
      </w:r>
    </w:p>
    <w:p w14:paraId="16A46F76" w14:textId="77777777" w:rsidR="003F72FC" w:rsidRPr="0073714D" w:rsidRDefault="00165B69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3.15. </w:t>
      </w:r>
      <w:r w:rsidR="003F72FC" w:rsidRPr="0073714D">
        <w:rPr>
          <w:rFonts w:ascii="Times New Roman" w:eastAsia="Times New Roman" w:hAnsi="Times New Roman"/>
          <w:sz w:val="26"/>
          <w:szCs w:val="26"/>
          <w:lang w:eastAsia="zh-CN"/>
        </w:rPr>
        <w:t>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власти, органы местного самоуправления или к соответствующим должностным лицам.</w:t>
      </w:r>
    </w:p>
    <w:p w14:paraId="3D54BA4A" w14:textId="77777777" w:rsidR="003F72FC" w:rsidRPr="0073714D" w:rsidRDefault="003F72FC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При осуществлении консультирования </w:t>
      </w:r>
      <w:r w:rsidR="00727511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инспектор </w:t>
      </w: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обязан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767B7A1A" w14:textId="77777777" w:rsidR="003F72FC" w:rsidRPr="0073714D" w:rsidRDefault="00A60E2E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3.16. </w:t>
      </w:r>
      <w:r w:rsidR="003F72FC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</w:t>
      </w:r>
      <w:r w:rsidR="00727511" w:rsidRPr="0073714D">
        <w:rPr>
          <w:rFonts w:ascii="Times New Roman" w:eastAsia="Times New Roman" w:hAnsi="Times New Roman"/>
          <w:sz w:val="26"/>
          <w:szCs w:val="26"/>
          <w:lang w:eastAsia="zh-CN"/>
        </w:rPr>
        <w:t>администрации городского округа</w:t>
      </w:r>
      <w:r w:rsidR="003F72FC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, иных участников </w:t>
      </w:r>
      <w:r w:rsidR="003F72FC" w:rsidRPr="0073714D">
        <w:rPr>
          <w:rFonts w:ascii="Times New Roman" w:eastAsia="Times New Roman" w:hAnsi="Times New Roman"/>
          <w:sz w:val="26"/>
          <w:szCs w:val="26"/>
          <w:lang w:eastAsia="zh-CN"/>
        </w:rPr>
        <w:lastRenderedPageBreak/>
        <w:t>контрольного мероприятия, а также результаты проведенных в рамках контрольного мероприятия экспертизы, испытаний.</w:t>
      </w:r>
    </w:p>
    <w:p w14:paraId="7A0833C0" w14:textId="77777777" w:rsidR="003F72FC" w:rsidRPr="0073714D" w:rsidRDefault="003F72FC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Информация, ставшая известной </w:t>
      </w:r>
      <w:r w:rsidR="00727511" w:rsidRPr="0073714D">
        <w:rPr>
          <w:rFonts w:ascii="Times New Roman" w:eastAsia="Times New Roman" w:hAnsi="Times New Roman"/>
          <w:sz w:val="26"/>
          <w:szCs w:val="26"/>
          <w:lang w:eastAsia="zh-CN"/>
        </w:rPr>
        <w:t>инспектору</w:t>
      </w: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в ходе консультирования, не может использоваться </w:t>
      </w:r>
      <w:r w:rsidR="00727511" w:rsidRPr="0073714D">
        <w:rPr>
          <w:rFonts w:ascii="Times New Roman" w:eastAsia="Times New Roman" w:hAnsi="Times New Roman"/>
          <w:sz w:val="26"/>
          <w:szCs w:val="26"/>
          <w:lang w:eastAsia="zh-CN"/>
        </w:rPr>
        <w:t>администрацией городского округа</w:t>
      </w: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в целях оценки контролируемого лица по вопросам соблюдения обязательных требований.</w:t>
      </w:r>
    </w:p>
    <w:p w14:paraId="27B633C7" w14:textId="77777777" w:rsidR="003F72FC" w:rsidRPr="0073714D" w:rsidRDefault="00A60E2E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3.17. </w:t>
      </w:r>
      <w:r w:rsidR="00727511" w:rsidRPr="0073714D">
        <w:rPr>
          <w:rFonts w:ascii="Times New Roman" w:eastAsia="Times New Roman" w:hAnsi="Times New Roman"/>
          <w:sz w:val="26"/>
          <w:szCs w:val="26"/>
          <w:lang w:eastAsia="zh-CN"/>
        </w:rPr>
        <w:t>Инспектор</w:t>
      </w:r>
      <w:r w:rsidR="003F72FC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осуществляет учет консультирований, который проводится посредством внесения соответствующей записи в журнал консультирования.</w:t>
      </w:r>
    </w:p>
    <w:p w14:paraId="13ED29D8" w14:textId="77777777" w:rsidR="003F72FC" w:rsidRPr="0073714D" w:rsidRDefault="003F72FC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В случае, если в течение календарного года поступило пять и более однотипных (по одним и тем же вопросам) обращений контролируемых лиц, консультирование по таким обращениям осуществляется посредством размещения на официальном </w:t>
      </w:r>
      <w:r w:rsidR="00727511" w:rsidRPr="0073714D">
        <w:rPr>
          <w:rFonts w:ascii="Times New Roman" w:eastAsia="Times New Roman" w:hAnsi="Times New Roman"/>
          <w:sz w:val="26"/>
          <w:szCs w:val="26"/>
          <w:lang w:eastAsia="zh-CN"/>
        </w:rPr>
        <w:t>портале</w:t>
      </w: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письменного разъяснения, подписанного </w:t>
      </w:r>
      <w:r w:rsidR="00D805CE" w:rsidRPr="0073714D">
        <w:rPr>
          <w:rFonts w:ascii="Times New Roman" w:eastAsia="Times New Roman" w:hAnsi="Times New Roman"/>
          <w:sz w:val="26"/>
          <w:szCs w:val="26"/>
          <w:lang w:eastAsia="zh-CN"/>
        </w:rPr>
        <w:t>уполномоченным должностным лицом</w:t>
      </w: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, без указания в таком разъяснении сведений, отнесенных к категории ограниченного доступа.</w:t>
      </w:r>
    </w:p>
    <w:p w14:paraId="0C6B0110" w14:textId="77777777" w:rsidR="00F40B0D" w:rsidRPr="0073714D" w:rsidRDefault="00F40B0D" w:rsidP="007371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14:paraId="00148222" w14:textId="77777777" w:rsidR="00F40B0D" w:rsidRPr="0073714D" w:rsidRDefault="00A60E2E" w:rsidP="0073714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4. </w:t>
      </w:r>
      <w:r w:rsidR="00F40B0D" w:rsidRPr="0073714D">
        <w:rPr>
          <w:rFonts w:ascii="Times New Roman" w:eastAsia="Times New Roman" w:hAnsi="Times New Roman"/>
          <w:b/>
          <w:sz w:val="26"/>
          <w:szCs w:val="26"/>
          <w:lang w:eastAsia="zh-CN"/>
        </w:rPr>
        <w:t>Осуществление муниципального контроля</w:t>
      </w:r>
    </w:p>
    <w:p w14:paraId="2DD0F21F" w14:textId="77777777" w:rsidR="002E3065" w:rsidRPr="0073714D" w:rsidRDefault="002E3065" w:rsidP="0073714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zh-CN"/>
        </w:rPr>
      </w:pPr>
    </w:p>
    <w:p w14:paraId="43E569B4" w14:textId="77777777" w:rsidR="006E52C9" w:rsidRPr="0073714D" w:rsidRDefault="00A60E2E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4.1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. </w:t>
      </w:r>
      <w:r w:rsidR="006E52C9" w:rsidRPr="0073714D">
        <w:rPr>
          <w:rFonts w:ascii="Times New Roman" w:eastAsia="Times New Roman" w:hAnsi="Times New Roman"/>
          <w:sz w:val="26"/>
          <w:szCs w:val="26"/>
          <w:lang w:eastAsia="zh-CN"/>
        </w:rPr>
        <w:t>Оценка соблюдения контролируемыми лицами обязательных требований проводится администрацией городского округа посредством проведения контрольных мероприятий при взаимодействии с контролируемым лицом и без такого взаимодействия.</w:t>
      </w:r>
    </w:p>
    <w:p w14:paraId="5314E8B8" w14:textId="77777777" w:rsidR="00F40B0D" w:rsidRPr="0073714D" w:rsidRDefault="00F40B0D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При осуществлении муниципального контроля взаимодействие </w:t>
      </w:r>
      <w:r w:rsidR="00EB04B7" w:rsidRPr="0073714D">
        <w:rPr>
          <w:rFonts w:ascii="Times New Roman" w:eastAsia="Times New Roman" w:hAnsi="Times New Roman"/>
          <w:sz w:val="26"/>
          <w:szCs w:val="26"/>
          <w:lang w:eastAsia="zh-CN"/>
        </w:rPr>
        <w:t>инспектора</w:t>
      </w: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с контролируемым лицом осуществляется при проведении следующих контрольных мероприятий:</w:t>
      </w:r>
    </w:p>
    <w:p w14:paraId="6430BBE0" w14:textId="77777777" w:rsidR="00F40B0D" w:rsidRPr="0073714D" w:rsidRDefault="00F40B0D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1) инспекционный визит;</w:t>
      </w:r>
    </w:p>
    <w:p w14:paraId="3CA462D5" w14:textId="77777777" w:rsidR="00F40B0D" w:rsidRPr="0073714D" w:rsidRDefault="00453F18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2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t>) рейдовый осмотр;</w:t>
      </w:r>
    </w:p>
    <w:p w14:paraId="097052C9" w14:textId="77777777" w:rsidR="00F40B0D" w:rsidRPr="0073714D" w:rsidRDefault="00453F18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3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t>) документарная проверка;</w:t>
      </w:r>
    </w:p>
    <w:p w14:paraId="35248E7C" w14:textId="77777777" w:rsidR="00F40B0D" w:rsidRPr="0073714D" w:rsidRDefault="00453F18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4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t>) выездная проверка.</w:t>
      </w:r>
    </w:p>
    <w:p w14:paraId="567AFDFE" w14:textId="77777777" w:rsidR="00F40B0D" w:rsidRPr="0073714D" w:rsidRDefault="00A60E2E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4.2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t>. Для проведения контрольного мероприятия принимается распоряжение</w:t>
      </w:r>
      <w:r w:rsidR="00EB04B7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администрации городского округа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t>, в котором указываются сведения, предусмотренные частью 1 статьи 64 Федерального закона.</w:t>
      </w:r>
    </w:p>
    <w:p w14:paraId="476ED609" w14:textId="77777777" w:rsidR="006E52C9" w:rsidRPr="0073714D" w:rsidRDefault="006E52C9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В случае принятия решения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 такое решение принимается на основании мотивированного представления уполномоченного должностного лица о проведении контрольного мероприятия.</w:t>
      </w:r>
    </w:p>
    <w:p w14:paraId="0215EC2B" w14:textId="77777777" w:rsidR="00F40B0D" w:rsidRPr="0073714D" w:rsidRDefault="00A60E2E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4.3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t>. Без взаимодействия с контролируемым лицом осуществляются следующие контрольные мероприятия:</w:t>
      </w:r>
    </w:p>
    <w:p w14:paraId="1E11D962" w14:textId="77777777" w:rsidR="00F40B0D" w:rsidRPr="0073714D" w:rsidRDefault="00F40B0D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1) наблюдение за соблюдением обязательных требований;</w:t>
      </w:r>
    </w:p>
    <w:p w14:paraId="2DCD3B14" w14:textId="77777777" w:rsidR="00F40B0D" w:rsidRPr="0073714D" w:rsidRDefault="00F40B0D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2) выездное обследование.</w:t>
      </w:r>
    </w:p>
    <w:p w14:paraId="35603AC5" w14:textId="77777777" w:rsidR="00F40B0D" w:rsidRPr="0073714D" w:rsidRDefault="00F40B0D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Контрольные мероприятия без взаимодействия проводятся </w:t>
      </w:r>
      <w:r w:rsidR="00271729" w:rsidRPr="0073714D">
        <w:rPr>
          <w:rFonts w:ascii="Times New Roman" w:eastAsia="Times New Roman" w:hAnsi="Times New Roman"/>
          <w:sz w:val="26"/>
          <w:szCs w:val="26"/>
          <w:lang w:eastAsia="zh-CN"/>
        </w:rPr>
        <w:t>инспектором</w:t>
      </w: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на основании </w:t>
      </w:r>
      <w:r w:rsidR="00271729" w:rsidRPr="0073714D">
        <w:rPr>
          <w:rFonts w:ascii="Times New Roman" w:eastAsia="Times New Roman" w:hAnsi="Times New Roman"/>
          <w:sz w:val="26"/>
          <w:szCs w:val="26"/>
          <w:lang w:eastAsia="zh-CN"/>
        </w:rPr>
        <w:t>распоряжения администрации городского округа</w:t>
      </w: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.</w:t>
      </w:r>
    </w:p>
    <w:p w14:paraId="47BB5C80" w14:textId="77777777" w:rsidR="00F40B0D" w:rsidRPr="0073714D" w:rsidRDefault="00A60E2E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4.4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. При проведении контрольных мероприятий в рамках осуществления муниципального контроля </w:t>
      </w:r>
      <w:r w:rsidR="00271729" w:rsidRPr="0073714D">
        <w:rPr>
          <w:rFonts w:ascii="Times New Roman" w:eastAsia="Times New Roman" w:hAnsi="Times New Roman"/>
          <w:sz w:val="26"/>
          <w:szCs w:val="26"/>
          <w:lang w:eastAsia="zh-CN"/>
        </w:rPr>
        <w:t>инспектор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имеет право:</w:t>
      </w:r>
    </w:p>
    <w:p w14:paraId="79D87888" w14:textId="77777777" w:rsidR="00F40B0D" w:rsidRPr="0073714D" w:rsidRDefault="00F40B0D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1) совершать действия, предусмотренные частью 2 статьи 29 Федерального закона;</w:t>
      </w:r>
    </w:p>
    <w:p w14:paraId="0094F80A" w14:textId="77777777" w:rsidR="00F40B0D" w:rsidRPr="0073714D" w:rsidRDefault="00F40B0D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lastRenderedPageBreak/>
        <w:t xml:space="preserve">2) использовать для фиксации доказательств нарушений обязательных требований фотосъемку, аудио- и (или) видеозапись, </w:t>
      </w:r>
      <w:r w:rsidR="005E2202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геодезические и картометрические измерения, </w:t>
      </w: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если совершение указанных действий не запрещено федеральными законами;</w:t>
      </w:r>
    </w:p>
    <w:p w14:paraId="6DFC4A35" w14:textId="77777777" w:rsidR="00F40B0D" w:rsidRPr="0073714D" w:rsidRDefault="00F40B0D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3) выдавать предписания об устранении выявленных нарушений с</w:t>
      </w:r>
      <w:r w:rsidR="0065444A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указанием сроков их устранения.</w:t>
      </w:r>
    </w:p>
    <w:p w14:paraId="02B7C467" w14:textId="77777777" w:rsidR="006E52C9" w:rsidRPr="0073714D" w:rsidRDefault="006E52C9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(надзорных) мероприятий принимается инспектором самостоятельно.</w:t>
      </w:r>
    </w:p>
    <w:p w14:paraId="5EF646B5" w14:textId="77777777" w:rsidR="006E52C9" w:rsidRPr="0073714D" w:rsidRDefault="006E52C9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Материалы фотографирования, аудио- и (или) видеозаписи прилагаются к материалам контрольного мероприятия.</w:t>
      </w:r>
    </w:p>
    <w:p w14:paraId="29037CCD" w14:textId="77777777" w:rsidR="006E52C9" w:rsidRPr="0073714D" w:rsidRDefault="006E52C9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Порядок осуществления фотосъемки, аудио- и (или) видеозаписи, способов фиксации доказательств, в ходе контрольного принятия включает в себя:</w:t>
      </w:r>
    </w:p>
    <w:p w14:paraId="05D7964C" w14:textId="77777777" w:rsidR="006E52C9" w:rsidRPr="0073714D" w:rsidRDefault="006E52C9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а) принятие должностным лицом решения о применении фотосъемки, аудио- и (или) видеозаписи, иных способов фиксации доказательств;</w:t>
      </w:r>
    </w:p>
    <w:p w14:paraId="3AADA293" w14:textId="77777777" w:rsidR="006E52C9" w:rsidRPr="0073714D" w:rsidRDefault="006E52C9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б) извещение контролируемого лица, а также представителя контролируемого лица о ведении фотосъемки, аудио- и (или) видеозаписи иных способов фиксации доказательств в случае осуществления контрольного мероприятия, предусматривающего взаимодействие с контролируемым лицом;</w:t>
      </w:r>
    </w:p>
    <w:p w14:paraId="3242A763" w14:textId="77777777" w:rsidR="006E52C9" w:rsidRPr="0073714D" w:rsidRDefault="006E52C9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в) внесение в акт контрольного мероприятия соответствующей информации о ведении фотосъемки, аудио- и (или) видеозаписи, иных способов фиксации доказательств;</w:t>
      </w:r>
    </w:p>
    <w:p w14:paraId="421C4D78" w14:textId="77777777" w:rsidR="006E52C9" w:rsidRPr="0073714D" w:rsidRDefault="006E52C9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г) обеспечение сохранности информации, полученной по средствам фотосъемки, аудио- и (или) видеозаписи, иных способов фиксации доказательств.</w:t>
      </w:r>
    </w:p>
    <w:p w14:paraId="52D4B987" w14:textId="77777777" w:rsidR="00F40B0D" w:rsidRPr="0073714D" w:rsidRDefault="00A60E2E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4.5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. При организации и проведении контрольных мероприятий в рамках осуществления муниципального контроля </w:t>
      </w:r>
      <w:r w:rsidR="00271729" w:rsidRPr="0073714D">
        <w:rPr>
          <w:rFonts w:ascii="Times New Roman" w:eastAsia="Times New Roman" w:hAnsi="Times New Roman"/>
          <w:sz w:val="26"/>
          <w:szCs w:val="26"/>
          <w:lang w:eastAsia="zh-CN"/>
        </w:rPr>
        <w:t>администрация городского округа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запрашивает и получает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органов местного самоуправления, государственных органов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установлены Правительством Российской Федерации. </w:t>
      </w:r>
    </w:p>
    <w:p w14:paraId="45DE4E14" w14:textId="77777777" w:rsidR="00F40B0D" w:rsidRPr="0073714D" w:rsidRDefault="00A60E2E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4.6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.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 </w:t>
      </w:r>
    </w:p>
    <w:p w14:paraId="7C662D87" w14:textId="77777777" w:rsidR="00F40B0D" w:rsidRPr="0073714D" w:rsidRDefault="00A60E2E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4.7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. </w:t>
      </w:r>
      <w:r w:rsidR="00271729" w:rsidRPr="0073714D">
        <w:rPr>
          <w:rFonts w:ascii="Times New Roman" w:eastAsia="Times New Roman" w:hAnsi="Times New Roman"/>
          <w:sz w:val="26"/>
          <w:szCs w:val="26"/>
          <w:lang w:eastAsia="zh-CN"/>
        </w:rPr>
        <w:t>Администрация городского округа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вправе запросить у контролируемого лица следующие документы:</w:t>
      </w:r>
      <w:r w:rsidR="0039686E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правоустанавливающие и правоудостоверяющие документы на земельный участок и объекты недвижимости, расположенные на земельном участке; документы, разрешающие хозяйственную деятельность на земельном участке.</w:t>
      </w:r>
    </w:p>
    <w:p w14:paraId="76ED9331" w14:textId="77777777" w:rsidR="00F40B0D" w:rsidRPr="0073714D" w:rsidRDefault="00A60E2E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4.8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. </w:t>
      </w:r>
      <w:r w:rsidR="00271729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Администрация городского округа 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t>в соответствии со статьей 32 Федерального</w:t>
      </w:r>
      <w:r w:rsidR="005E256A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закона 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может привлекать на добровольной основе свидетеля, 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lastRenderedPageBreak/>
        <w:t>которому могут быть известны какие-либо сведения о фактических обстоятельствах, имеющих значение для принятия решения при проведении контрольного мероприятия.</w:t>
      </w:r>
    </w:p>
    <w:p w14:paraId="1334C872" w14:textId="77777777" w:rsidR="00F40B0D" w:rsidRPr="0073714D" w:rsidRDefault="00A60E2E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4.9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. </w:t>
      </w:r>
      <w:r w:rsidR="00271729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Администрация городского округа 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t>в соответствии со статьей 33 Федерального закона вправе привлекать к проведению контрольного мероприятия экспертов, экспертные организации, аттестованных контрольным органом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14:paraId="6AFA8AD0" w14:textId="77777777" w:rsidR="00F40B0D" w:rsidRPr="0073714D" w:rsidRDefault="00F40B0D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По требованию контролируемого лица инспектор обязан предоставить информацию об экспертах, экспертных организациях и иных лицах, привлекаемых для проведения контрольного мероприятия, в целях подтверждения полномочий.</w:t>
      </w:r>
    </w:p>
    <w:p w14:paraId="28AC3FC1" w14:textId="77777777" w:rsidR="00F40B0D" w:rsidRPr="0073714D" w:rsidRDefault="00A60E2E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4.10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. </w:t>
      </w:r>
      <w:r w:rsidR="00271729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Администрация городского округа 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t>в соответствии со статьей 34 Федерального закона может привлекать для совершения отдельных контрольных действий специалистов, обладающих специальными знаниями и навыками, необходимыми для оказания содействия, в том числе при применении технических средств.</w:t>
      </w:r>
    </w:p>
    <w:p w14:paraId="7316A20E" w14:textId="77777777" w:rsidR="00F40B0D" w:rsidRPr="0073714D" w:rsidRDefault="00A60E2E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4.1</w:t>
      </w:r>
      <w:r w:rsidR="00271729" w:rsidRPr="0073714D">
        <w:rPr>
          <w:rFonts w:ascii="Times New Roman" w:eastAsia="Times New Roman" w:hAnsi="Times New Roman"/>
          <w:sz w:val="26"/>
          <w:szCs w:val="26"/>
          <w:lang w:eastAsia="zh-CN"/>
        </w:rPr>
        <w:t>1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t>. 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мероприятия, инспектор составляет акт о невозможности проведения контрольного  мероприятия с указанием причин и информирует контролируемое лицо о невозможности проведения контрольного мероприятия в порядке, предусмотренном частями 4 и 5 статьи 21 Федерального закона.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14:paraId="4653F636" w14:textId="77777777" w:rsidR="00F40B0D" w:rsidRPr="0073714D" w:rsidRDefault="00A60E2E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4.1</w:t>
      </w:r>
      <w:r w:rsidR="00373D00" w:rsidRPr="0073714D">
        <w:rPr>
          <w:rFonts w:ascii="Times New Roman" w:eastAsia="Times New Roman" w:hAnsi="Times New Roman"/>
          <w:sz w:val="26"/>
          <w:szCs w:val="26"/>
          <w:lang w:eastAsia="zh-CN"/>
        </w:rPr>
        <w:t>2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t>. При проведении контрольных мероприятий и совершении контрольных действий, которые должны проводиться в присутствии контролируемого лица</w:t>
      </w:r>
      <w:r w:rsidR="00784ACD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либо его представителя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t>, присутствие контролируемого лица</w:t>
      </w:r>
      <w:r w:rsidR="00784ACD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либо его представителя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обязательно, за исключением проведения контрольных мероприятий, совершения контрольных действий, не требующих взаимодействия с контролируемым лицом. </w:t>
      </w:r>
    </w:p>
    <w:p w14:paraId="1E194AAA" w14:textId="77777777" w:rsidR="00F40B0D" w:rsidRPr="0073714D" w:rsidRDefault="00F40B0D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В случаях отсутствия контролируемого лица</w:t>
      </w:r>
      <w:r w:rsidR="00784ACD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либо </w:t>
      </w:r>
      <w:r w:rsidR="00BE19DE" w:rsidRPr="0073714D">
        <w:rPr>
          <w:rFonts w:ascii="Times New Roman" w:eastAsia="Times New Roman" w:hAnsi="Times New Roman"/>
          <w:sz w:val="26"/>
          <w:szCs w:val="26"/>
          <w:lang w:eastAsia="zh-CN"/>
        </w:rPr>
        <w:t>его представителя</w:t>
      </w: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, предоставления контролируемым лицом информации </w:t>
      </w:r>
      <w:r w:rsidR="00373D00" w:rsidRPr="0073714D">
        <w:rPr>
          <w:rFonts w:ascii="Times New Roman" w:eastAsia="Times New Roman" w:hAnsi="Times New Roman"/>
          <w:sz w:val="26"/>
          <w:szCs w:val="26"/>
          <w:lang w:eastAsia="zh-CN"/>
        </w:rPr>
        <w:t>администрации городского округа</w:t>
      </w: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о невозможности присутствия при проведении контрольного мероприятия, контрольные действия совершаются, если оценка соблюдения обязательных требований при проведении контрольного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мероприятия.</w:t>
      </w:r>
    </w:p>
    <w:p w14:paraId="4B521574" w14:textId="77777777" w:rsidR="00185B55" w:rsidRPr="0073714D" w:rsidRDefault="00A60E2E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4.1</w:t>
      </w:r>
      <w:r w:rsidR="007520DE" w:rsidRPr="0073714D">
        <w:rPr>
          <w:rFonts w:ascii="Times New Roman" w:eastAsia="Times New Roman" w:hAnsi="Times New Roman"/>
          <w:sz w:val="26"/>
          <w:szCs w:val="26"/>
          <w:lang w:eastAsia="zh-CN"/>
        </w:rPr>
        <w:t>3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t>. Случаи, при наступлении которых</w:t>
      </w:r>
      <w:r w:rsidR="0039686E" w:rsidRPr="0073714D">
        <w:rPr>
          <w:rFonts w:ascii="Times New Roman" w:eastAsia="Times New Roman" w:hAnsi="Times New Roman"/>
          <w:sz w:val="26"/>
          <w:szCs w:val="26"/>
          <w:lang w:eastAsia="zh-CN"/>
        </w:rPr>
        <w:t>,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контролируемы</w:t>
      </w:r>
      <w:r w:rsidR="0039686E" w:rsidRPr="0073714D">
        <w:rPr>
          <w:rFonts w:ascii="Times New Roman" w:eastAsia="Times New Roman" w:hAnsi="Times New Roman"/>
          <w:sz w:val="26"/>
          <w:szCs w:val="26"/>
          <w:lang w:eastAsia="zh-CN"/>
        </w:rPr>
        <w:t>е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лица вправе представить в </w:t>
      </w:r>
      <w:r w:rsidR="00373D00" w:rsidRPr="0073714D">
        <w:rPr>
          <w:rFonts w:ascii="Times New Roman" w:eastAsia="Times New Roman" w:hAnsi="Times New Roman"/>
          <w:sz w:val="26"/>
          <w:szCs w:val="26"/>
          <w:lang w:eastAsia="zh-CN"/>
        </w:rPr>
        <w:t>администрацию городского округа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информацию о невозможности присутствия при проведении контрольного мероприятия, в связи с чем проведение контрольного мероприятия переносится </w:t>
      </w:r>
      <w:r w:rsidR="00373D00" w:rsidRPr="0073714D">
        <w:rPr>
          <w:rFonts w:ascii="Times New Roman" w:eastAsia="Times New Roman" w:hAnsi="Times New Roman"/>
          <w:sz w:val="26"/>
          <w:szCs w:val="26"/>
          <w:lang w:eastAsia="zh-CN"/>
        </w:rPr>
        <w:t>администрацией городского округа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на срок, необходимый для устранения обстоятельств, послуживших поводом для данного обращения </w:t>
      </w:r>
      <w:r w:rsidR="00373D00" w:rsidRPr="0073714D">
        <w:rPr>
          <w:rFonts w:ascii="Times New Roman" w:eastAsia="Times New Roman" w:hAnsi="Times New Roman"/>
          <w:sz w:val="26"/>
          <w:szCs w:val="26"/>
          <w:lang w:eastAsia="zh-CN"/>
        </w:rPr>
        <w:t>контролируемого лица</w:t>
      </w:r>
      <w:r w:rsidR="00185B55" w:rsidRPr="0073714D">
        <w:rPr>
          <w:rFonts w:ascii="Times New Roman" w:eastAsia="Times New Roman" w:hAnsi="Times New Roman"/>
          <w:sz w:val="26"/>
          <w:szCs w:val="26"/>
          <w:lang w:eastAsia="zh-CN"/>
        </w:rPr>
        <w:t>: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</w:p>
    <w:p w14:paraId="270DD7BD" w14:textId="77777777" w:rsidR="00185B55" w:rsidRPr="0073714D" w:rsidRDefault="00F77586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lastRenderedPageBreak/>
        <w:t xml:space="preserve">1) </w:t>
      </w:r>
      <w:r w:rsidR="00185B55" w:rsidRPr="0073714D">
        <w:rPr>
          <w:rFonts w:ascii="Times New Roman" w:eastAsia="Times New Roman" w:hAnsi="Times New Roman"/>
          <w:sz w:val="26"/>
          <w:szCs w:val="26"/>
          <w:lang w:eastAsia="zh-CN"/>
        </w:rPr>
        <w:t>болезнь;</w:t>
      </w:r>
    </w:p>
    <w:p w14:paraId="591A23E8" w14:textId="77777777" w:rsidR="00185B55" w:rsidRPr="0073714D" w:rsidRDefault="00F77586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2) </w:t>
      </w:r>
      <w:r w:rsidR="00185B55" w:rsidRPr="0073714D">
        <w:rPr>
          <w:rFonts w:ascii="Times New Roman" w:eastAsia="Times New Roman" w:hAnsi="Times New Roman"/>
          <w:sz w:val="26"/>
          <w:szCs w:val="26"/>
          <w:lang w:eastAsia="zh-CN"/>
        </w:rPr>
        <w:t>нахождение за пределами Ставропольского края;</w:t>
      </w:r>
    </w:p>
    <w:p w14:paraId="5AE0689A" w14:textId="77777777" w:rsidR="00185B55" w:rsidRPr="0073714D" w:rsidRDefault="00F77586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3) </w:t>
      </w:r>
      <w:r w:rsidR="00185B55" w:rsidRPr="0073714D">
        <w:rPr>
          <w:rFonts w:ascii="Times New Roman" w:eastAsia="Times New Roman" w:hAnsi="Times New Roman"/>
          <w:sz w:val="26"/>
          <w:szCs w:val="26"/>
          <w:lang w:eastAsia="zh-CN"/>
        </w:rPr>
        <w:t>административный арест;</w:t>
      </w:r>
    </w:p>
    <w:p w14:paraId="6E19B64E" w14:textId="77777777" w:rsidR="00185B55" w:rsidRPr="0073714D" w:rsidRDefault="00F77586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4) </w:t>
      </w:r>
      <w:r w:rsidR="00185B55" w:rsidRPr="0073714D">
        <w:rPr>
          <w:rFonts w:ascii="Times New Roman" w:eastAsia="Times New Roman" w:hAnsi="Times New Roman"/>
          <w:sz w:val="26"/>
          <w:szCs w:val="26"/>
          <w:lang w:eastAsia="zh-CN"/>
        </w:rPr>
        <w:t>избрание в отношении подозреваемого в совершении преступления физического лица меры пресечения в виде подписки о невыезде и надлежащем поведении, запрета определенных действий, заключения под стражу, домашнего ареста.</w:t>
      </w:r>
    </w:p>
    <w:p w14:paraId="6B73D0C9" w14:textId="77777777" w:rsidR="00F40B0D" w:rsidRPr="0073714D" w:rsidRDefault="00A60E2E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4.1</w:t>
      </w:r>
      <w:r w:rsidR="007520DE" w:rsidRPr="0073714D">
        <w:rPr>
          <w:rFonts w:ascii="Times New Roman" w:eastAsia="Times New Roman" w:hAnsi="Times New Roman"/>
          <w:sz w:val="26"/>
          <w:szCs w:val="26"/>
          <w:lang w:eastAsia="zh-CN"/>
        </w:rPr>
        <w:t>4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t>. Контрольное мероприятие может быть начато после внесения в единый реестр контрольных (надзорных) мероприятий сведений (далее – ЕРКНМ), в соответствии с Правилами формирования и ведения ЕРКНМ, утвержденными постановлением Правительства Российской Федерации.</w:t>
      </w:r>
    </w:p>
    <w:p w14:paraId="551D9200" w14:textId="77777777" w:rsidR="00F40B0D" w:rsidRPr="0073714D" w:rsidRDefault="00A60E2E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4.1</w:t>
      </w:r>
      <w:r w:rsidR="007520DE" w:rsidRPr="0073714D">
        <w:rPr>
          <w:rFonts w:ascii="Times New Roman" w:eastAsia="Times New Roman" w:hAnsi="Times New Roman"/>
          <w:sz w:val="26"/>
          <w:szCs w:val="26"/>
          <w:lang w:eastAsia="zh-CN"/>
        </w:rPr>
        <w:t>5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t>. Проведение контрольного мероприятия, не включенного в ЕРКНМ является грубым нарушением требований к организации и осуществлению муниципального контроля, и подлежит отмене, в том числе результаты такого мероприятия признаются недействительными.</w:t>
      </w:r>
    </w:p>
    <w:p w14:paraId="6A76E1E3" w14:textId="77777777" w:rsidR="006E52C9" w:rsidRPr="0073714D" w:rsidRDefault="00A60E2E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4.1</w:t>
      </w:r>
      <w:r w:rsidR="007520DE" w:rsidRPr="0073714D">
        <w:rPr>
          <w:rFonts w:ascii="Times New Roman" w:eastAsia="Times New Roman" w:hAnsi="Times New Roman"/>
          <w:sz w:val="26"/>
          <w:szCs w:val="26"/>
          <w:lang w:eastAsia="zh-CN"/>
        </w:rPr>
        <w:t>6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. Муниципальный контроль осуществляется без проведения плановых контрольных мероприятий. </w:t>
      </w:r>
    </w:p>
    <w:p w14:paraId="6DC4C423" w14:textId="77777777" w:rsidR="006E52C9" w:rsidRPr="0073714D" w:rsidRDefault="006E52C9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Основанием для проведения внеплановых контрольных мероприятий являются:</w:t>
      </w:r>
    </w:p>
    <w:p w14:paraId="30A56A87" w14:textId="77777777" w:rsidR="006E52C9" w:rsidRPr="0073714D" w:rsidRDefault="006E52C9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1) наличие у администрации городского округа сведений о причинении вреда (ущерба) или об угрозе причинения вреда (ущерба) охраняемым законом ценностям;</w:t>
      </w:r>
    </w:p>
    <w:p w14:paraId="54F4819A" w14:textId="77777777" w:rsidR="006E52C9" w:rsidRPr="0073714D" w:rsidRDefault="006E52C9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31CD281" w14:textId="77777777" w:rsidR="006E52C9" w:rsidRPr="0073714D" w:rsidRDefault="006E52C9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43C4655F" w14:textId="77777777" w:rsidR="006E52C9" w:rsidRPr="0073714D" w:rsidRDefault="006E52C9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требований;</w:t>
      </w:r>
    </w:p>
    <w:p w14:paraId="6071C46D" w14:textId="77777777" w:rsidR="006E52C9" w:rsidRPr="0073714D" w:rsidRDefault="006E52C9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5) результаты проведенных профилактических мероприятий.</w:t>
      </w:r>
    </w:p>
    <w:p w14:paraId="07897E6A" w14:textId="77777777" w:rsidR="006E52C9" w:rsidRPr="0073714D" w:rsidRDefault="006E52C9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Внеплановые контрольные мероприятия могут проводиться только по согласованию с органами прокуратуры.</w:t>
      </w:r>
    </w:p>
    <w:p w14:paraId="40C362CD" w14:textId="77777777" w:rsidR="00F40B0D" w:rsidRPr="0073714D" w:rsidRDefault="00A60E2E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4.1</w:t>
      </w:r>
      <w:r w:rsidR="007520DE" w:rsidRPr="0073714D">
        <w:rPr>
          <w:rFonts w:ascii="Times New Roman" w:eastAsia="Times New Roman" w:hAnsi="Times New Roman"/>
          <w:sz w:val="26"/>
          <w:szCs w:val="26"/>
          <w:lang w:eastAsia="zh-CN"/>
        </w:rPr>
        <w:t>7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. В целях оценки риска причинения вреда (ущерба) при принятии решения о проведении и выборе вида внепланового контрольного (надзорного) мероприятия </w:t>
      </w:r>
      <w:r w:rsidR="00373D00" w:rsidRPr="0073714D">
        <w:rPr>
          <w:rFonts w:ascii="Times New Roman" w:eastAsia="Times New Roman" w:hAnsi="Times New Roman"/>
          <w:sz w:val="26"/>
          <w:szCs w:val="26"/>
          <w:lang w:eastAsia="zh-CN"/>
        </w:rPr>
        <w:t>администрацией городского округа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установлены индикаторы риска нарушения обязательных требований, указанные в приложении № </w:t>
      </w:r>
      <w:r w:rsidR="0045715D" w:rsidRPr="0073714D">
        <w:rPr>
          <w:rFonts w:ascii="Times New Roman" w:eastAsia="Times New Roman" w:hAnsi="Times New Roman"/>
          <w:sz w:val="26"/>
          <w:szCs w:val="26"/>
          <w:lang w:eastAsia="zh-CN"/>
        </w:rPr>
        <w:t>1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t>.</w:t>
      </w:r>
    </w:p>
    <w:p w14:paraId="22B23874" w14:textId="77777777" w:rsidR="00F40B0D" w:rsidRPr="0073714D" w:rsidRDefault="00A60E2E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4.1</w:t>
      </w:r>
      <w:r w:rsidR="007520DE" w:rsidRPr="0073714D">
        <w:rPr>
          <w:rFonts w:ascii="Times New Roman" w:eastAsia="Times New Roman" w:hAnsi="Times New Roman"/>
          <w:sz w:val="26"/>
          <w:szCs w:val="26"/>
          <w:lang w:eastAsia="zh-CN"/>
        </w:rPr>
        <w:t>8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. В день подписания решения о проведении внепланового контрольного мероприятия в целях согласования его проведения </w:t>
      </w:r>
      <w:r w:rsidR="00952F60" w:rsidRPr="0073714D">
        <w:rPr>
          <w:rFonts w:ascii="Times New Roman" w:eastAsia="Times New Roman" w:hAnsi="Times New Roman"/>
          <w:sz w:val="26"/>
          <w:szCs w:val="26"/>
          <w:lang w:eastAsia="zh-CN"/>
        </w:rPr>
        <w:t>администрация городского округа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направляет в орган прокуратуры сведения о внеплановом контрольном мероприятии с приложением копии решения о проведении внепланового 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lastRenderedPageBreak/>
        <w:t>контрольного мероприятия и документов, которые содержат сведения, послужившие основанием для его проведения.</w:t>
      </w:r>
    </w:p>
    <w:p w14:paraId="2A2C75C9" w14:textId="77777777" w:rsidR="00F40B0D" w:rsidRPr="0073714D" w:rsidRDefault="00185B55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4</w:t>
      </w:r>
      <w:r w:rsidR="00A60E2E" w:rsidRPr="0073714D">
        <w:rPr>
          <w:rFonts w:ascii="Times New Roman" w:eastAsia="Times New Roman" w:hAnsi="Times New Roman"/>
          <w:sz w:val="26"/>
          <w:szCs w:val="26"/>
          <w:lang w:eastAsia="zh-CN"/>
        </w:rPr>
        <w:t>.</w:t>
      </w:r>
      <w:r w:rsidR="007520DE" w:rsidRPr="0073714D">
        <w:rPr>
          <w:rFonts w:ascii="Times New Roman" w:eastAsia="Times New Roman" w:hAnsi="Times New Roman"/>
          <w:sz w:val="26"/>
          <w:szCs w:val="26"/>
          <w:lang w:eastAsia="zh-CN"/>
        </w:rPr>
        <w:t>19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. 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</w:t>
      </w:r>
      <w:r w:rsidR="00952F60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администрация городского округа 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t>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документов, предусмотренных пунктом 5</w:t>
      </w:r>
      <w:r w:rsidR="002C7841" w:rsidRPr="0073714D">
        <w:rPr>
          <w:rFonts w:ascii="Times New Roman" w:eastAsia="Times New Roman" w:hAnsi="Times New Roman"/>
          <w:sz w:val="26"/>
          <w:szCs w:val="26"/>
          <w:lang w:eastAsia="zh-CN"/>
        </w:rPr>
        <w:t>.1</w:t>
      </w:r>
      <w:r w:rsidR="00A2171E">
        <w:rPr>
          <w:rFonts w:ascii="Times New Roman" w:eastAsia="Times New Roman" w:hAnsi="Times New Roman"/>
          <w:sz w:val="26"/>
          <w:szCs w:val="26"/>
          <w:lang w:eastAsia="zh-CN"/>
        </w:rPr>
        <w:t>.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="002C7841" w:rsidRPr="0073714D">
        <w:rPr>
          <w:rFonts w:ascii="Times New Roman" w:eastAsia="Times New Roman" w:hAnsi="Times New Roman"/>
          <w:sz w:val="26"/>
          <w:szCs w:val="26"/>
          <w:lang w:eastAsia="zh-CN"/>
        </w:rPr>
        <w:t>П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t>оложения.</w:t>
      </w:r>
    </w:p>
    <w:p w14:paraId="06AF69FA" w14:textId="77777777" w:rsidR="009D6664" w:rsidRPr="0073714D" w:rsidRDefault="00185B55" w:rsidP="007371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4</w:t>
      </w:r>
      <w:r w:rsidR="00A60E2E" w:rsidRPr="0073714D">
        <w:rPr>
          <w:rFonts w:ascii="Times New Roman" w:eastAsia="Times New Roman" w:hAnsi="Times New Roman"/>
          <w:sz w:val="26"/>
          <w:szCs w:val="26"/>
          <w:lang w:eastAsia="zh-CN"/>
        </w:rPr>
        <w:t>.</w:t>
      </w: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2</w:t>
      </w:r>
      <w:r w:rsidR="007520DE" w:rsidRPr="0073714D">
        <w:rPr>
          <w:rFonts w:ascii="Times New Roman" w:eastAsia="Times New Roman" w:hAnsi="Times New Roman"/>
          <w:sz w:val="26"/>
          <w:szCs w:val="26"/>
          <w:lang w:eastAsia="zh-CN"/>
        </w:rPr>
        <w:t>0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t>. При проведении контрольного мероприятия, предусматривающего вза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t>и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t>модействие с контролируемым лицом в месте осуществления деятельности ко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t>н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t>тролируемого лица, контролируемому лицу инспектором, предъявля</w:t>
      </w:r>
      <w:r w:rsidR="00952F60" w:rsidRPr="0073714D">
        <w:rPr>
          <w:rFonts w:ascii="Times New Roman" w:eastAsia="Times New Roman" w:hAnsi="Times New Roman"/>
          <w:sz w:val="26"/>
          <w:szCs w:val="26"/>
          <w:lang w:eastAsia="zh-CN"/>
        </w:rPr>
        <w:t>е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t>тся служе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t>б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ное удостоверение, заверенная печатью бумажная копия либо </w:t>
      </w:r>
      <w:r w:rsidR="00952F60" w:rsidRPr="0073714D">
        <w:rPr>
          <w:rFonts w:ascii="Times New Roman" w:eastAsia="Times New Roman" w:hAnsi="Times New Roman"/>
          <w:sz w:val="26"/>
          <w:szCs w:val="26"/>
          <w:lang w:eastAsia="zh-CN"/>
        </w:rPr>
        <w:t>распоряжение адм</w:t>
      </w:r>
      <w:r w:rsidR="00952F60" w:rsidRPr="0073714D">
        <w:rPr>
          <w:rFonts w:ascii="Times New Roman" w:eastAsia="Times New Roman" w:hAnsi="Times New Roman"/>
          <w:sz w:val="26"/>
          <w:szCs w:val="26"/>
          <w:lang w:eastAsia="zh-CN"/>
        </w:rPr>
        <w:t>и</w:t>
      </w:r>
      <w:r w:rsidR="00952F60" w:rsidRPr="0073714D">
        <w:rPr>
          <w:rFonts w:ascii="Times New Roman" w:eastAsia="Times New Roman" w:hAnsi="Times New Roman"/>
          <w:sz w:val="26"/>
          <w:szCs w:val="26"/>
          <w:lang w:eastAsia="zh-CN"/>
        </w:rPr>
        <w:t>нистрации городского округа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о проведении контрольного мероприятия в форме электронного документа, подписанного квалифицированной электронной подп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t>и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t>сью</w:t>
      </w:r>
      <w:r w:rsidR="00952F60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="00D805CE" w:rsidRPr="0073714D">
        <w:rPr>
          <w:rFonts w:ascii="Times New Roman" w:eastAsia="Times New Roman" w:hAnsi="Times New Roman"/>
          <w:sz w:val="26"/>
          <w:szCs w:val="26"/>
          <w:lang w:eastAsia="zh-CN"/>
        </w:rPr>
        <w:t>уполномоченного должностного лица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t>, а также сообщается учетный номер ко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t>н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t>трольного мероприятия в ЕРКНМ</w:t>
      </w:r>
      <w:r w:rsidR="009D6664" w:rsidRPr="0073714D">
        <w:rPr>
          <w:rFonts w:ascii="Times New Roman" w:eastAsia="Times New Roman" w:hAnsi="Times New Roman"/>
          <w:sz w:val="26"/>
          <w:szCs w:val="26"/>
          <w:lang w:eastAsia="zh-CN"/>
        </w:rPr>
        <w:t>,</w:t>
      </w:r>
      <w:r w:rsidR="009D6664" w:rsidRPr="0073714D">
        <w:rPr>
          <w:rFonts w:ascii="Times New Roman" w:eastAsia="Times New Roman" w:hAnsi="Times New Roman"/>
          <w:sz w:val="26"/>
          <w:szCs w:val="26"/>
          <w:lang w:eastAsia="ru-RU"/>
        </w:rPr>
        <w:t xml:space="preserve"> с учетом особенностей, предусмотренных пун</w:t>
      </w:r>
      <w:r w:rsidR="009D6664" w:rsidRPr="0073714D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9D6664" w:rsidRPr="0073714D">
        <w:rPr>
          <w:rFonts w:ascii="Times New Roman" w:eastAsia="Times New Roman" w:hAnsi="Times New Roman"/>
          <w:sz w:val="26"/>
          <w:szCs w:val="26"/>
          <w:lang w:eastAsia="ru-RU"/>
        </w:rPr>
        <w:t>том 7.</w:t>
      </w:r>
      <w:r w:rsidR="00870FB1" w:rsidRPr="0073714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A2171E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9D6664" w:rsidRPr="0073714D">
        <w:rPr>
          <w:rFonts w:ascii="Times New Roman" w:eastAsia="Times New Roman" w:hAnsi="Times New Roman"/>
          <w:sz w:val="26"/>
          <w:szCs w:val="26"/>
          <w:lang w:eastAsia="ru-RU"/>
        </w:rPr>
        <w:t>Положения.</w:t>
      </w:r>
    </w:p>
    <w:p w14:paraId="12815A04" w14:textId="77777777" w:rsidR="00F40B0D" w:rsidRPr="0073714D" w:rsidRDefault="00185B55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4</w:t>
      </w:r>
      <w:r w:rsidR="00A60E2E" w:rsidRPr="0073714D">
        <w:rPr>
          <w:rFonts w:ascii="Times New Roman" w:eastAsia="Times New Roman" w:hAnsi="Times New Roman"/>
          <w:sz w:val="26"/>
          <w:szCs w:val="26"/>
          <w:lang w:eastAsia="zh-CN"/>
        </w:rPr>
        <w:t>.2</w:t>
      </w:r>
      <w:r w:rsidR="007520DE" w:rsidRPr="0073714D">
        <w:rPr>
          <w:rFonts w:ascii="Times New Roman" w:eastAsia="Times New Roman" w:hAnsi="Times New Roman"/>
          <w:sz w:val="26"/>
          <w:szCs w:val="26"/>
          <w:lang w:eastAsia="zh-CN"/>
        </w:rPr>
        <w:t>1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t>. Контрольные мероприятия, за исключением контрольных мероприятий без взаимодействия, могут проводиться только путем совершения инспектором и лицами, привлекаемыми к проведению контрольного мероприятия, следующих контрольных действий:</w:t>
      </w:r>
    </w:p>
    <w:p w14:paraId="0766F5CB" w14:textId="77777777" w:rsidR="00F40B0D" w:rsidRPr="0073714D" w:rsidRDefault="00F40B0D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1) осмотр;</w:t>
      </w:r>
    </w:p>
    <w:p w14:paraId="13F011EA" w14:textId="77777777" w:rsidR="00E662BE" w:rsidRPr="0073714D" w:rsidRDefault="00F40B0D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2) </w:t>
      </w:r>
      <w:r w:rsidR="00E662BE" w:rsidRPr="0073714D">
        <w:rPr>
          <w:rFonts w:ascii="Times New Roman" w:eastAsia="Times New Roman" w:hAnsi="Times New Roman"/>
          <w:sz w:val="26"/>
          <w:szCs w:val="26"/>
          <w:lang w:eastAsia="zh-CN"/>
        </w:rPr>
        <w:t>опрос;</w:t>
      </w:r>
    </w:p>
    <w:p w14:paraId="7BEBF514" w14:textId="77777777" w:rsidR="00F40B0D" w:rsidRPr="0073714D" w:rsidRDefault="00E662BE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3) 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t>получение письменных объяснений;</w:t>
      </w:r>
    </w:p>
    <w:p w14:paraId="2625ED83" w14:textId="77777777" w:rsidR="00F40B0D" w:rsidRPr="0073714D" w:rsidRDefault="00E662BE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4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t>) истребование документов</w:t>
      </w:r>
      <w:r w:rsidR="00F77586" w:rsidRPr="0073714D">
        <w:rPr>
          <w:rFonts w:ascii="Times New Roman" w:eastAsia="Times New Roman" w:hAnsi="Times New Roman"/>
          <w:sz w:val="26"/>
          <w:szCs w:val="26"/>
          <w:lang w:eastAsia="zh-CN"/>
        </w:rPr>
        <w:t>.</w:t>
      </w:r>
    </w:p>
    <w:p w14:paraId="18158E23" w14:textId="77777777" w:rsidR="00F40B0D" w:rsidRPr="0073714D" w:rsidRDefault="00F40B0D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4</w:t>
      </w:r>
      <w:r w:rsidR="00A60E2E" w:rsidRPr="0073714D">
        <w:rPr>
          <w:rFonts w:ascii="Times New Roman" w:eastAsia="Times New Roman" w:hAnsi="Times New Roman"/>
          <w:sz w:val="26"/>
          <w:szCs w:val="26"/>
          <w:lang w:eastAsia="zh-CN"/>
        </w:rPr>
        <w:t>.2</w:t>
      </w:r>
      <w:r w:rsidR="007520DE" w:rsidRPr="0073714D">
        <w:rPr>
          <w:rFonts w:ascii="Times New Roman" w:eastAsia="Times New Roman" w:hAnsi="Times New Roman"/>
          <w:sz w:val="26"/>
          <w:szCs w:val="26"/>
          <w:lang w:eastAsia="zh-CN"/>
        </w:rPr>
        <w:t>2</w:t>
      </w: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. Срок пров</w:t>
      </w:r>
      <w:r w:rsidR="005E256A" w:rsidRPr="0073714D">
        <w:rPr>
          <w:rFonts w:ascii="Times New Roman" w:eastAsia="Times New Roman" w:hAnsi="Times New Roman"/>
          <w:sz w:val="26"/>
          <w:szCs w:val="26"/>
          <w:lang w:eastAsia="zh-CN"/>
        </w:rPr>
        <w:t>едения контрольного мероприятия</w:t>
      </w: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может быть приостановлен </w:t>
      </w:r>
      <w:r w:rsidR="00D805CE" w:rsidRPr="0073714D">
        <w:rPr>
          <w:rFonts w:ascii="Times New Roman" w:eastAsia="Times New Roman" w:hAnsi="Times New Roman"/>
          <w:sz w:val="26"/>
          <w:szCs w:val="26"/>
          <w:lang w:eastAsia="zh-CN"/>
        </w:rPr>
        <w:t>уполномоченным должностным лицом</w:t>
      </w: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на основании мотивированного представления инспектора в случае, если срок осуществления экспертиз или испытаний превышает срок проведения контрольного мероприятия,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  <w:r w:rsidR="00F77586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</w:p>
    <w:p w14:paraId="0DFA9C80" w14:textId="77777777" w:rsidR="00F40B0D" w:rsidRPr="0073714D" w:rsidRDefault="00F40B0D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4</w:t>
      </w:r>
      <w:r w:rsidR="00A60E2E" w:rsidRPr="0073714D">
        <w:rPr>
          <w:rFonts w:ascii="Times New Roman" w:eastAsia="Times New Roman" w:hAnsi="Times New Roman"/>
          <w:sz w:val="26"/>
          <w:szCs w:val="26"/>
          <w:lang w:eastAsia="zh-CN"/>
        </w:rPr>
        <w:t>.2</w:t>
      </w:r>
      <w:r w:rsidR="007520DE" w:rsidRPr="0073714D">
        <w:rPr>
          <w:rFonts w:ascii="Times New Roman" w:eastAsia="Times New Roman" w:hAnsi="Times New Roman"/>
          <w:sz w:val="26"/>
          <w:szCs w:val="26"/>
          <w:lang w:eastAsia="zh-CN"/>
        </w:rPr>
        <w:t>3</w:t>
      </w: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. </w:t>
      </w:r>
      <w:r w:rsidR="00952F60" w:rsidRPr="0073714D">
        <w:rPr>
          <w:rFonts w:ascii="Times New Roman" w:eastAsia="Times New Roman" w:hAnsi="Times New Roman"/>
          <w:sz w:val="26"/>
          <w:szCs w:val="26"/>
          <w:lang w:eastAsia="zh-CN"/>
        </w:rPr>
        <w:t>Администрация городского округа</w:t>
      </w: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привлекает к участию в контрольном мероприятии по соответствующему виду контроля:</w:t>
      </w:r>
    </w:p>
    <w:p w14:paraId="62528E6C" w14:textId="77777777" w:rsidR="00F40B0D" w:rsidRPr="0073714D" w:rsidRDefault="00F40B0D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1) независимый орган инспекции – в отношении контролируемого лица, независимая оценка соблюдения обязательных требований которого была проведена независимым органом инспекции;</w:t>
      </w:r>
    </w:p>
    <w:p w14:paraId="142EC0B8" w14:textId="77777777" w:rsidR="00F40B0D" w:rsidRPr="0073714D" w:rsidRDefault="00F40B0D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2) саморегулируемую организацию – в отношении контролируемого лица, являющегося членом саморегулируемой организации с обязательным членством (в случае оценки в рамках контрольного мероприятия обязательных требований, контроль за которыми относится к предмету деятельности саморегулируемой организации).</w:t>
      </w:r>
    </w:p>
    <w:p w14:paraId="60A41381" w14:textId="77777777" w:rsidR="00F40B0D" w:rsidRPr="0073714D" w:rsidRDefault="00FA7245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lastRenderedPageBreak/>
        <w:t>4</w:t>
      </w:r>
      <w:r w:rsidR="00A60E2E" w:rsidRPr="0073714D">
        <w:rPr>
          <w:rFonts w:ascii="Times New Roman" w:eastAsia="Times New Roman" w:hAnsi="Times New Roman"/>
          <w:sz w:val="26"/>
          <w:szCs w:val="26"/>
          <w:lang w:eastAsia="zh-CN"/>
        </w:rPr>
        <w:t>.2</w:t>
      </w:r>
      <w:r w:rsidR="007520DE" w:rsidRPr="0073714D">
        <w:rPr>
          <w:rFonts w:ascii="Times New Roman" w:eastAsia="Times New Roman" w:hAnsi="Times New Roman"/>
          <w:sz w:val="26"/>
          <w:szCs w:val="26"/>
          <w:lang w:eastAsia="zh-CN"/>
        </w:rPr>
        <w:t>4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t>. Инспекционный визит проводится в порядке, установленном статьей 70 Федерального закона.</w:t>
      </w:r>
    </w:p>
    <w:p w14:paraId="118D32B4" w14:textId="77777777" w:rsidR="00F40B0D" w:rsidRPr="0073714D" w:rsidRDefault="00F40B0D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В ходе инспекционного визита могут совершаться следующие контрольные действия:</w:t>
      </w:r>
    </w:p>
    <w:p w14:paraId="70DEDA03" w14:textId="77777777" w:rsidR="00F40B0D" w:rsidRPr="0073714D" w:rsidRDefault="00F40B0D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1) осмотр;</w:t>
      </w:r>
    </w:p>
    <w:p w14:paraId="305E8EE4" w14:textId="77777777" w:rsidR="00F40B0D" w:rsidRPr="0073714D" w:rsidRDefault="00F40B0D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2) опрос;</w:t>
      </w:r>
    </w:p>
    <w:p w14:paraId="369C8696" w14:textId="77777777" w:rsidR="00F40B0D" w:rsidRPr="0073714D" w:rsidRDefault="00F40B0D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3) получение письменных объяснений;</w:t>
      </w:r>
    </w:p>
    <w:p w14:paraId="2DE40674" w14:textId="77777777" w:rsidR="00F40B0D" w:rsidRPr="0073714D" w:rsidRDefault="00E662BE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4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t>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1FD86171" w14:textId="77777777" w:rsidR="00F40B0D" w:rsidRPr="0073714D" w:rsidRDefault="00FA7245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4</w:t>
      </w:r>
      <w:r w:rsidR="00A60E2E" w:rsidRPr="0073714D">
        <w:rPr>
          <w:rFonts w:ascii="Times New Roman" w:eastAsia="Times New Roman" w:hAnsi="Times New Roman"/>
          <w:sz w:val="26"/>
          <w:szCs w:val="26"/>
          <w:lang w:eastAsia="zh-CN"/>
        </w:rPr>
        <w:t>.2</w:t>
      </w:r>
      <w:r w:rsidR="007520DE" w:rsidRPr="0073714D">
        <w:rPr>
          <w:rFonts w:ascii="Times New Roman" w:eastAsia="Times New Roman" w:hAnsi="Times New Roman"/>
          <w:sz w:val="26"/>
          <w:szCs w:val="26"/>
          <w:lang w:eastAsia="zh-CN"/>
        </w:rPr>
        <w:t>5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t>. Рейдовый осмотр проводится в порядке, установленном статьей 71 Федерального закона.</w:t>
      </w:r>
    </w:p>
    <w:p w14:paraId="4B1EE299" w14:textId="77777777" w:rsidR="00F40B0D" w:rsidRPr="0073714D" w:rsidRDefault="00F40B0D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В ходе рейдового осмотра могут совершаться следующие контрольные действия:</w:t>
      </w:r>
    </w:p>
    <w:p w14:paraId="7AE7EA69" w14:textId="77777777" w:rsidR="00F40B0D" w:rsidRPr="0073714D" w:rsidRDefault="00F40B0D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1) осмотр;</w:t>
      </w:r>
    </w:p>
    <w:p w14:paraId="2E18AE63" w14:textId="77777777" w:rsidR="00F40B0D" w:rsidRPr="0073714D" w:rsidRDefault="00E662BE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2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t>) опрос;</w:t>
      </w:r>
    </w:p>
    <w:p w14:paraId="03E6E9B4" w14:textId="77777777" w:rsidR="00F40B0D" w:rsidRPr="0073714D" w:rsidRDefault="00E662BE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3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t>) получение письменных объяснений;</w:t>
      </w:r>
    </w:p>
    <w:p w14:paraId="4CA05AC8" w14:textId="77777777" w:rsidR="00F40B0D" w:rsidRPr="0073714D" w:rsidRDefault="00E662BE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4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t>) истребование документов;</w:t>
      </w:r>
    </w:p>
    <w:p w14:paraId="3EC793EE" w14:textId="77777777" w:rsidR="00F40B0D" w:rsidRPr="0073714D" w:rsidRDefault="00F40B0D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В случае, если в результате рейдового осмотра были выявлены нарушения обязательных требований, инспектор на месте составляет акт в отношении каждого контролируемого лица, допустившего нарушение, отдельный акт, содержащий информацию в отношении всех результатов контроля, не оформляется.</w:t>
      </w:r>
    </w:p>
    <w:p w14:paraId="0982F32C" w14:textId="77777777" w:rsidR="00F40B0D" w:rsidRPr="0073714D" w:rsidRDefault="00C53321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4</w:t>
      </w:r>
      <w:r w:rsidR="00A60E2E" w:rsidRPr="0073714D">
        <w:rPr>
          <w:rFonts w:ascii="Times New Roman" w:eastAsia="Times New Roman" w:hAnsi="Times New Roman"/>
          <w:sz w:val="26"/>
          <w:szCs w:val="26"/>
          <w:lang w:eastAsia="zh-CN"/>
        </w:rPr>
        <w:t>.2</w:t>
      </w:r>
      <w:r w:rsidR="007520DE" w:rsidRPr="0073714D">
        <w:rPr>
          <w:rFonts w:ascii="Times New Roman" w:eastAsia="Times New Roman" w:hAnsi="Times New Roman"/>
          <w:sz w:val="26"/>
          <w:szCs w:val="26"/>
          <w:lang w:eastAsia="zh-CN"/>
        </w:rPr>
        <w:t>6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t>. Документарная проверка проводится в порядке, установленном статьей 72 Федерального закона.</w:t>
      </w:r>
    </w:p>
    <w:p w14:paraId="7FB78D10" w14:textId="77777777" w:rsidR="00F40B0D" w:rsidRPr="0073714D" w:rsidRDefault="00F40B0D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В ходе документарной проверки могут совершаться следующие контрольные действия:</w:t>
      </w:r>
    </w:p>
    <w:p w14:paraId="3FAB93DA" w14:textId="77777777" w:rsidR="00F40B0D" w:rsidRPr="0073714D" w:rsidRDefault="00F40B0D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1) получение письменных объяснений;</w:t>
      </w:r>
    </w:p>
    <w:p w14:paraId="3453E18C" w14:textId="77777777" w:rsidR="00F40B0D" w:rsidRPr="0073714D" w:rsidRDefault="00C53321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2) истребование документов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t>.</w:t>
      </w:r>
    </w:p>
    <w:p w14:paraId="1100790D" w14:textId="77777777" w:rsidR="00F40B0D" w:rsidRPr="0073714D" w:rsidRDefault="00C53321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4</w:t>
      </w:r>
      <w:r w:rsidR="00A60E2E" w:rsidRPr="0073714D">
        <w:rPr>
          <w:rFonts w:ascii="Times New Roman" w:eastAsia="Times New Roman" w:hAnsi="Times New Roman"/>
          <w:sz w:val="26"/>
          <w:szCs w:val="26"/>
          <w:lang w:eastAsia="zh-CN"/>
        </w:rPr>
        <w:t>.2</w:t>
      </w:r>
      <w:r w:rsidR="007520DE" w:rsidRPr="0073714D">
        <w:rPr>
          <w:rFonts w:ascii="Times New Roman" w:eastAsia="Times New Roman" w:hAnsi="Times New Roman"/>
          <w:sz w:val="26"/>
          <w:szCs w:val="26"/>
          <w:lang w:eastAsia="zh-CN"/>
        </w:rPr>
        <w:t>7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t>. Выездная проверка проводится в порядке, установленном статьей 73 Федерального закона.</w:t>
      </w:r>
    </w:p>
    <w:p w14:paraId="5A309C3F" w14:textId="77777777" w:rsidR="00F40B0D" w:rsidRPr="0073714D" w:rsidRDefault="00F40B0D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В ходе выездной проверки могут совершаться следующие контрольные действия:</w:t>
      </w:r>
    </w:p>
    <w:p w14:paraId="15E70364" w14:textId="77777777" w:rsidR="00F40B0D" w:rsidRPr="0073714D" w:rsidRDefault="00F40B0D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1) осмотр;</w:t>
      </w:r>
    </w:p>
    <w:p w14:paraId="5A79D963" w14:textId="77777777" w:rsidR="00F40B0D" w:rsidRPr="0073714D" w:rsidRDefault="00F40B0D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2) опрос;</w:t>
      </w:r>
    </w:p>
    <w:p w14:paraId="0F957E70" w14:textId="77777777" w:rsidR="00F40B0D" w:rsidRPr="0073714D" w:rsidRDefault="00C53321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3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t>) получение письменных объяснений;</w:t>
      </w:r>
    </w:p>
    <w:p w14:paraId="75204F7F" w14:textId="77777777" w:rsidR="00F40B0D" w:rsidRPr="0073714D" w:rsidRDefault="00C53321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4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t>) истребование документов;</w:t>
      </w:r>
    </w:p>
    <w:p w14:paraId="7396BFE8" w14:textId="77777777" w:rsidR="00F40B0D" w:rsidRPr="0073714D" w:rsidRDefault="00F40B0D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(за исключением выездной проверки, основанием для проведения которой является наступление события, указанного в программе проверок и которая для микропредприятия не может продолжаться более сорока часов).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</w:t>
      </w: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lastRenderedPageBreak/>
        <w:t>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14:paraId="794D2263" w14:textId="77777777" w:rsidR="00F40B0D" w:rsidRPr="0073714D" w:rsidRDefault="00A60E2E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4.2</w:t>
      </w:r>
      <w:r w:rsidR="007520DE" w:rsidRPr="0073714D">
        <w:rPr>
          <w:rFonts w:ascii="Times New Roman" w:eastAsia="Times New Roman" w:hAnsi="Times New Roman"/>
          <w:sz w:val="26"/>
          <w:szCs w:val="26"/>
          <w:lang w:eastAsia="zh-CN"/>
        </w:rPr>
        <w:t>8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. Наблюдение за соблюдением обязательных требований (мониторингом безопасности) проводится без взаимодействия с контролируемым лицом в соответствии со статьей 74 Федерального закона. </w:t>
      </w:r>
    </w:p>
    <w:p w14:paraId="1F2D1A97" w14:textId="77777777" w:rsidR="00F40B0D" w:rsidRPr="0073714D" w:rsidRDefault="00F40B0D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Выявленные в ходе наблюдения за соблюдением обязательных требований (мониторинга безопасности) сведения о причинении вреда (ущерба) или об угрозе причинения вреда (ущерба) охраняемым законом ценностям направляются </w:t>
      </w:r>
      <w:r w:rsidR="00952F60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инспектором </w:t>
      </w:r>
      <w:r w:rsidR="00D805CE" w:rsidRPr="0073714D">
        <w:rPr>
          <w:rFonts w:ascii="Times New Roman" w:eastAsia="Times New Roman" w:hAnsi="Times New Roman"/>
          <w:sz w:val="26"/>
          <w:szCs w:val="26"/>
          <w:lang w:eastAsia="zh-CN"/>
        </w:rPr>
        <w:t>уполномоченному должностному лицу</w:t>
      </w:r>
      <w:r w:rsidR="00952F60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в виде служебной записки</w:t>
      </w: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для принятия решений в соответствии со статьей 60</w:t>
      </w:r>
      <w:r w:rsidR="00C53321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Федерального закона.</w:t>
      </w:r>
    </w:p>
    <w:p w14:paraId="2061D89E" w14:textId="77777777" w:rsidR="00F40B0D" w:rsidRPr="0073714D" w:rsidRDefault="00A60E2E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4.</w:t>
      </w:r>
      <w:r w:rsidR="007520DE" w:rsidRPr="0073714D">
        <w:rPr>
          <w:rFonts w:ascii="Times New Roman" w:eastAsia="Times New Roman" w:hAnsi="Times New Roman"/>
          <w:sz w:val="26"/>
          <w:szCs w:val="26"/>
          <w:lang w:eastAsia="zh-CN"/>
        </w:rPr>
        <w:t>29</w:t>
      </w:r>
      <w:r w:rsidR="00F40B0D" w:rsidRPr="0073714D">
        <w:rPr>
          <w:rFonts w:ascii="Times New Roman" w:eastAsia="Times New Roman" w:hAnsi="Times New Roman"/>
          <w:sz w:val="26"/>
          <w:szCs w:val="26"/>
          <w:lang w:eastAsia="zh-CN"/>
        </w:rPr>
        <w:t>. Выездное обследование проводится без взаимодействия с контролируемым лицом и без его информирования в порядке, установленном</w:t>
      </w:r>
      <w:r w:rsidR="005E256A" w:rsidRPr="0073714D">
        <w:rPr>
          <w:rFonts w:ascii="Times New Roman" w:eastAsia="Times New Roman" w:hAnsi="Times New Roman"/>
          <w:sz w:val="26"/>
          <w:szCs w:val="26"/>
          <w:lang w:eastAsia="zh-CN"/>
        </w:rPr>
        <w:t xml:space="preserve"> статьей 75 Федерального закона.</w:t>
      </w:r>
    </w:p>
    <w:p w14:paraId="64BFDCFE" w14:textId="77777777" w:rsidR="00F40B0D" w:rsidRPr="0073714D" w:rsidRDefault="00F40B0D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В ходе выездного обследования инспектор может осуществлять осмотр общедоступных (открытых для посещения неограниченным кругом лиц) производственных объектов.</w:t>
      </w:r>
    </w:p>
    <w:p w14:paraId="2F8DF3EF" w14:textId="77777777" w:rsidR="00F40B0D" w:rsidRPr="0073714D" w:rsidRDefault="00F40B0D" w:rsidP="007371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73714D">
        <w:rPr>
          <w:rFonts w:ascii="Times New Roman" w:eastAsia="Times New Roman" w:hAnsi="Times New Roman"/>
          <w:sz w:val="26"/>
          <w:szCs w:val="26"/>
          <w:lang w:eastAsia="zh-CN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14:paraId="73D3F4BC" w14:textId="77777777" w:rsidR="00597C4A" w:rsidRPr="0073714D" w:rsidRDefault="00597C4A" w:rsidP="0073714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14:paraId="2560B321" w14:textId="77777777" w:rsidR="00E346C9" w:rsidRPr="0073714D" w:rsidRDefault="00A60E2E" w:rsidP="0073714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714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5. </w:t>
      </w:r>
      <w:r w:rsidR="00E346C9" w:rsidRPr="0073714D">
        <w:rPr>
          <w:rFonts w:ascii="Times New Roman" w:eastAsia="Times New Roman" w:hAnsi="Times New Roman"/>
          <w:b/>
          <w:sz w:val="26"/>
          <w:szCs w:val="26"/>
          <w:lang w:eastAsia="ru-RU"/>
        </w:rPr>
        <w:t>Результаты контрольного мероприятия</w:t>
      </w:r>
    </w:p>
    <w:p w14:paraId="09C4C2F2" w14:textId="77777777" w:rsidR="00E346C9" w:rsidRPr="0073714D" w:rsidRDefault="00E346C9" w:rsidP="0073714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C777C1A" w14:textId="77777777" w:rsidR="00E346C9" w:rsidRPr="0073714D" w:rsidRDefault="00E346C9" w:rsidP="0073714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73714D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A60E2E" w:rsidRPr="0073714D">
        <w:rPr>
          <w:rFonts w:ascii="Times New Roman" w:eastAsia="Times New Roman" w:hAnsi="Times New Roman"/>
          <w:sz w:val="26"/>
          <w:szCs w:val="26"/>
          <w:lang w:eastAsia="ru-RU"/>
        </w:rPr>
        <w:t>.1</w:t>
      </w:r>
      <w:r w:rsidRPr="0073714D">
        <w:rPr>
          <w:rFonts w:ascii="Times New Roman" w:eastAsia="Times New Roman" w:hAnsi="Times New Roman"/>
          <w:sz w:val="26"/>
          <w:szCs w:val="26"/>
          <w:lang w:eastAsia="ru-RU"/>
        </w:rPr>
        <w:t>. Результатами контрольного мероприятия являются оценка соблюдения контролируемым лицом обязательных требований, создание условий для пред</w:t>
      </w:r>
      <w:r w:rsidRPr="0073714D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73714D">
        <w:rPr>
          <w:rFonts w:ascii="Times New Roman" w:eastAsia="Times New Roman" w:hAnsi="Times New Roman"/>
          <w:sz w:val="26"/>
          <w:szCs w:val="26"/>
          <w:lang w:eastAsia="ru-RU"/>
        </w:rPr>
        <w:t>преждения нарушений обязательных требований и (или) прекращения их наруш</w:t>
      </w:r>
      <w:r w:rsidRPr="0073714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3714D">
        <w:rPr>
          <w:rFonts w:ascii="Times New Roman" w:eastAsia="Times New Roman" w:hAnsi="Times New Roman"/>
          <w:sz w:val="26"/>
          <w:szCs w:val="26"/>
          <w:lang w:eastAsia="ru-RU"/>
        </w:rPr>
        <w:t>ний, восстановление нарушенного положения, направление уполномоченным о</w:t>
      </w:r>
      <w:r w:rsidRPr="0073714D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73714D">
        <w:rPr>
          <w:rFonts w:ascii="Times New Roman" w:eastAsia="Times New Roman" w:hAnsi="Times New Roman"/>
          <w:sz w:val="26"/>
          <w:szCs w:val="26"/>
          <w:lang w:eastAsia="ru-RU"/>
        </w:rPr>
        <w:t>ганам или должностным лицам информации для рассмотрения вопроса о привл</w:t>
      </w:r>
      <w:r w:rsidRPr="0073714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3714D">
        <w:rPr>
          <w:rFonts w:ascii="Times New Roman" w:eastAsia="Times New Roman" w:hAnsi="Times New Roman"/>
          <w:sz w:val="26"/>
          <w:szCs w:val="26"/>
          <w:lang w:eastAsia="ru-RU"/>
        </w:rPr>
        <w:t>чении к ответственности и (или) применение контрольным органом мер, пред</w:t>
      </w:r>
      <w:r w:rsidRPr="0073714D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73714D">
        <w:rPr>
          <w:rFonts w:ascii="Times New Roman" w:eastAsia="Times New Roman" w:hAnsi="Times New Roman"/>
          <w:sz w:val="26"/>
          <w:szCs w:val="26"/>
          <w:lang w:eastAsia="ru-RU"/>
        </w:rPr>
        <w:t>смотренных част</w:t>
      </w:r>
      <w:r w:rsidR="0045715D" w:rsidRPr="0073714D">
        <w:rPr>
          <w:rFonts w:ascii="Times New Roman" w:eastAsia="Times New Roman" w:hAnsi="Times New Roman"/>
          <w:sz w:val="26"/>
          <w:szCs w:val="26"/>
          <w:lang w:eastAsia="ru-RU"/>
        </w:rPr>
        <w:t>ью</w:t>
      </w:r>
      <w:r w:rsidRPr="0073714D">
        <w:rPr>
          <w:rFonts w:ascii="Times New Roman" w:eastAsia="Times New Roman" w:hAnsi="Times New Roman"/>
          <w:sz w:val="26"/>
          <w:szCs w:val="26"/>
          <w:lang w:eastAsia="ru-RU"/>
        </w:rPr>
        <w:t xml:space="preserve"> 2 статьи 90 Федерального закона.</w:t>
      </w:r>
      <w:r w:rsidR="00446D4E" w:rsidRPr="0073714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6EE0E881" w14:textId="77777777" w:rsidR="00B5120C" w:rsidRPr="0073714D" w:rsidRDefault="00997C54" w:rsidP="0073714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73714D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A60E2E" w:rsidRPr="0073714D">
        <w:rPr>
          <w:rFonts w:ascii="Times New Roman" w:eastAsia="Times New Roman" w:hAnsi="Times New Roman"/>
          <w:sz w:val="26"/>
          <w:szCs w:val="26"/>
          <w:lang w:eastAsia="ru-RU"/>
        </w:rPr>
        <w:t>.2</w:t>
      </w:r>
      <w:r w:rsidR="00E346C9" w:rsidRPr="0073714D">
        <w:rPr>
          <w:rFonts w:ascii="Times New Roman" w:eastAsia="Times New Roman" w:hAnsi="Times New Roman"/>
          <w:sz w:val="26"/>
          <w:szCs w:val="26"/>
          <w:lang w:eastAsia="ru-RU"/>
        </w:rPr>
        <w:t>. По окончании проведения контрольного мероприятия составляется акт контрольного мероприятия (далее – акт). В случае, если по результатам проведения такого мероприятия выявлено нарушение обязательных требований, в акте указ</w:t>
      </w:r>
      <w:r w:rsidR="00E346C9" w:rsidRPr="0073714D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E346C9" w:rsidRPr="0073714D">
        <w:rPr>
          <w:rFonts w:ascii="Times New Roman" w:eastAsia="Times New Roman" w:hAnsi="Times New Roman"/>
          <w:sz w:val="26"/>
          <w:szCs w:val="26"/>
          <w:lang w:eastAsia="ru-RU"/>
        </w:rPr>
        <w:t>вается, какое именно обязательное требование нарушено, каким нормативным пр</w:t>
      </w:r>
      <w:r w:rsidR="00E346C9" w:rsidRPr="0073714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E346C9" w:rsidRPr="0073714D">
        <w:rPr>
          <w:rFonts w:ascii="Times New Roman" w:eastAsia="Times New Roman" w:hAnsi="Times New Roman"/>
          <w:sz w:val="26"/>
          <w:szCs w:val="26"/>
          <w:lang w:eastAsia="ru-RU"/>
        </w:rPr>
        <w:t>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</w:t>
      </w:r>
      <w:r w:rsidR="00E346C9" w:rsidRPr="0073714D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E346C9" w:rsidRPr="0073714D">
        <w:rPr>
          <w:rFonts w:ascii="Times New Roman" w:eastAsia="Times New Roman" w:hAnsi="Times New Roman"/>
          <w:sz w:val="26"/>
          <w:szCs w:val="26"/>
          <w:lang w:eastAsia="ru-RU"/>
        </w:rPr>
        <w:t>те указывается факт его устранения. Документы, иные материалы, являющиеся д</w:t>
      </w:r>
      <w:r w:rsidR="00E346C9" w:rsidRPr="0073714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E346C9" w:rsidRPr="0073714D">
        <w:rPr>
          <w:rFonts w:ascii="Times New Roman" w:eastAsia="Times New Roman" w:hAnsi="Times New Roman"/>
          <w:sz w:val="26"/>
          <w:szCs w:val="26"/>
          <w:lang w:eastAsia="ru-RU"/>
        </w:rPr>
        <w:t xml:space="preserve">казательствами нарушения обязательных требований, приобщаются к акту. </w:t>
      </w:r>
    </w:p>
    <w:p w14:paraId="45448EC1" w14:textId="77777777" w:rsidR="00E346C9" w:rsidRPr="0073714D" w:rsidRDefault="00997C54" w:rsidP="007371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714D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A60E2E" w:rsidRPr="0073714D">
        <w:rPr>
          <w:rFonts w:ascii="Times New Roman" w:eastAsia="Times New Roman" w:hAnsi="Times New Roman"/>
          <w:sz w:val="26"/>
          <w:szCs w:val="26"/>
          <w:lang w:eastAsia="ru-RU"/>
        </w:rPr>
        <w:t>.3</w:t>
      </w:r>
      <w:r w:rsidR="00E346C9" w:rsidRPr="0073714D">
        <w:rPr>
          <w:rFonts w:ascii="Times New Roman" w:eastAsia="Times New Roman" w:hAnsi="Times New Roman"/>
          <w:sz w:val="26"/>
          <w:szCs w:val="26"/>
          <w:lang w:eastAsia="ru-RU"/>
        </w:rPr>
        <w:t>. Оформление акта производится на месте проведения контрольного мер</w:t>
      </w:r>
      <w:r w:rsidR="00E346C9" w:rsidRPr="0073714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E346C9" w:rsidRPr="0073714D">
        <w:rPr>
          <w:rFonts w:ascii="Times New Roman" w:eastAsia="Times New Roman" w:hAnsi="Times New Roman"/>
          <w:sz w:val="26"/>
          <w:szCs w:val="26"/>
          <w:lang w:eastAsia="ru-RU"/>
        </w:rPr>
        <w:t>приятия в день окончания проведения такого мероприятия, за исключением, если составление акта по результатам контрольного мероприятия на месте его провед</w:t>
      </w:r>
      <w:r w:rsidR="00E346C9" w:rsidRPr="0073714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E346C9" w:rsidRPr="0073714D">
        <w:rPr>
          <w:rFonts w:ascii="Times New Roman" w:eastAsia="Times New Roman" w:hAnsi="Times New Roman"/>
          <w:sz w:val="26"/>
          <w:szCs w:val="26"/>
          <w:lang w:eastAsia="ru-RU"/>
        </w:rPr>
        <w:t>ния невозможно по причине совершения отбора проб (образцов), испытания или экспертизы.</w:t>
      </w:r>
    </w:p>
    <w:p w14:paraId="72255F8C" w14:textId="77777777" w:rsidR="00E346C9" w:rsidRPr="0073714D" w:rsidRDefault="00997C54" w:rsidP="007371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714D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A60E2E" w:rsidRPr="0073714D">
        <w:rPr>
          <w:rFonts w:ascii="Times New Roman" w:eastAsia="Times New Roman" w:hAnsi="Times New Roman"/>
          <w:sz w:val="26"/>
          <w:szCs w:val="26"/>
          <w:lang w:eastAsia="ru-RU"/>
        </w:rPr>
        <w:t>.4</w:t>
      </w:r>
      <w:r w:rsidR="00E346C9" w:rsidRPr="0073714D">
        <w:rPr>
          <w:rFonts w:ascii="Times New Roman" w:eastAsia="Times New Roman" w:hAnsi="Times New Roman"/>
          <w:sz w:val="26"/>
          <w:szCs w:val="26"/>
          <w:lang w:eastAsia="ru-RU"/>
        </w:rPr>
        <w:t>. Акт контрольного мероприятия, проведение которого было согласовано органами прокуратуры, направляется в органы прокуратуры посредством ЕРКНМ непосредственно после его оформления.</w:t>
      </w:r>
    </w:p>
    <w:p w14:paraId="1ECF6B1B" w14:textId="77777777" w:rsidR="00597C4A" w:rsidRPr="0073714D" w:rsidRDefault="00E346C9" w:rsidP="007371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714D">
        <w:rPr>
          <w:rFonts w:ascii="Times New Roman" w:eastAsia="Times New Roman" w:hAnsi="Times New Roman"/>
          <w:sz w:val="26"/>
          <w:szCs w:val="26"/>
          <w:lang w:eastAsia="ru-RU"/>
        </w:rPr>
        <w:t>Результаты контрольного мероприятия, содержащие информацию, соста</w:t>
      </w:r>
      <w:r w:rsidRPr="0073714D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73714D">
        <w:rPr>
          <w:rFonts w:ascii="Times New Roman" w:eastAsia="Times New Roman" w:hAnsi="Times New Roman"/>
          <w:sz w:val="26"/>
          <w:szCs w:val="26"/>
          <w:lang w:eastAsia="ru-RU"/>
        </w:rPr>
        <w:t>ля</w:t>
      </w:r>
      <w:r w:rsidRPr="0073714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ющую государственную, коммерческую, служебную или иную охраняемую з</w:t>
      </w:r>
      <w:r w:rsidRPr="0073714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73714D">
        <w:rPr>
          <w:rFonts w:ascii="Times New Roman" w:eastAsia="Times New Roman" w:hAnsi="Times New Roman"/>
          <w:sz w:val="26"/>
          <w:szCs w:val="26"/>
          <w:lang w:eastAsia="ru-RU"/>
        </w:rPr>
        <w:t>коном тайну, оформляются с соблюдением требований, предусмотренных закон</w:t>
      </w:r>
      <w:r w:rsidRPr="0073714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73714D">
        <w:rPr>
          <w:rFonts w:ascii="Times New Roman" w:eastAsia="Times New Roman" w:hAnsi="Times New Roman"/>
          <w:sz w:val="26"/>
          <w:szCs w:val="26"/>
          <w:lang w:eastAsia="ru-RU"/>
        </w:rPr>
        <w:t>дательством Российской Федерации.</w:t>
      </w:r>
    </w:p>
    <w:p w14:paraId="164CBE5B" w14:textId="77777777" w:rsidR="00E346C9" w:rsidRPr="0073714D" w:rsidRDefault="00997C54" w:rsidP="007371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714D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A60E2E" w:rsidRPr="0073714D">
        <w:rPr>
          <w:rFonts w:ascii="Times New Roman" w:eastAsia="Times New Roman" w:hAnsi="Times New Roman"/>
          <w:sz w:val="26"/>
          <w:szCs w:val="26"/>
          <w:lang w:eastAsia="ru-RU"/>
        </w:rPr>
        <w:t>.5</w:t>
      </w:r>
      <w:r w:rsidR="00E346C9" w:rsidRPr="0073714D">
        <w:rPr>
          <w:rFonts w:ascii="Times New Roman" w:eastAsia="Times New Roman" w:hAnsi="Times New Roman"/>
          <w:sz w:val="26"/>
          <w:szCs w:val="26"/>
          <w:lang w:eastAsia="ru-RU"/>
        </w:rPr>
        <w:t xml:space="preserve">. Документы, оформляемые </w:t>
      </w:r>
      <w:r w:rsidR="00B5120C" w:rsidRPr="0073714D">
        <w:rPr>
          <w:rFonts w:ascii="Times New Roman" w:eastAsia="Times New Roman" w:hAnsi="Times New Roman"/>
          <w:sz w:val="26"/>
          <w:szCs w:val="26"/>
          <w:lang w:eastAsia="ru-RU"/>
        </w:rPr>
        <w:t>администрацией городского округа</w:t>
      </w:r>
      <w:r w:rsidR="00E346C9" w:rsidRPr="0073714D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осущ</w:t>
      </w:r>
      <w:r w:rsidR="00E346C9" w:rsidRPr="0073714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E346C9" w:rsidRPr="0073714D">
        <w:rPr>
          <w:rFonts w:ascii="Times New Roman" w:eastAsia="Times New Roman" w:hAnsi="Times New Roman"/>
          <w:sz w:val="26"/>
          <w:szCs w:val="26"/>
          <w:lang w:eastAsia="ru-RU"/>
        </w:rPr>
        <w:t>ствлении муниципального контроля, а также специалистами, экспертами, привл</w:t>
      </w:r>
      <w:r w:rsidR="00E346C9" w:rsidRPr="0073714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E346C9" w:rsidRPr="0073714D">
        <w:rPr>
          <w:rFonts w:ascii="Times New Roman" w:eastAsia="Times New Roman" w:hAnsi="Times New Roman"/>
          <w:sz w:val="26"/>
          <w:szCs w:val="26"/>
          <w:lang w:eastAsia="ru-RU"/>
        </w:rPr>
        <w:t>каемыми к проведению контрольных мероприятий, составляются в форме эле</w:t>
      </w:r>
      <w:r w:rsidR="00E346C9" w:rsidRPr="0073714D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E346C9" w:rsidRPr="0073714D">
        <w:rPr>
          <w:rFonts w:ascii="Times New Roman" w:eastAsia="Times New Roman" w:hAnsi="Times New Roman"/>
          <w:sz w:val="26"/>
          <w:szCs w:val="26"/>
          <w:lang w:eastAsia="ru-RU"/>
        </w:rPr>
        <w:t xml:space="preserve">тронного документа и подписываются усиленной квалифицированной электронной подписью, с учетом особенностей, предусмотренных пунктом </w:t>
      </w:r>
      <w:r w:rsidR="00597C4A" w:rsidRPr="0073714D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D6675B" w:rsidRPr="0073714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B303E" w:rsidRPr="0073714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E346C9" w:rsidRPr="0073714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6675B" w:rsidRPr="0073714D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E346C9" w:rsidRPr="0073714D">
        <w:rPr>
          <w:rFonts w:ascii="Times New Roman" w:eastAsia="Times New Roman" w:hAnsi="Times New Roman"/>
          <w:sz w:val="26"/>
          <w:szCs w:val="26"/>
          <w:lang w:eastAsia="ru-RU"/>
        </w:rPr>
        <w:t>оложения.</w:t>
      </w:r>
    </w:p>
    <w:p w14:paraId="192F70D8" w14:textId="77777777" w:rsidR="00E346C9" w:rsidRPr="0073714D" w:rsidRDefault="00997C54" w:rsidP="007371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714D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A60E2E" w:rsidRPr="0073714D">
        <w:rPr>
          <w:rFonts w:ascii="Times New Roman" w:eastAsia="Times New Roman" w:hAnsi="Times New Roman"/>
          <w:sz w:val="26"/>
          <w:szCs w:val="26"/>
          <w:lang w:eastAsia="ru-RU"/>
        </w:rPr>
        <w:t>.6</w:t>
      </w:r>
      <w:r w:rsidR="00E346C9" w:rsidRPr="0073714D">
        <w:rPr>
          <w:rFonts w:ascii="Times New Roman" w:eastAsia="Times New Roman" w:hAnsi="Times New Roman"/>
          <w:sz w:val="26"/>
          <w:szCs w:val="26"/>
          <w:lang w:eastAsia="ru-RU"/>
        </w:rPr>
        <w:t>. В случае выявления при проведении контрольного мероприятия наруш</w:t>
      </w:r>
      <w:r w:rsidR="00E346C9" w:rsidRPr="0073714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E346C9" w:rsidRPr="0073714D">
        <w:rPr>
          <w:rFonts w:ascii="Times New Roman" w:eastAsia="Times New Roman" w:hAnsi="Times New Roman"/>
          <w:sz w:val="26"/>
          <w:szCs w:val="26"/>
          <w:lang w:eastAsia="ru-RU"/>
        </w:rPr>
        <w:t xml:space="preserve">ний обязательных требований контролируемым лицом </w:t>
      </w:r>
      <w:r w:rsidR="00B5120C" w:rsidRPr="0073714D">
        <w:rPr>
          <w:rFonts w:ascii="Times New Roman" w:eastAsia="Times New Roman" w:hAnsi="Times New Roman"/>
          <w:sz w:val="26"/>
          <w:szCs w:val="26"/>
          <w:lang w:eastAsia="ru-RU"/>
        </w:rPr>
        <w:t>администрация городского округа</w:t>
      </w:r>
      <w:r w:rsidR="00E346C9" w:rsidRPr="0073714D"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пределах полномочий, предусмотренных законодательством Российской Федерации, обязан</w:t>
      </w:r>
      <w:r w:rsidR="00B5120C" w:rsidRPr="0073714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E346C9" w:rsidRPr="0073714D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14:paraId="4C08C265" w14:textId="77777777" w:rsidR="00E346C9" w:rsidRPr="0073714D" w:rsidRDefault="00E346C9" w:rsidP="007371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714D">
        <w:rPr>
          <w:rFonts w:ascii="Times New Roman" w:eastAsia="Times New Roman" w:hAnsi="Times New Roman"/>
          <w:sz w:val="26"/>
          <w:szCs w:val="26"/>
          <w:lang w:eastAsia="ru-RU"/>
        </w:rPr>
        <w:t>1) выдать после оформления акта контрольного мероприятия контролируем</w:t>
      </w:r>
      <w:r w:rsidRPr="0073714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73714D">
        <w:rPr>
          <w:rFonts w:ascii="Times New Roman" w:eastAsia="Times New Roman" w:hAnsi="Times New Roman"/>
          <w:sz w:val="26"/>
          <w:szCs w:val="26"/>
          <w:lang w:eastAsia="ru-RU"/>
        </w:rPr>
        <w:t>му лицу предписание об устранении выявленных нарушений с указанием разумных сроков их устранения и (или) о проведении мероприятий по предотвращению пр</w:t>
      </w:r>
      <w:r w:rsidRPr="0073714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73714D">
        <w:rPr>
          <w:rFonts w:ascii="Times New Roman" w:eastAsia="Times New Roman" w:hAnsi="Times New Roman"/>
          <w:sz w:val="26"/>
          <w:szCs w:val="26"/>
          <w:lang w:eastAsia="ru-RU"/>
        </w:rPr>
        <w:t>чинения вреда (ущерба) охраняемым законом ценностям, а также других мер</w:t>
      </w:r>
      <w:r w:rsidRPr="0073714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73714D">
        <w:rPr>
          <w:rFonts w:ascii="Times New Roman" w:eastAsia="Times New Roman" w:hAnsi="Times New Roman"/>
          <w:sz w:val="26"/>
          <w:szCs w:val="26"/>
          <w:lang w:eastAsia="ru-RU"/>
        </w:rPr>
        <w:t xml:space="preserve">приятий, предусмотренных </w:t>
      </w:r>
      <w:r w:rsidR="009103F5" w:rsidRPr="0073714D">
        <w:rPr>
          <w:rFonts w:ascii="Times New Roman" w:eastAsia="Times New Roman" w:hAnsi="Times New Roman"/>
          <w:sz w:val="26"/>
          <w:szCs w:val="26"/>
          <w:lang w:eastAsia="ru-RU"/>
        </w:rPr>
        <w:t>Земельным кодексом Российской Федерации</w:t>
      </w:r>
      <w:r w:rsidRPr="0073714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071671D0" w14:textId="77777777" w:rsidR="00E346C9" w:rsidRPr="0073714D" w:rsidRDefault="00E346C9" w:rsidP="007371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714D">
        <w:rPr>
          <w:rFonts w:ascii="Times New Roman" w:eastAsia="Times New Roman" w:hAnsi="Times New Roman"/>
          <w:sz w:val="26"/>
          <w:szCs w:val="26"/>
          <w:lang w:eastAsia="ru-RU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</w:t>
      </w:r>
      <w:r w:rsidRPr="0073714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73714D">
        <w:rPr>
          <w:rFonts w:ascii="Times New Roman" w:eastAsia="Times New Roman" w:hAnsi="Times New Roman"/>
          <w:sz w:val="26"/>
          <w:szCs w:val="26"/>
          <w:lang w:eastAsia="ru-RU"/>
        </w:rPr>
        <w:t>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</w:t>
      </w:r>
      <w:r w:rsidRPr="0073714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73714D">
        <w:rPr>
          <w:rFonts w:ascii="Times New Roman" w:eastAsia="Times New Roman" w:hAnsi="Times New Roman"/>
          <w:sz w:val="26"/>
          <w:szCs w:val="26"/>
          <w:lang w:eastAsia="ru-RU"/>
        </w:rPr>
        <w:t>тации (использования) зданий, строений, сооружений, помещений, оборудования, транспортных средств и иных подобных объектов и о доведении до сведения гра</w:t>
      </w:r>
      <w:r w:rsidRPr="0073714D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73714D">
        <w:rPr>
          <w:rFonts w:ascii="Times New Roman" w:eastAsia="Times New Roman" w:hAnsi="Times New Roman"/>
          <w:sz w:val="26"/>
          <w:szCs w:val="26"/>
          <w:lang w:eastAsia="ru-RU"/>
        </w:rPr>
        <w:t>дан, организаций любым доступным способом информации о наличии угрозы пр</w:t>
      </w:r>
      <w:r w:rsidRPr="0073714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73714D">
        <w:rPr>
          <w:rFonts w:ascii="Times New Roman" w:eastAsia="Times New Roman" w:hAnsi="Times New Roman"/>
          <w:sz w:val="26"/>
          <w:szCs w:val="26"/>
          <w:lang w:eastAsia="ru-RU"/>
        </w:rPr>
        <w:t>чинения вреда (ущерба) охраняемым законом ценностям и способах ее предотвр</w:t>
      </w:r>
      <w:r w:rsidRPr="0073714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73714D">
        <w:rPr>
          <w:rFonts w:ascii="Times New Roman" w:eastAsia="Times New Roman" w:hAnsi="Times New Roman"/>
          <w:sz w:val="26"/>
          <w:szCs w:val="26"/>
          <w:lang w:eastAsia="ru-RU"/>
        </w:rPr>
        <w:t>щения в случае, если при проведении контрольного (надзорного) мероприятия у</w:t>
      </w:r>
      <w:r w:rsidRPr="0073714D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73714D">
        <w:rPr>
          <w:rFonts w:ascii="Times New Roman" w:eastAsia="Times New Roman" w:hAnsi="Times New Roman"/>
          <w:sz w:val="26"/>
          <w:szCs w:val="26"/>
          <w:lang w:eastAsia="ru-RU"/>
        </w:rPr>
        <w:t>тановлено, что деятельность гражданина, организации, владеющих и (или) пол</w:t>
      </w:r>
      <w:r w:rsidRPr="0073714D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73714D">
        <w:rPr>
          <w:rFonts w:ascii="Times New Roman" w:eastAsia="Times New Roman" w:hAnsi="Times New Roman"/>
          <w:sz w:val="26"/>
          <w:szCs w:val="26"/>
          <w:lang w:eastAsia="ru-RU"/>
        </w:rPr>
        <w:t>зующихся объектом контроля, эксплуатация (использование) ими зданий, стро</w:t>
      </w:r>
      <w:r w:rsidRPr="0073714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3714D">
        <w:rPr>
          <w:rFonts w:ascii="Times New Roman" w:eastAsia="Times New Roman" w:hAnsi="Times New Roman"/>
          <w:sz w:val="26"/>
          <w:szCs w:val="26"/>
          <w:lang w:eastAsia="ru-RU"/>
        </w:rPr>
        <w:t>ний, сооружений, помещений, оборудования, транспортных средств и иных подо</w:t>
      </w:r>
      <w:r w:rsidRPr="0073714D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73714D">
        <w:rPr>
          <w:rFonts w:ascii="Times New Roman" w:eastAsia="Times New Roman" w:hAnsi="Times New Roman"/>
          <w:sz w:val="26"/>
          <w:szCs w:val="26"/>
          <w:lang w:eastAsia="ru-RU"/>
        </w:rPr>
        <w:t>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14:paraId="0318F93B" w14:textId="77777777" w:rsidR="00E346C9" w:rsidRPr="0073714D" w:rsidRDefault="00E346C9" w:rsidP="007371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714D">
        <w:rPr>
          <w:rFonts w:ascii="Times New Roman" w:eastAsia="Times New Roman" w:hAnsi="Times New Roman"/>
          <w:sz w:val="26"/>
          <w:szCs w:val="26"/>
          <w:lang w:eastAsia="ru-RU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</w:t>
      </w:r>
      <w:r w:rsidRPr="0073714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73714D">
        <w:rPr>
          <w:rFonts w:ascii="Times New Roman" w:eastAsia="Times New Roman" w:hAnsi="Times New Roman"/>
          <w:sz w:val="26"/>
          <w:szCs w:val="26"/>
          <w:lang w:eastAsia="ru-RU"/>
        </w:rPr>
        <w:t>цию в государственный орган в соответствии со своей компетенцией или при н</w:t>
      </w:r>
      <w:r w:rsidRPr="0073714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73714D">
        <w:rPr>
          <w:rFonts w:ascii="Times New Roman" w:eastAsia="Times New Roman" w:hAnsi="Times New Roman"/>
          <w:sz w:val="26"/>
          <w:szCs w:val="26"/>
          <w:lang w:eastAsia="ru-RU"/>
        </w:rPr>
        <w:t>личии соответствующих полномочий принять меры по привлечению виновных лиц к установленной законом ответственности;</w:t>
      </w:r>
    </w:p>
    <w:p w14:paraId="701DF68A" w14:textId="77777777" w:rsidR="00E346C9" w:rsidRPr="0073714D" w:rsidRDefault="00E346C9" w:rsidP="007371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714D">
        <w:rPr>
          <w:rFonts w:ascii="Times New Roman" w:eastAsia="Times New Roman" w:hAnsi="Times New Roman"/>
          <w:sz w:val="26"/>
          <w:szCs w:val="26"/>
          <w:lang w:eastAsia="ru-RU"/>
        </w:rPr>
        <w:t xml:space="preserve">4) </w:t>
      </w:r>
      <w:r w:rsidR="009103F5" w:rsidRPr="0073714D">
        <w:rPr>
          <w:rFonts w:ascii="Times New Roman" w:eastAsia="Times New Roman" w:hAnsi="Times New Roman"/>
          <w:sz w:val="26"/>
          <w:szCs w:val="26"/>
          <w:lang w:eastAsia="ru-RU"/>
        </w:rPr>
        <w:t>принять меры по осуществлению контроля за устранением выявленных н</w:t>
      </w:r>
      <w:r w:rsidR="009103F5" w:rsidRPr="0073714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9103F5" w:rsidRPr="0073714D">
        <w:rPr>
          <w:rFonts w:ascii="Times New Roman" w:eastAsia="Times New Roman" w:hAnsi="Times New Roman"/>
          <w:sz w:val="26"/>
          <w:szCs w:val="26"/>
          <w:lang w:eastAsia="ru-RU"/>
        </w:rPr>
        <w:t>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</w:t>
      </w:r>
      <w:r w:rsidR="009103F5" w:rsidRPr="0073714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9103F5" w:rsidRPr="0073714D">
        <w:rPr>
          <w:rFonts w:ascii="Times New Roman" w:eastAsia="Times New Roman" w:hAnsi="Times New Roman"/>
          <w:sz w:val="26"/>
          <w:szCs w:val="26"/>
          <w:lang w:eastAsia="ru-RU"/>
        </w:rPr>
        <w:t>нять меры по обеспечению его исполнения вплоть до обращения в суд с требов</w:t>
      </w:r>
      <w:r w:rsidR="009103F5" w:rsidRPr="0073714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9103F5" w:rsidRPr="0073714D">
        <w:rPr>
          <w:rFonts w:ascii="Times New Roman" w:eastAsia="Times New Roman" w:hAnsi="Times New Roman"/>
          <w:sz w:val="26"/>
          <w:szCs w:val="26"/>
          <w:lang w:eastAsia="ru-RU"/>
        </w:rPr>
        <w:t>нием о принудительном исполнении предписания, если такая мера предусмотрена законодательством</w:t>
      </w:r>
      <w:r w:rsidRPr="0073714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48880F7C" w14:textId="77777777" w:rsidR="00E346C9" w:rsidRPr="0073714D" w:rsidRDefault="00E346C9" w:rsidP="007371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714D">
        <w:rPr>
          <w:rFonts w:ascii="Times New Roman" w:eastAsia="Times New Roman" w:hAnsi="Times New Roman"/>
          <w:sz w:val="26"/>
          <w:szCs w:val="26"/>
          <w:lang w:eastAsia="ru-RU"/>
        </w:rPr>
        <w:t xml:space="preserve">5) рассмотреть вопрос о выдаче рекомендаций по соблюдению обязательных </w:t>
      </w:r>
      <w:r w:rsidRPr="0073714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требований, проведении иных мероприятий, направленных на профилактику ри</w:t>
      </w:r>
      <w:r w:rsidRPr="0073714D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73714D">
        <w:rPr>
          <w:rFonts w:ascii="Times New Roman" w:eastAsia="Times New Roman" w:hAnsi="Times New Roman"/>
          <w:sz w:val="26"/>
          <w:szCs w:val="26"/>
          <w:lang w:eastAsia="ru-RU"/>
        </w:rPr>
        <w:t>ков причинения вреда (ущерба) охраняемым законом ценностям.</w:t>
      </w:r>
    </w:p>
    <w:p w14:paraId="26C6E27D" w14:textId="77777777" w:rsidR="009E649C" w:rsidRPr="0073714D" w:rsidRDefault="009E649C" w:rsidP="0073714D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3714D">
        <w:rPr>
          <w:sz w:val="26"/>
          <w:szCs w:val="26"/>
        </w:rPr>
        <w:t>5.7.</w:t>
      </w:r>
      <w:r w:rsidRPr="0073714D">
        <w:rPr>
          <w:rFonts w:ascii="Arial" w:hAnsi="Arial" w:cs="Arial"/>
          <w:sz w:val="26"/>
          <w:szCs w:val="26"/>
        </w:rPr>
        <w:t xml:space="preserve"> </w:t>
      </w:r>
      <w:r w:rsidRPr="0073714D">
        <w:rPr>
          <w:sz w:val="26"/>
          <w:szCs w:val="26"/>
        </w:rPr>
        <w:t>Оценка результативности и эффективности осуществления муниципал</w:t>
      </w:r>
      <w:r w:rsidRPr="0073714D">
        <w:rPr>
          <w:sz w:val="26"/>
          <w:szCs w:val="26"/>
        </w:rPr>
        <w:t>ь</w:t>
      </w:r>
      <w:r w:rsidRPr="0073714D">
        <w:rPr>
          <w:sz w:val="26"/>
          <w:szCs w:val="26"/>
        </w:rPr>
        <w:t>ного контроля осуществляется на основании статьи 30 Федерального закона.</w:t>
      </w:r>
    </w:p>
    <w:p w14:paraId="36EB921A" w14:textId="77777777" w:rsidR="009E649C" w:rsidRPr="0073714D" w:rsidRDefault="009E649C" w:rsidP="007371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 w:rsidRPr="0073714D">
        <w:rPr>
          <w:rFonts w:ascii="Times New Roman" w:eastAsia="Times New Roman" w:hAnsi="Times New Roman"/>
          <w:sz w:val="26"/>
          <w:szCs w:val="26"/>
          <w:lang w:eastAsia="ru-RU"/>
        </w:rPr>
        <w:t xml:space="preserve">Ключевые показатели вида контроля и их целевые значения, индикативные показатели для муниципального контроля приведены в приложении </w:t>
      </w:r>
      <w:r w:rsidR="0045715D" w:rsidRPr="0073714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73714D">
        <w:rPr>
          <w:rFonts w:ascii="Times New Roman" w:eastAsia="Times New Roman" w:hAnsi="Times New Roman"/>
          <w:sz w:val="26"/>
          <w:szCs w:val="26"/>
          <w:lang w:eastAsia="ru-RU"/>
        </w:rPr>
        <w:t xml:space="preserve"> и примен</w:t>
      </w:r>
      <w:r w:rsidRPr="0073714D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73714D">
        <w:rPr>
          <w:rFonts w:ascii="Times New Roman" w:eastAsia="Times New Roman" w:hAnsi="Times New Roman"/>
          <w:sz w:val="26"/>
          <w:szCs w:val="26"/>
          <w:lang w:eastAsia="ru-RU"/>
        </w:rPr>
        <w:t>ются с 01 марта 2022 года.</w:t>
      </w:r>
    </w:p>
    <w:p w14:paraId="0650CE3C" w14:textId="77777777" w:rsidR="00997C54" w:rsidRPr="0073714D" w:rsidRDefault="00997C54" w:rsidP="0073714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5047EA7" w14:textId="77777777" w:rsidR="008C1E53" w:rsidRPr="0073714D" w:rsidRDefault="00A60E2E" w:rsidP="0073714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3714D"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 w:rsidR="00997C54" w:rsidRPr="0073714D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Pr="0073714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97C54" w:rsidRPr="0073714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Обжалование решений контрольных органов, действий </w:t>
      </w:r>
    </w:p>
    <w:p w14:paraId="787BC8F9" w14:textId="77777777" w:rsidR="00997C54" w:rsidRPr="0073714D" w:rsidRDefault="00997C54" w:rsidP="0073714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3714D">
        <w:rPr>
          <w:rFonts w:ascii="Times New Roman" w:eastAsia="Times New Roman" w:hAnsi="Times New Roman"/>
          <w:b/>
          <w:sz w:val="26"/>
          <w:szCs w:val="26"/>
          <w:lang w:eastAsia="ru-RU"/>
        </w:rPr>
        <w:t>(бездействия) их должностных лиц</w:t>
      </w:r>
    </w:p>
    <w:p w14:paraId="3FD9DF69" w14:textId="77777777" w:rsidR="00997C54" w:rsidRPr="0073714D" w:rsidRDefault="00997C54" w:rsidP="007371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45C88CD" w14:textId="77777777" w:rsidR="009103F5" w:rsidRPr="0073714D" w:rsidRDefault="00A60E2E" w:rsidP="007371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714D">
        <w:rPr>
          <w:rFonts w:ascii="Times New Roman" w:eastAsia="Times New Roman" w:hAnsi="Times New Roman"/>
          <w:sz w:val="26"/>
          <w:szCs w:val="26"/>
          <w:lang w:eastAsia="ru-RU"/>
        </w:rPr>
        <w:t>6.1</w:t>
      </w:r>
      <w:r w:rsidR="00997C54" w:rsidRPr="0073714D">
        <w:rPr>
          <w:rFonts w:ascii="Times New Roman" w:eastAsia="Times New Roman" w:hAnsi="Times New Roman"/>
          <w:sz w:val="26"/>
          <w:szCs w:val="26"/>
          <w:lang w:eastAsia="ru-RU"/>
        </w:rPr>
        <w:t>. </w:t>
      </w:r>
      <w:r w:rsidR="009103F5" w:rsidRPr="0073714D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Решения и действия (бездействие) </w:t>
      </w:r>
      <w:r w:rsidR="002F2130" w:rsidRPr="0073714D">
        <w:rPr>
          <w:rFonts w:ascii="Times New Roman" w:eastAsia="Times New Roman" w:hAnsi="Times New Roman"/>
          <w:sz w:val="26"/>
          <w:szCs w:val="26"/>
          <w:lang w:eastAsia="ru-RU"/>
        </w:rPr>
        <w:t xml:space="preserve">должностных лиц </w:t>
      </w:r>
      <w:r w:rsidR="008031C5" w:rsidRPr="0073714D">
        <w:rPr>
          <w:rFonts w:ascii="Times New Roman" w:eastAsia="Times New Roman" w:hAnsi="Times New Roman"/>
          <w:sz w:val="26"/>
          <w:szCs w:val="26"/>
          <w:lang w:eastAsia="ru-RU"/>
        </w:rPr>
        <w:t>администрации г</w:t>
      </w:r>
      <w:r w:rsidR="008031C5" w:rsidRPr="0073714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8031C5" w:rsidRPr="0073714D">
        <w:rPr>
          <w:rFonts w:ascii="Times New Roman" w:eastAsia="Times New Roman" w:hAnsi="Times New Roman"/>
          <w:sz w:val="26"/>
          <w:szCs w:val="26"/>
          <w:lang w:eastAsia="ru-RU"/>
        </w:rPr>
        <w:t>родского округа</w:t>
      </w:r>
      <w:r w:rsidR="002F2130" w:rsidRPr="0073714D">
        <w:rPr>
          <w:rFonts w:ascii="Times New Roman" w:eastAsia="Times New Roman" w:hAnsi="Times New Roman"/>
          <w:sz w:val="26"/>
          <w:szCs w:val="26"/>
          <w:lang w:eastAsia="ru-RU"/>
        </w:rPr>
        <w:t xml:space="preserve"> в рамках контрольных мероприятий</w:t>
      </w:r>
      <w:r w:rsidR="009103F5" w:rsidRPr="0073714D">
        <w:rPr>
          <w:rFonts w:ascii="Times New Roman" w:eastAsia="Times New Roman" w:hAnsi="Times New Roman"/>
          <w:sz w:val="26"/>
          <w:szCs w:val="26"/>
          <w:lang w:eastAsia="ru-RU"/>
        </w:rPr>
        <w:t xml:space="preserve"> могут быть обжалованы в п</w:t>
      </w:r>
      <w:r w:rsidR="009103F5" w:rsidRPr="0073714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9103F5" w:rsidRPr="0073714D">
        <w:rPr>
          <w:rFonts w:ascii="Times New Roman" w:eastAsia="Times New Roman" w:hAnsi="Times New Roman"/>
          <w:sz w:val="26"/>
          <w:szCs w:val="26"/>
          <w:lang w:eastAsia="ru-RU"/>
        </w:rPr>
        <w:t>рядке, установленном законодательством Российской Федерации.</w:t>
      </w:r>
    </w:p>
    <w:p w14:paraId="0CF8E928" w14:textId="77777777" w:rsidR="00997C54" w:rsidRPr="0073714D" w:rsidRDefault="009978A2" w:rsidP="007371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3714D">
        <w:rPr>
          <w:rFonts w:ascii="Times New Roman" w:eastAsia="Times New Roman" w:hAnsi="Times New Roman"/>
          <w:sz w:val="26"/>
          <w:szCs w:val="26"/>
          <w:lang w:eastAsia="ru-RU"/>
        </w:rPr>
        <w:t xml:space="preserve">6.2. </w:t>
      </w:r>
      <w:r w:rsidR="009103F5" w:rsidRPr="0073714D">
        <w:rPr>
          <w:rFonts w:ascii="Times New Roman" w:eastAsia="Times New Roman" w:hAnsi="Times New Roman"/>
          <w:sz w:val="26"/>
          <w:szCs w:val="26"/>
          <w:lang w:eastAsia="ru-RU"/>
        </w:rPr>
        <w:t>Досудебный порядок подачи жалоб, установленный главой 9 Федеральн</w:t>
      </w:r>
      <w:r w:rsidR="009103F5" w:rsidRPr="0073714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9103F5" w:rsidRPr="0073714D">
        <w:rPr>
          <w:rFonts w:ascii="Times New Roman" w:eastAsia="Times New Roman" w:hAnsi="Times New Roman"/>
          <w:sz w:val="26"/>
          <w:szCs w:val="26"/>
          <w:lang w:eastAsia="ru-RU"/>
        </w:rPr>
        <w:t xml:space="preserve">го закона при осуществлении </w:t>
      </w:r>
      <w:r w:rsidR="008031C5" w:rsidRPr="0073714D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контроля,</w:t>
      </w:r>
      <w:r w:rsidR="009103F5" w:rsidRPr="0073714D">
        <w:rPr>
          <w:rFonts w:ascii="Times New Roman" w:eastAsia="Times New Roman" w:hAnsi="Times New Roman"/>
          <w:sz w:val="26"/>
          <w:szCs w:val="26"/>
          <w:lang w:eastAsia="ru-RU"/>
        </w:rPr>
        <w:t xml:space="preserve"> не применяется.</w:t>
      </w:r>
    </w:p>
    <w:p w14:paraId="44155E5A" w14:textId="77777777" w:rsidR="008031C5" w:rsidRPr="0073714D" w:rsidRDefault="008031C5" w:rsidP="0073714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2D16CBB" w14:textId="77777777" w:rsidR="00D04154" w:rsidRPr="0073714D" w:rsidRDefault="00A60E2E" w:rsidP="0073714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3714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7. </w:t>
      </w:r>
      <w:r w:rsidR="00D04154" w:rsidRPr="0073714D">
        <w:rPr>
          <w:rFonts w:ascii="Times New Roman" w:eastAsia="Times New Roman" w:hAnsi="Times New Roman"/>
          <w:b/>
          <w:sz w:val="26"/>
          <w:szCs w:val="26"/>
          <w:lang w:eastAsia="ru-RU"/>
        </w:rPr>
        <w:t>Переходные положения</w:t>
      </w:r>
    </w:p>
    <w:p w14:paraId="3744E0BB" w14:textId="77777777" w:rsidR="00D04154" w:rsidRPr="0073714D" w:rsidRDefault="00D04154" w:rsidP="007371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86E3283" w14:textId="77777777" w:rsidR="00085744" w:rsidRPr="0073714D" w:rsidRDefault="00D04154" w:rsidP="0073714D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3714D">
        <w:rPr>
          <w:sz w:val="26"/>
          <w:szCs w:val="26"/>
        </w:rPr>
        <w:t>7</w:t>
      </w:r>
      <w:r w:rsidR="00A60E2E" w:rsidRPr="0073714D">
        <w:rPr>
          <w:sz w:val="26"/>
          <w:szCs w:val="26"/>
        </w:rPr>
        <w:t>.1</w:t>
      </w:r>
      <w:r w:rsidRPr="0073714D">
        <w:rPr>
          <w:sz w:val="26"/>
          <w:szCs w:val="26"/>
        </w:rPr>
        <w:t xml:space="preserve">. </w:t>
      </w:r>
      <w:r w:rsidR="00085744" w:rsidRPr="0073714D">
        <w:rPr>
          <w:sz w:val="26"/>
          <w:szCs w:val="26"/>
        </w:rPr>
        <w:t>До 31 декабря 2023 года информирование контролируемого лица о с</w:t>
      </w:r>
      <w:r w:rsidR="00085744" w:rsidRPr="0073714D">
        <w:rPr>
          <w:sz w:val="26"/>
          <w:szCs w:val="26"/>
        </w:rPr>
        <w:t>о</w:t>
      </w:r>
      <w:r w:rsidR="00085744" w:rsidRPr="0073714D">
        <w:rPr>
          <w:sz w:val="26"/>
          <w:szCs w:val="26"/>
        </w:rPr>
        <w:t>вершаемых администрацией городского округа действиях и принимаемых решен</w:t>
      </w:r>
      <w:r w:rsidR="00085744" w:rsidRPr="0073714D">
        <w:rPr>
          <w:sz w:val="26"/>
          <w:szCs w:val="26"/>
        </w:rPr>
        <w:t>и</w:t>
      </w:r>
      <w:r w:rsidR="00085744" w:rsidRPr="0073714D">
        <w:rPr>
          <w:sz w:val="26"/>
          <w:szCs w:val="26"/>
        </w:rPr>
        <w:t>ях, направление документов и сведений контролируемому лицу в соответствии со </w:t>
      </w:r>
      <w:hyperlink r:id="rId8" w:anchor="dst100225" w:history="1">
        <w:r w:rsidR="00085744" w:rsidRPr="0073714D">
          <w:rPr>
            <w:sz w:val="26"/>
            <w:szCs w:val="26"/>
          </w:rPr>
          <w:t>статьей 21</w:t>
        </w:r>
      </w:hyperlink>
      <w:r w:rsidR="00085744" w:rsidRPr="0073714D">
        <w:rPr>
          <w:sz w:val="26"/>
          <w:szCs w:val="26"/>
        </w:rPr>
        <w:t> Федерального закона осуществля</w:t>
      </w:r>
      <w:r w:rsidR="006E52C9" w:rsidRPr="0073714D">
        <w:rPr>
          <w:sz w:val="26"/>
          <w:szCs w:val="26"/>
        </w:rPr>
        <w:t>ю</w:t>
      </w:r>
      <w:r w:rsidR="00490B4B" w:rsidRPr="0073714D">
        <w:rPr>
          <w:sz w:val="26"/>
          <w:szCs w:val="26"/>
        </w:rPr>
        <w:t>тся</w:t>
      </w:r>
      <w:r w:rsidR="00085744" w:rsidRPr="0073714D">
        <w:rPr>
          <w:sz w:val="26"/>
          <w:szCs w:val="26"/>
        </w:rPr>
        <w:t xml:space="preserve"> </w:t>
      </w:r>
      <w:r w:rsidR="006E52C9" w:rsidRPr="0073714D">
        <w:rPr>
          <w:sz w:val="26"/>
          <w:szCs w:val="26"/>
        </w:rPr>
        <w:t xml:space="preserve">на бумажном носителе с использованием почтовой связи </w:t>
      </w:r>
      <w:r w:rsidR="00952013" w:rsidRPr="0073714D">
        <w:rPr>
          <w:sz w:val="26"/>
          <w:szCs w:val="26"/>
        </w:rPr>
        <w:t>в случае невозможности и</w:t>
      </w:r>
      <w:r w:rsidR="00952013" w:rsidRPr="0073714D">
        <w:rPr>
          <w:sz w:val="26"/>
          <w:szCs w:val="26"/>
        </w:rPr>
        <w:t>н</w:t>
      </w:r>
      <w:r w:rsidR="00952013" w:rsidRPr="0073714D">
        <w:rPr>
          <w:sz w:val="26"/>
          <w:szCs w:val="26"/>
        </w:rPr>
        <w:t>формирования контролируемого лица в электронной форме либо по запросу ко</w:t>
      </w:r>
      <w:r w:rsidR="00952013" w:rsidRPr="0073714D">
        <w:rPr>
          <w:sz w:val="26"/>
          <w:szCs w:val="26"/>
        </w:rPr>
        <w:t>н</w:t>
      </w:r>
      <w:r w:rsidR="00952013" w:rsidRPr="0073714D">
        <w:rPr>
          <w:sz w:val="26"/>
          <w:szCs w:val="26"/>
        </w:rPr>
        <w:t>тролируемого лица,</w:t>
      </w:r>
      <w:r w:rsidR="00085744" w:rsidRPr="0073714D">
        <w:rPr>
          <w:sz w:val="26"/>
          <w:szCs w:val="26"/>
        </w:rPr>
        <w:t>. А</w:t>
      </w:r>
      <w:r w:rsidR="00085744" w:rsidRPr="0073714D">
        <w:rPr>
          <w:sz w:val="26"/>
          <w:szCs w:val="26"/>
        </w:rPr>
        <w:t>д</w:t>
      </w:r>
      <w:r w:rsidR="00085744" w:rsidRPr="0073714D">
        <w:rPr>
          <w:sz w:val="26"/>
          <w:szCs w:val="26"/>
        </w:rPr>
        <w:t>министрация городского округа в срок, не превышающий десяти рабочих дней со дня поступления такого запроса, направляет контролируемому лицу указанные д</w:t>
      </w:r>
      <w:r w:rsidR="00085744" w:rsidRPr="0073714D">
        <w:rPr>
          <w:sz w:val="26"/>
          <w:szCs w:val="26"/>
        </w:rPr>
        <w:t>о</w:t>
      </w:r>
      <w:r w:rsidR="00085744" w:rsidRPr="0073714D">
        <w:rPr>
          <w:sz w:val="26"/>
          <w:szCs w:val="26"/>
        </w:rPr>
        <w:t>кументы и (или) сведения.</w:t>
      </w:r>
    </w:p>
    <w:p w14:paraId="6694AE7E" w14:textId="77777777" w:rsidR="006E52C9" w:rsidRPr="0073714D" w:rsidRDefault="006E52C9" w:rsidP="0073714D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3714D">
        <w:rPr>
          <w:sz w:val="26"/>
          <w:szCs w:val="26"/>
        </w:rPr>
        <w:t>7.2. До 31 декабря 2023 года указанные в пункте 7.1. Положения документы и сведения составляются и подписываться на бумажном носителе (в том числе акты контрольных мероприятий, предписания).</w:t>
      </w:r>
    </w:p>
    <w:p w14:paraId="70F70EFB" w14:textId="77777777" w:rsidR="00D04154" w:rsidRPr="0073714D" w:rsidRDefault="00F23E17" w:rsidP="0073714D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3714D">
        <w:rPr>
          <w:sz w:val="26"/>
          <w:szCs w:val="26"/>
        </w:rPr>
        <w:t xml:space="preserve">7.3. </w:t>
      </w:r>
      <w:r w:rsidR="009D6664" w:rsidRPr="0073714D">
        <w:rPr>
          <w:sz w:val="26"/>
          <w:szCs w:val="26"/>
        </w:rPr>
        <w:t>Пункты 4.2</w:t>
      </w:r>
      <w:r w:rsidR="004B303E" w:rsidRPr="0073714D">
        <w:rPr>
          <w:sz w:val="26"/>
          <w:szCs w:val="26"/>
        </w:rPr>
        <w:t>0</w:t>
      </w:r>
      <w:r w:rsidR="0073714D">
        <w:rPr>
          <w:sz w:val="26"/>
          <w:szCs w:val="26"/>
        </w:rPr>
        <w:t>.</w:t>
      </w:r>
      <w:r w:rsidR="009D6664" w:rsidRPr="0073714D">
        <w:rPr>
          <w:sz w:val="26"/>
          <w:szCs w:val="26"/>
        </w:rPr>
        <w:t>, 5.5</w:t>
      </w:r>
      <w:r w:rsidR="0073714D">
        <w:rPr>
          <w:sz w:val="26"/>
          <w:szCs w:val="26"/>
        </w:rPr>
        <w:t>.</w:t>
      </w:r>
      <w:r w:rsidR="009D6664" w:rsidRPr="0073714D">
        <w:rPr>
          <w:sz w:val="26"/>
          <w:szCs w:val="26"/>
        </w:rPr>
        <w:t xml:space="preserve"> Положения </w:t>
      </w:r>
      <w:r w:rsidR="00244024" w:rsidRPr="0073714D">
        <w:rPr>
          <w:sz w:val="26"/>
          <w:szCs w:val="26"/>
        </w:rPr>
        <w:t xml:space="preserve">в части </w:t>
      </w:r>
      <w:r w:rsidR="009D6664" w:rsidRPr="0073714D">
        <w:rPr>
          <w:sz w:val="26"/>
          <w:szCs w:val="26"/>
        </w:rPr>
        <w:t>составл</w:t>
      </w:r>
      <w:r w:rsidR="00244024" w:rsidRPr="0073714D">
        <w:rPr>
          <w:sz w:val="26"/>
          <w:szCs w:val="26"/>
        </w:rPr>
        <w:t>ения</w:t>
      </w:r>
      <w:r w:rsidR="007520DE" w:rsidRPr="0073714D">
        <w:rPr>
          <w:sz w:val="26"/>
          <w:szCs w:val="26"/>
        </w:rPr>
        <w:t xml:space="preserve"> документов</w:t>
      </w:r>
      <w:r w:rsidR="009D6664" w:rsidRPr="0073714D">
        <w:rPr>
          <w:sz w:val="26"/>
          <w:szCs w:val="26"/>
        </w:rPr>
        <w:t xml:space="preserve"> в форме электронного документа и подпис</w:t>
      </w:r>
      <w:r w:rsidR="00244024" w:rsidRPr="0073714D">
        <w:rPr>
          <w:sz w:val="26"/>
          <w:szCs w:val="26"/>
        </w:rPr>
        <w:t>ания</w:t>
      </w:r>
      <w:r w:rsidR="009D6664" w:rsidRPr="0073714D">
        <w:rPr>
          <w:sz w:val="26"/>
          <w:szCs w:val="26"/>
        </w:rPr>
        <w:t xml:space="preserve"> усиленной квалифицированной эле</w:t>
      </w:r>
      <w:r w:rsidR="009D6664" w:rsidRPr="0073714D">
        <w:rPr>
          <w:sz w:val="26"/>
          <w:szCs w:val="26"/>
        </w:rPr>
        <w:t>к</w:t>
      </w:r>
      <w:r w:rsidR="009D6664" w:rsidRPr="0073714D">
        <w:rPr>
          <w:sz w:val="26"/>
          <w:szCs w:val="26"/>
        </w:rPr>
        <w:t>тронной подписью</w:t>
      </w:r>
      <w:r w:rsidR="00771D84" w:rsidRPr="0073714D">
        <w:rPr>
          <w:sz w:val="26"/>
          <w:szCs w:val="26"/>
        </w:rPr>
        <w:t xml:space="preserve"> применяю</w:t>
      </w:r>
      <w:r w:rsidRPr="0073714D">
        <w:rPr>
          <w:sz w:val="26"/>
          <w:szCs w:val="26"/>
        </w:rPr>
        <w:t>тся с 31 декабря 2023 года.</w:t>
      </w:r>
    </w:p>
    <w:p w14:paraId="5106B303" w14:textId="77777777" w:rsidR="006E52C9" w:rsidRPr="0073714D" w:rsidRDefault="006E52C9" w:rsidP="0073714D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sectPr w:rsidR="006E52C9" w:rsidRPr="0073714D" w:rsidSect="00E7274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D6CCB" w14:textId="77777777" w:rsidR="00947F68" w:rsidRDefault="00947F68" w:rsidP="008C1E53">
      <w:pPr>
        <w:spacing w:after="0" w:line="240" w:lineRule="auto"/>
      </w:pPr>
      <w:r>
        <w:separator/>
      </w:r>
    </w:p>
  </w:endnote>
  <w:endnote w:type="continuationSeparator" w:id="0">
    <w:p w14:paraId="43D51ED1" w14:textId="77777777" w:rsidR="00947F68" w:rsidRDefault="00947F68" w:rsidP="008C1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2921E" w14:textId="77777777" w:rsidR="00947F68" w:rsidRDefault="00947F68" w:rsidP="008C1E53">
      <w:pPr>
        <w:spacing w:after="0" w:line="240" w:lineRule="auto"/>
      </w:pPr>
      <w:r>
        <w:separator/>
      </w:r>
    </w:p>
  </w:footnote>
  <w:footnote w:type="continuationSeparator" w:id="0">
    <w:p w14:paraId="221F559D" w14:textId="77777777" w:rsidR="00947F68" w:rsidRDefault="00947F68" w:rsidP="008C1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35504" w14:textId="77777777" w:rsidR="008C1E53" w:rsidRDefault="008C1E5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45769">
      <w:rPr>
        <w:noProof/>
      </w:rPr>
      <w:t>11</w:t>
    </w:r>
    <w:r>
      <w:fldChar w:fldCharType="end"/>
    </w:r>
  </w:p>
  <w:p w14:paraId="46C153C5" w14:textId="77777777" w:rsidR="008C1E53" w:rsidRDefault="008C1E5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3D7453"/>
    <w:multiLevelType w:val="hybridMultilevel"/>
    <w:tmpl w:val="6E8E9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46AA8"/>
    <w:multiLevelType w:val="hybridMultilevel"/>
    <w:tmpl w:val="5C72F7CA"/>
    <w:lvl w:ilvl="0" w:tplc="B342596E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8DB4E1F"/>
    <w:multiLevelType w:val="multilevel"/>
    <w:tmpl w:val="B428D6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4" w15:restartNumberingAfterBreak="0">
    <w:nsid w:val="255315E8"/>
    <w:multiLevelType w:val="hybridMultilevel"/>
    <w:tmpl w:val="743C7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96119"/>
    <w:multiLevelType w:val="hybridMultilevel"/>
    <w:tmpl w:val="FC026DFE"/>
    <w:lvl w:ilvl="0" w:tplc="78561C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45A236D"/>
    <w:multiLevelType w:val="hybridMultilevel"/>
    <w:tmpl w:val="A5EE1F70"/>
    <w:lvl w:ilvl="0" w:tplc="ECA055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3A5069"/>
    <w:multiLevelType w:val="hybridMultilevel"/>
    <w:tmpl w:val="1434800C"/>
    <w:lvl w:ilvl="0" w:tplc="6C3A787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B66391"/>
    <w:multiLevelType w:val="hybridMultilevel"/>
    <w:tmpl w:val="46045A3C"/>
    <w:lvl w:ilvl="0" w:tplc="3404E5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C5"/>
    <w:rsid w:val="00000AD7"/>
    <w:rsid w:val="00013197"/>
    <w:rsid w:val="00021217"/>
    <w:rsid w:val="00021EBE"/>
    <w:rsid w:val="00021FAD"/>
    <w:rsid w:val="00032407"/>
    <w:rsid w:val="00050ED8"/>
    <w:rsid w:val="0005484F"/>
    <w:rsid w:val="000577D9"/>
    <w:rsid w:val="00065F05"/>
    <w:rsid w:val="000706A3"/>
    <w:rsid w:val="00072288"/>
    <w:rsid w:val="00072CB1"/>
    <w:rsid w:val="000733A9"/>
    <w:rsid w:val="00074947"/>
    <w:rsid w:val="00077A3B"/>
    <w:rsid w:val="00081E11"/>
    <w:rsid w:val="00085744"/>
    <w:rsid w:val="000860DF"/>
    <w:rsid w:val="00087E2E"/>
    <w:rsid w:val="000A1858"/>
    <w:rsid w:val="000B22D5"/>
    <w:rsid w:val="000B4616"/>
    <w:rsid w:val="000B7D2C"/>
    <w:rsid w:val="000C3429"/>
    <w:rsid w:val="000D0562"/>
    <w:rsid w:val="000D12CA"/>
    <w:rsid w:val="000E0587"/>
    <w:rsid w:val="000E21E4"/>
    <w:rsid w:val="000E3CBD"/>
    <w:rsid w:val="000F0545"/>
    <w:rsid w:val="000F2A85"/>
    <w:rsid w:val="000F40A2"/>
    <w:rsid w:val="000F4244"/>
    <w:rsid w:val="0010101C"/>
    <w:rsid w:val="00106D32"/>
    <w:rsid w:val="00111176"/>
    <w:rsid w:val="00117BE2"/>
    <w:rsid w:val="00122B2D"/>
    <w:rsid w:val="00124B4F"/>
    <w:rsid w:val="00124ECB"/>
    <w:rsid w:val="001359EC"/>
    <w:rsid w:val="00141717"/>
    <w:rsid w:val="00146BB4"/>
    <w:rsid w:val="00146FE0"/>
    <w:rsid w:val="00161C69"/>
    <w:rsid w:val="001636FE"/>
    <w:rsid w:val="001646B4"/>
    <w:rsid w:val="00165B69"/>
    <w:rsid w:val="00166A51"/>
    <w:rsid w:val="00171580"/>
    <w:rsid w:val="00171785"/>
    <w:rsid w:val="00172259"/>
    <w:rsid w:val="0017289B"/>
    <w:rsid w:val="001732EC"/>
    <w:rsid w:val="00174FE1"/>
    <w:rsid w:val="00185B55"/>
    <w:rsid w:val="0019100F"/>
    <w:rsid w:val="001913E4"/>
    <w:rsid w:val="00195541"/>
    <w:rsid w:val="001A1CF4"/>
    <w:rsid w:val="001B0DD8"/>
    <w:rsid w:val="001B4957"/>
    <w:rsid w:val="001C71D5"/>
    <w:rsid w:val="001D3A58"/>
    <w:rsid w:val="001D3E15"/>
    <w:rsid w:val="001D781E"/>
    <w:rsid w:val="001E24A4"/>
    <w:rsid w:val="001E6963"/>
    <w:rsid w:val="00213956"/>
    <w:rsid w:val="002156C9"/>
    <w:rsid w:val="00220564"/>
    <w:rsid w:val="0022144D"/>
    <w:rsid w:val="00221838"/>
    <w:rsid w:val="00231B97"/>
    <w:rsid w:val="002377EB"/>
    <w:rsid w:val="00244024"/>
    <w:rsid w:val="0024535D"/>
    <w:rsid w:val="0024788B"/>
    <w:rsid w:val="00250ED7"/>
    <w:rsid w:val="0025194D"/>
    <w:rsid w:val="00254D4F"/>
    <w:rsid w:val="00263694"/>
    <w:rsid w:val="00265A01"/>
    <w:rsid w:val="00266662"/>
    <w:rsid w:val="00266DEA"/>
    <w:rsid w:val="002700B5"/>
    <w:rsid w:val="00271729"/>
    <w:rsid w:val="00273D3A"/>
    <w:rsid w:val="00273D3F"/>
    <w:rsid w:val="002746A8"/>
    <w:rsid w:val="00275D8D"/>
    <w:rsid w:val="002839BC"/>
    <w:rsid w:val="00283C2A"/>
    <w:rsid w:val="002862CB"/>
    <w:rsid w:val="0028705C"/>
    <w:rsid w:val="002A1E17"/>
    <w:rsid w:val="002B2B92"/>
    <w:rsid w:val="002B381B"/>
    <w:rsid w:val="002B4EC4"/>
    <w:rsid w:val="002B61A7"/>
    <w:rsid w:val="002B7DFD"/>
    <w:rsid w:val="002C1743"/>
    <w:rsid w:val="002C32A9"/>
    <w:rsid w:val="002C37A9"/>
    <w:rsid w:val="002C4338"/>
    <w:rsid w:val="002C5CE5"/>
    <w:rsid w:val="002C66D4"/>
    <w:rsid w:val="002C7841"/>
    <w:rsid w:val="002D3D62"/>
    <w:rsid w:val="002E3065"/>
    <w:rsid w:val="002E5A88"/>
    <w:rsid w:val="002E6218"/>
    <w:rsid w:val="002E6B12"/>
    <w:rsid w:val="002F2130"/>
    <w:rsid w:val="002F6F69"/>
    <w:rsid w:val="00300ADA"/>
    <w:rsid w:val="003010B0"/>
    <w:rsid w:val="00311A6D"/>
    <w:rsid w:val="00320366"/>
    <w:rsid w:val="00324D5F"/>
    <w:rsid w:val="00325CAB"/>
    <w:rsid w:val="00325EE0"/>
    <w:rsid w:val="00327AEB"/>
    <w:rsid w:val="00330E4D"/>
    <w:rsid w:val="003341F4"/>
    <w:rsid w:val="003410A9"/>
    <w:rsid w:val="00342103"/>
    <w:rsid w:val="00342D95"/>
    <w:rsid w:val="00346A59"/>
    <w:rsid w:val="00352B50"/>
    <w:rsid w:val="00352C98"/>
    <w:rsid w:val="003534EC"/>
    <w:rsid w:val="00363CE1"/>
    <w:rsid w:val="003648CA"/>
    <w:rsid w:val="00366689"/>
    <w:rsid w:val="00372546"/>
    <w:rsid w:val="00373127"/>
    <w:rsid w:val="00373D00"/>
    <w:rsid w:val="00377807"/>
    <w:rsid w:val="003822F9"/>
    <w:rsid w:val="00382301"/>
    <w:rsid w:val="003825F6"/>
    <w:rsid w:val="0039307B"/>
    <w:rsid w:val="003937ED"/>
    <w:rsid w:val="00394287"/>
    <w:rsid w:val="0039686E"/>
    <w:rsid w:val="003A1543"/>
    <w:rsid w:val="003A6F09"/>
    <w:rsid w:val="003B430F"/>
    <w:rsid w:val="003C3501"/>
    <w:rsid w:val="003D4C29"/>
    <w:rsid w:val="003E2952"/>
    <w:rsid w:val="003E320F"/>
    <w:rsid w:val="003F67D0"/>
    <w:rsid w:val="003F72FC"/>
    <w:rsid w:val="003F74F4"/>
    <w:rsid w:val="0040669C"/>
    <w:rsid w:val="00406852"/>
    <w:rsid w:val="00411181"/>
    <w:rsid w:val="00414BC6"/>
    <w:rsid w:val="00420FF9"/>
    <w:rsid w:val="0042398E"/>
    <w:rsid w:val="00423DF4"/>
    <w:rsid w:val="0042480B"/>
    <w:rsid w:val="00430F0A"/>
    <w:rsid w:val="00437348"/>
    <w:rsid w:val="00440D3A"/>
    <w:rsid w:val="00444741"/>
    <w:rsid w:val="00446D4E"/>
    <w:rsid w:val="00453F18"/>
    <w:rsid w:val="0045715D"/>
    <w:rsid w:val="00460697"/>
    <w:rsid w:val="0046415F"/>
    <w:rsid w:val="0046501B"/>
    <w:rsid w:val="00480BD5"/>
    <w:rsid w:val="004866DF"/>
    <w:rsid w:val="00490B4B"/>
    <w:rsid w:val="0049790C"/>
    <w:rsid w:val="004A0359"/>
    <w:rsid w:val="004A109C"/>
    <w:rsid w:val="004A38CB"/>
    <w:rsid w:val="004A4682"/>
    <w:rsid w:val="004A54A6"/>
    <w:rsid w:val="004B0E95"/>
    <w:rsid w:val="004B303E"/>
    <w:rsid w:val="004B3FC3"/>
    <w:rsid w:val="004B7FA3"/>
    <w:rsid w:val="004C166D"/>
    <w:rsid w:val="004C1FCE"/>
    <w:rsid w:val="004C6F63"/>
    <w:rsid w:val="004D1837"/>
    <w:rsid w:val="004E2FCC"/>
    <w:rsid w:val="004E68E5"/>
    <w:rsid w:val="004F0C2C"/>
    <w:rsid w:val="004F1A61"/>
    <w:rsid w:val="004F4825"/>
    <w:rsid w:val="005042BC"/>
    <w:rsid w:val="00505229"/>
    <w:rsid w:val="005119D9"/>
    <w:rsid w:val="00513A0E"/>
    <w:rsid w:val="00515F86"/>
    <w:rsid w:val="00520690"/>
    <w:rsid w:val="00525DE3"/>
    <w:rsid w:val="0053126B"/>
    <w:rsid w:val="00533668"/>
    <w:rsid w:val="005413DB"/>
    <w:rsid w:val="00545769"/>
    <w:rsid w:val="00546B62"/>
    <w:rsid w:val="0055209E"/>
    <w:rsid w:val="00553B48"/>
    <w:rsid w:val="005543EC"/>
    <w:rsid w:val="00556FF5"/>
    <w:rsid w:val="0056173B"/>
    <w:rsid w:val="005620AC"/>
    <w:rsid w:val="005673BC"/>
    <w:rsid w:val="00570033"/>
    <w:rsid w:val="005704FD"/>
    <w:rsid w:val="00573A5B"/>
    <w:rsid w:val="00576DC0"/>
    <w:rsid w:val="00582EBD"/>
    <w:rsid w:val="00586D55"/>
    <w:rsid w:val="00586F7F"/>
    <w:rsid w:val="0059070D"/>
    <w:rsid w:val="005957E8"/>
    <w:rsid w:val="00597C4A"/>
    <w:rsid w:val="00597D6E"/>
    <w:rsid w:val="005A43EA"/>
    <w:rsid w:val="005B3336"/>
    <w:rsid w:val="005B3A95"/>
    <w:rsid w:val="005B7ACA"/>
    <w:rsid w:val="005B7BC2"/>
    <w:rsid w:val="005C0C08"/>
    <w:rsid w:val="005C29C5"/>
    <w:rsid w:val="005C6E06"/>
    <w:rsid w:val="005C70D8"/>
    <w:rsid w:val="005C7995"/>
    <w:rsid w:val="005C7C42"/>
    <w:rsid w:val="005D0A91"/>
    <w:rsid w:val="005D27CE"/>
    <w:rsid w:val="005D4B42"/>
    <w:rsid w:val="005D6C38"/>
    <w:rsid w:val="005E2202"/>
    <w:rsid w:val="005E256A"/>
    <w:rsid w:val="005F0B4A"/>
    <w:rsid w:val="0060304A"/>
    <w:rsid w:val="00603B70"/>
    <w:rsid w:val="00604F07"/>
    <w:rsid w:val="00607192"/>
    <w:rsid w:val="0061189C"/>
    <w:rsid w:val="00611D57"/>
    <w:rsid w:val="00613F2B"/>
    <w:rsid w:val="00616E3A"/>
    <w:rsid w:val="00617E85"/>
    <w:rsid w:val="006209A1"/>
    <w:rsid w:val="00627653"/>
    <w:rsid w:val="00632146"/>
    <w:rsid w:val="00636D4A"/>
    <w:rsid w:val="00645528"/>
    <w:rsid w:val="00647D98"/>
    <w:rsid w:val="00651136"/>
    <w:rsid w:val="0065444A"/>
    <w:rsid w:val="00657716"/>
    <w:rsid w:val="006702D0"/>
    <w:rsid w:val="0068432B"/>
    <w:rsid w:val="00684A10"/>
    <w:rsid w:val="0068709E"/>
    <w:rsid w:val="006901A4"/>
    <w:rsid w:val="00690ED1"/>
    <w:rsid w:val="00690EE6"/>
    <w:rsid w:val="00690F41"/>
    <w:rsid w:val="006920BE"/>
    <w:rsid w:val="006976C1"/>
    <w:rsid w:val="006A5435"/>
    <w:rsid w:val="006B2D73"/>
    <w:rsid w:val="006C0873"/>
    <w:rsid w:val="006C2979"/>
    <w:rsid w:val="006C29E5"/>
    <w:rsid w:val="006C3655"/>
    <w:rsid w:val="006C43E4"/>
    <w:rsid w:val="006C5FDB"/>
    <w:rsid w:val="006D02BD"/>
    <w:rsid w:val="006D723A"/>
    <w:rsid w:val="006E0369"/>
    <w:rsid w:val="006E39AC"/>
    <w:rsid w:val="006E52C9"/>
    <w:rsid w:val="006F1155"/>
    <w:rsid w:val="006F4C98"/>
    <w:rsid w:val="007011ED"/>
    <w:rsid w:val="00703508"/>
    <w:rsid w:val="0070543F"/>
    <w:rsid w:val="0070646C"/>
    <w:rsid w:val="00707A32"/>
    <w:rsid w:val="00712E0D"/>
    <w:rsid w:val="00723F3D"/>
    <w:rsid w:val="00724048"/>
    <w:rsid w:val="00726AE5"/>
    <w:rsid w:val="00727511"/>
    <w:rsid w:val="00731A10"/>
    <w:rsid w:val="00732767"/>
    <w:rsid w:val="00732A4D"/>
    <w:rsid w:val="00732D0C"/>
    <w:rsid w:val="00732D2B"/>
    <w:rsid w:val="00736837"/>
    <w:rsid w:val="0073714D"/>
    <w:rsid w:val="00737635"/>
    <w:rsid w:val="0074012B"/>
    <w:rsid w:val="00740586"/>
    <w:rsid w:val="00746FB4"/>
    <w:rsid w:val="007520DE"/>
    <w:rsid w:val="007523D9"/>
    <w:rsid w:val="00752B36"/>
    <w:rsid w:val="00756503"/>
    <w:rsid w:val="007638A4"/>
    <w:rsid w:val="007674D7"/>
    <w:rsid w:val="00767994"/>
    <w:rsid w:val="00770A0C"/>
    <w:rsid w:val="00771D84"/>
    <w:rsid w:val="0077420F"/>
    <w:rsid w:val="0078199D"/>
    <w:rsid w:val="00784ACD"/>
    <w:rsid w:val="007932A6"/>
    <w:rsid w:val="00797926"/>
    <w:rsid w:val="007A055F"/>
    <w:rsid w:val="007A2CAF"/>
    <w:rsid w:val="007A2F42"/>
    <w:rsid w:val="007A56CA"/>
    <w:rsid w:val="007A6A0C"/>
    <w:rsid w:val="007B20C9"/>
    <w:rsid w:val="007B3D76"/>
    <w:rsid w:val="007C1B34"/>
    <w:rsid w:val="007C32D8"/>
    <w:rsid w:val="007D0055"/>
    <w:rsid w:val="007D315A"/>
    <w:rsid w:val="007D4215"/>
    <w:rsid w:val="007F547A"/>
    <w:rsid w:val="00801E04"/>
    <w:rsid w:val="008031C5"/>
    <w:rsid w:val="00820AE1"/>
    <w:rsid w:val="0082546E"/>
    <w:rsid w:val="00826ED2"/>
    <w:rsid w:val="00831C4D"/>
    <w:rsid w:val="008414C7"/>
    <w:rsid w:val="0084547B"/>
    <w:rsid w:val="008469A6"/>
    <w:rsid w:val="0084705C"/>
    <w:rsid w:val="00852AA1"/>
    <w:rsid w:val="00853853"/>
    <w:rsid w:val="00857B78"/>
    <w:rsid w:val="00861D17"/>
    <w:rsid w:val="0086359F"/>
    <w:rsid w:val="00867406"/>
    <w:rsid w:val="00870FB1"/>
    <w:rsid w:val="00877397"/>
    <w:rsid w:val="00880994"/>
    <w:rsid w:val="00882D9F"/>
    <w:rsid w:val="008842AB"/>
    <w:rsid w:val="00887D72"/>
    <w:rsid w:val="00895FC1"/>
    <w:rsid w:val="0089634B"/>
    <w:rsid w:val="008A6C86"/>
    <w:rsid w:val="008B10E0"/>
    <w:rsid w:val="008B4FF0"/>
    <w:rsid w:val="008B6C07"/>
    <w:rsid w:val="008C1E53"/>
    <w:rsid w:val="008C35C1"/>
    <w:rsid w:val="008D0347"/>
    <w:rsid w:val="008D1754"/>
    <w:rsid w:val="008D576A"/>
    <w:rsid w:val="008D5B08"/>
    <w:rsid w:val="008E668B"/>
    <w:rsid w:val="008F1A37"/>
    <w:rsid w:val="008F3C60"/>
    <w:rsid w:val="00900951"/>
    <w:rsid w:val="00901409"/>
    <w:rsid w:val="009103F5"/>
    <w:rsid w:val="00910E5B"/>
    <w:rsid w:val="009169C1"/>
    <w:rsid w:val="00923957"/>
    <w:rsid w:val="00924DC7"/>
    <w:rsid w:val="00924FD3"/>
    <w:rsid w:val="00926B41"/>
    <w:rsid w:val="0092712A"/>
    <w:rsid w:val="0093457F"/>
    <w:rsid w:val="00941197"/>
    <w:rsid w:val="00941EC0"/>
    <w:rsid w:val="00947031"/>
    <w:rsid w:val="0094704E"/>
    <w:rsid w:val="00947F68"/>
    <w:rsid w:val="0095085F"/>
    <w:rsid w:val="00951EDF"/>
    <w:rsid w:val="00952013"/>
    <w:rsid w:val="00952222"/>
    <w:rsid w:val="00952355"/>
    <w:rsid w:val="00952F60"/>
    <w:rsid w:val="00953EF9"/>
    <w:rsid w:val="00961CBB"/>
    <w:rsid w:val="00963EC7"/>
    <w:rsid w:val="0097349F"/>
    <w:rsid w:val="00974BFB"/>
    <w:rsid w:val="00974DA7"/>
    <w:rsid w:val="00981A4A"/>
    <w:rsid w:val="0098591A"/>
    <w:rsid w:val="009878ED"/>
    <w:rsid w:val="009910E8"/>
    <w:rsid w:val="00994036"/>
    <w:rsid w:val="009952F0"/>
    <w:rsid w:val="009978A2"/>
    <w:rsid w:val="00997C54"/>
    <w:rsid w:val="009A123F"/>
    <w:rsid w:val="009A33CB"/>
    <w:rsid w:val="009B591C"/>
    <w:rsid w:val="009C0E40"/>
    <w:rsid w:val="009C7449"/>
    <w:rsid w:val="009D6664"/>
    <w:rsid w:val="009E484C"/>
    <w:rsid w:val="009E649C"/>
    <w:rsid w:val="009F4D4C"/>
    <w:rsid w:val="009F745A"/>
    <w:rsid w:val="00A01767"/>
    <w:rsid w:val="00A066FF"/>
    <w:rsid w:val="00A1560E"/>
    <w:rsid w:val="00A176A2"/>
    <w:rsid w:val="00A2171E"/>
    <w:rsid w:val="00A24425"/>
    <w:rsid w:val="00A27A23"/>
    <w:rsid w:val="00A3483D"/>
    <w:rsid w:val="00A3791A"/>
    <w:rsid w:val="00A42703"/>
    <w:rsid w:val="00A47DDA"/>
    <w:rsid w:val="00A51A0C"/>
    <w:rsid w:val="00A60E2E"/>
    <w:rsid w:val="00A66609"/>
    <w:rsid w:val="00A74B75"/>
    <w:rsid w:val="00A76EFE"/>
    <w:rsid w:val="00A80F93"/>
    <w:rsid w:val="00A83E57"/>
    <w:rsid w:val="00A901B4"/>
    <w:rsid w:val="00A911B3"/>
    <w:rsid w:val="00A91234"/>
    <w:rsid w:val="00A92913"/>
    <w:rsid w:val="00A9401D"/>
    <w:rsid w:val="00A9577F"/>
    <w:rsid w:val="00A96C12"/>
    <w:rsid w:val="00AB7977"/>
    <w:rsid w:val="00AC4981"/>
    <w:rsid w:val="00AD2114"/>
    <w:rsid w:val="00AD2341"/>
    <w:rsid w:val="00AD2FA3"/>
    <w:rsid w:val="00AD59BC"/>
    <w:rsid w:val="00AD6F80"/>
    <w:rsid w:val="00AF2EAA"/>
    <w:rsid w:val="00AF63D5"/>
    <w:rsid w:val="00B01DE9"/>
    <w:rsid w:val="00B06DE5"/>
    <w:rsid w:val="00B127CF"/>
    <w:rsid w:val="00B1638B"/>
    <w:rsid w:val="00B16E3B"/>
    <w:rsid w:val="00B17B2C"/>
    <w:rsid w:val="00B2538C"/>
    <w:rsid w:val="00B26694"/>
    <w:rsid w:val="00B31B53"/>
    <w:rsid w:val="00B41D12"/>
    <w:rsid w:val="00B434A9"/>
    <w:rsid w:val="00B45080"/>
    <w:rsid w:val="00B471D9"/>
    <w:rsid w:val="00B5120C"/>
    <w:rsid w:val="00B62C68"/>
    <w:rsid w:val="00B657F1"/>
    <w:rsid w:val="00B7049C"/>
    <w:rsid w:val="00B7128C"/>
    <w:rsid w:val="00B76AE2"/>
    <w:rsid w:val="00B8350A"/>
    <w:rsid w:val="00B90ED8"/>
    <w:rsid w:val="00B91095"/>
    <w:rsid w:val="00B93645"/>
    <w:rsid w:val="00B94A68"/>
    <w:rsid w:val="00BA00A3"/>
    <w:rsid w:val="00BA1A76"/>
    <w:rsid w:val="00BA68BE"/>
    <w:rsid w:val="00BB5D5B"/>
    <w:rsid w:val="00BC5E98"/>
    <w:rsid w:val="00BC73BF"/>
    <w:rsid w:val="00BD0199"/>
    <w:rsid w:val="00BD25B8"/>
    <w:rsid w:val="00BD4268"/>
    <w:rsid w:val="00BD4377"/>
    <w:rsid w:val="00BE0776"/>
    <w:rsid w:val="00BE0941"/>
    <w:rsid w:val="00BE19DE"/>
    <w:rsid w:val="00BF21E3"/>
    <w:rsid w:val="00BF280F"/>
    <w:rsid w:val="00BF46AB"/>
    <w:rsid w:val="00BF4929"/>
    <w:rsid w:val="00BF584C"/>
    <w:rsid w:val="00C00C81"/>
    <w:rsid w:val="00C01A56"/>
    <w:rsid w:val="00C04F70"/>
    <w:rsid w:val="00C114B2"/>
    <w:rsid w:val="00C12731"/>
    <w:rsid w:val="00C12A63"/>
    <w:rsid w:val="00C14E55"/>
    <w:rsid w:val="00C1681C"/>
    <w:rsid w:val="00C27AFD"/>
    <w:rsid w:val="00C3510B"/>
    <w:rsid w:val="00C43F80"/>
    <w:rsid w:val="00C470C5"/>
    <w:rsid w:val="00C51061"/>
    <w:rsid w:val="00C53321"/>
    <w:rsid w:val="00C53E03"/>
    <w:rsid w:val="00C53FFA"/>
    <w:rsid w:val="00C615D7"/>
    <w:rsid w:val="00C61830"/>
    <w:rsid w:val="00C65703"/>
    <w:rsid w:val="00C6577B"/>
    <w:rsid w:val="00C660B9"/>
    <w:rsid w:val="00C66597"/>
    <w:rsid w:val="00C66FC5"/>
    <w:rsid w:val="00C67C6B"/>
    <w:rsid w:val="00C73EAE"/>
    <w:rsid w:val="00C76E7D"/>
    <w:rsid w:val="00C771E2"/>
    <w:rsid w:val="00C779FC"/>
    <w:rsid w:val="00C84F7A"/>
    <w:rsid w:val="00C879F7"/>
    <w:rsid w:val="00C90450"/>
    <w:rsid w:val="00C90DFE"/>
    <w:rsid w:val="00C949FF"/>
    <w:rsid w:val="00C97DED"/>
    <w:rsid w:val="00CA1F36"/>
    <w:rsid w:val="00CA51CE"/>
    <w:rsid w:val="00CA59D9"/>
    <w:rsid w:val="00CA7900"/>
    <w:rsid w:val="00CB689E"/>
    <w:rsid w:val="00CB68E1"/>
    <w:rsid w:val="00CB73E1"/>
    <w:rsid w:val="00CB762A"/>
    <w:rsid w:val="00CC3EDC"/>
    <w:rsid w:val="00CC5F13"/>
    <w:rsid w:val="00CC7699"/>
    <w:rsid w:val="00CD3E8E"/>
    <w:rsid w:val="00CE51F2"/>
    <w:rsid w:val="00CF1E90"/>
    <w:rsid w:val="00CF3B8F"/>
    <w:rsid w:val="00D00967"/>
    <w:rsid w:val="00D0130F"/>
    <w:rsid w:val="00D01953"/>
    <w:rsid w:val="00D04154"/>
    <w:rsid w:val="00D05BC0"/>
    <w:rsid w:val="00D05F22"/>
    <w:rsid w:val="00D12A90"/>
    <w:rsid w:val="00D178EE"/>
    <w:rsid w:val="00D17D7B"/>
    <w:rsid w:val="00D203E0"/>
    <w:rsid w:val="00D2191B"/>
    <w:rsid w:val="00D248DD"/>
    <w:rsid w:val="00D3286B"/>
    <w:rsid w:val="00D41329"/>
    <w:rsid w:val="00D4382E"/>
    <w:rsid w:val="00D43888"/>
    <w:rsid w:val="00D462D6"/>
    <w:rsid w:val="00D47B2A"/>
    <w:rsid w:val="00D5579D"/>
    <w:rsid w:val="00D6240A"/>
    <w:rsid w:val="00D65147"/>
    <w:rsid w:val="00D6675B"/>
    <w:rsid w:val="00D668F0"/>
    <w:rsid w:val="00D75A31"/>
    <w:rsid w:val="00D77325"/>
    <w:rsid w:val="00D77597"/>
    <w:rsid w:val="00D805CE"/>
    <w:rsid w:val="00D8084A"/>
    <w:rsid w:val="00D87B83"/>
    <w:rsid w:val="00D9279A"/>
    <w:rsid w:val="00D92BC5"/>
    <w:rsid w:val="00D97D37"/>
    <w:rsid w:val="00DA03EC"/>
    <w:rsid w:val="00DA39A0"/>
    <w:rsid w:val="00DA6022"/>
    <w:rsid w:val="00DB0923"/>
    <w:rsid w:val="00DB35F7"/>
    <w:rsid w:val="00DC05C6"/>
    <w:rsid w:val="00DC17DE"/>
    <w:rsid w:val="00DC1E1C"/>
    <w:rsid w:val="00DC334B"/>
    <w:rsid w:val="00DC34F5"/>
    <w:rsid w:val="00DD443A"/>
    <w:rsid w:val="00DD69C5"/>
    <w:rsid w:val="00DE520F"/>
    <w:rsid w:val="00DE6504"/>
    <w:rsid w:val="00DE6688"/>
    <w:rsid w:val="00DE7854"/>
    <w:rsid w:val="00DF119E"/>
    <w:rsid w:val="00DF2B74"/>
    <w:rsid w:val="00DF55BB"/>
    <w:rsid w:val="00DF6440"/>
    <w:rsid w:val="00DF7209"/>
    <w:rsid w:val="00DF7935"/>
    <w:rsid w:val="00E07CF0"/>
    <w:rsid w:val="00E14EE5"/>
    <w:rsid w:val="00E21CCD"/>
    <w:rsid w:val="00E2267D"/>
    <w:rsid w:val="00E26809"/>
    <w:rsid w:val="00E31F55"/>
    <w:rsid w:val="00E325E8"/>
    <w:rsid w:val="00E346C9"/>
    <w:rsid w:val="00E35AA8"/>
    <w:rsid w:val="00E35FD9"/>
    <w:rsid w:val="00E36BC4"/>
    <w:rsid w:val="00E4019F"/>
    <w:rsid w:val="00E43601"/>
    <w:rsid w:val="00E44964"/>
    <w:rsid w:val="00E44EEF"/>
    <w:rsid w:val="00E460D6"/>
    <w:rsid w:val="00E525B0"/>
    <w:rsid w:val="00E662BE"/>
    <w:rsid w:val="00E72743"/>
    <w:rsid w:val="00E73194"/>
    <w:rsid w:val="00E75BB8"/>
    <w:rsid w:val="00E77C56"/>
    <w:rsid w:val="00E80152"/>
    <w:rsid w:val="00E8029C"/>
    <w:rsid w:val="00E80438"/>
    <w:rsid w:val="00E816EB"/>
    <w:rsid w:val="00E90FB5"/>
    <w:rsid w:val="00E951F4"/>
    <w:rsid w:val="00EA3A1B"/>
    <w:rsid w:val="00EA45BF"/>
    <w:rsid w:val="00EB04B7"/>
    <w:rsid w:val="00EB12D8"/>
    <w:rsid w:val="00EC05BF"/>
    <w:rsid w:val="00EC0D8F"/>
    <w:rsid w:val="00EC159F"/>
    <w:rsid w:val="00EC39D4"/>
    <w:rsid w:val="00EC3E2D"/>
    <w:rsid w:val="00EC6764"/>
    <w:rsid w:val="00ED559D"/>
    <w:rsid w:val="00EE0CB3"/>
    <w:rsid w:val="00EE3669"/>
    <w:rsid w:val="00EE418D"/>
    <w:rsid w:val="00EF3E62"/>
    <w:rsid w:val="00EF58D6"/>
    <w:rsid w:val="00EF6571"/>
    <w:rsid w:val="00EF6C13"/>
    <w:rsid w:val="00EF72A0"/>
    <w:rsid w:val="00F009D7"/>
    <w:rsid w:val="00F059F8"/>
    <w:rsid w:val="00F06B35"/>
    <w:rsid w:val="00F10097"/>
    <w:rsid w:val="00F21341"/>
    <w:rsid w:val="00F21E8E"/>
    <w:rsid w:val="00F23E17"/>
    <w:rsid w:val="00F24206"/>
    <w:rsid w:val="00F25828"/>
    <w:rsid w:val="00F261B5"/>
    <w:rsid w:val="00F26DC7"/>
    <w:rsid w:val="00F34D0C"/>
    <w:rsid w:val="00F40B0D"/>
    <w:rsid w:val="00F4414E"/>
    <w:rsid w:val="00F463CE"/>
    <w:rsid w:val="00F51A8D"/>
    <w:rsid w:val="00F6103E"/>
    <w:rsid w:val="00F7446A"/>
    <w:rsid w:val="00F769D0"/>
    <w:rsid w:val="00F77586"/>
    <w:rsid w:val="00F77FDB"/>
    <w:rsid w:val="00F804B3"/>
    <w:rsid w:val="00F83A5E"/>
    <w:rsid w:val="00F873F4"/>
    <w:rsid w:val="00F90159"/>
    <w:rsid w:val="00F90C99"/>
    <w:rsid w:val="00F92E12"/>
    <w:rsid w:val="00F938ED"/>
    <w:rsid w:val="00F94333"/>
    <w:rsid w:val="00FA2384"/>
    <w:rsid w:val="00FA7245"/>
    <w:rsid w:val="00FB1EAF"/>
    <w:rsid w:val="00FB348E"/>
    <w:rsid w:val="00FB4EE0"/>
    <w:rsid w:val="00FB7004"/>
    <w:rsid w:val="00FC0E61"/>
    <w:rsid w:val="00FD178C"/>
    <w:rsid w:val="00FE1850"/>
    <w:rsid w:val="00FE4019"/>
    <w:rsid w:val="00FF0A3D"/>
    <w:rsid w:val="00FF0D3D"/>
    <w:rsid w:val="00FF1E66"/>
    <w:rsid w:val="00FF208C"/>
    <w:rsid w:val="00FF445C"/>
    <w:rsid w:val="00FF6605"/>
    <w:rsid w:val="00FF6DF6"/>
    <w:rsid w:val="00FF7B3B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A6F73"/>
  <w15:chartTrackingRefBased/>
  <w15:docId w15:val="{3476E9E3-7961-428C-850D-CAC22485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FC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66FC5"/>
    <w:pPr>
      <w:keepNext/>
      <w:widowControl w:val="0"/>
      <w:shd w:val="clear" w:color="auto" w:fill="FFFFFF"/>
      <w:snapToGrid w:val="0"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66FC5"/>
    <w:rPr>
      <w:rFonts w:eastAsia="Times New Roman"/>
      <w:sz w:val="28"/>
      <w:szCs w:val="24"/>
      <w:shd w:val="clear" w:color="auto" w:fill="FFFFFF"/>
    </w:rPr>
  </w:style>
  <w:style w:type="paragraph" w:styleId="a3">
    <w:name w:val="List Paragraph"/>
    <w:basedOn w:val="a"/>
    <w:uiPriority w:val="34"/>
    <w:qFormat/>
    <w:rsid w:val="00C66FC5"/>
    <w:pPr>
      <w:ind w:left="720"/>
      <w:contextualSpacing/>
    </w:pPr>
  </w:style>
  <w:style w:type="paragraph" w:customStyle="1" w:styleId="ConsPlusNormal">
    <w:name w:val="ConsPlusNormal"/>
    <w:qFormat/>
    <w:rsid w:val="00C66F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Normal">
    <w:name w:val="ConsNormal"/>
    <w:rsid w:val="00C66F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43734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437348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974BFB"/>
    <w:rPr>
      <w:color w:val="0000FF"/>
      <w:u w:val="single"/>
    </w:rPr>
  </w:style>
  <w:style w:type="character" w:styleId="a7">
    <w:name w:val="Strong"/>
    <w:uiPriority w:val="22"/>
    <w:qFormat/>
    <w:rsid w:val="00FA2384"/>
    <w:rPr>
      <w:b/>
      <w:bCs/>
    </w:rPr>
  </w:style>
  <w:style w:type="paragraph" w:styleId="a8">
    <w:name w:val="header"/>
    <w:basedOn w:val="a"/>
    <w:link w:val="a9"/>
    <w:uiPriority w:val="99"/>
    <w:unhideWhenUsed/>
    <w:rsid w:val="008C1E53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8C1E53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8C1E53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8C1E53"/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9470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">
    <w:name w:val="bodytext"/>
    <w:basedOn w:val="a"/>
    <w:qFormat/>
    <w:rsid w:val="009C74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737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3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4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36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750/32c85b9806aabee8de4a1e9e0bb0830f45a4a55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AEA4F-FC52-4177-853A-CDC9F9BF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5889</Words>
  <Characters>33571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39382</CharactersWithSpaces>
  <SharedDoc>false</SharedDoc>
  <HLinks>
    <vt:vector size="6" baseType="variant">
      <vt:variant>
        <vt:i4>3407894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http://www.consultant.ru/document/cons_doc_LAW_358750/32c85b9806aabee8de4a1e9e0bb0830f45a4a551/</vt:lpwstr>
      </vt:variant>
      <vt:variant>
        <vt:lpwstr>dst100225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Олег Кузьменко</cp:lastModifiedBy>
  <cp:revision>2</cp:revision>
  <cp:lastPrinted>2021-08-17T06:07:00Z</cp:lastPrinted>
  <dcterms:created xsi:type="dcterms:W3CDTF">2021-08-30T09:00:00Z</dcterms:created>
  <dcterms:modified xsi:type="dcterms:W3CDTF">2021-08-30T09:00:00Z</dcterms:modified>
</cp:coreProperties>
</file>