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14B0C" w:rsidRPr="00214B0C" w14:paraId="34E5CBEA" w14:textId="77777777" w:rsidTr="00F64844">
        <w:tc>
          <w:tcPr>
            <w:tcW w:w="4672" w:type="dxa"/>
          </w:tcPr>
          <w:p w14:paraId="1CCE82BA" w14:textId="77777777" w:rsidR="00214B0C" w:rsidRPr="00214B0C" w:rsidRDefault="00214B0C" w:rsidP="00F64844">
            <w:pPr>
              <w:spacing w:line="204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673" w:type="dxa"/>
          </w:tcPr>
          <w:p w14:paraId="3979EA45" w14:textId="1D248D3D" w:rsidR="00214B0C" w:rsidRPr="00214B0C" w:rsidRDefault="00214B0C" w:rsidP="00F64844">
            <w:pPr>
              <w:spacing w:line="204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Приложение </w:t>
            </w:r>
            <w:r w:rsidRPr="00214B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  <w:p w14:paraId="60D9614E" w14:textId="77777777" w:rsidR="00214B0C" w:rsidRDefault="00214B0C" w:rsidP="00F64844">
            <w:pPr>
              <w:spacing w:line="204" w:lineRule="auto"/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к Положению о муниципальном </w:t>
            </w:r>
          </w:p>
          <w:p w14:paraId="151D2499" w14:textId="728B30BB" w:rsidR="00214B0C" w:rsidRPr="00214B0C" w:rsidRDefault="00214B0C" w:rsidP="00F64844">
            <w:pPr>
              <w:spacing w:line="204" w:lineRule="auto"/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4B0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контроле на автомобильном транспорте и в дорожном хозяйстве в границах Изобильненского городского округа Ставропольского края</w:t>
            </w:r>
          </w:p>
          <w:p w14:paraId="1A11B8A8" w14:textId="77777777" w:rsidR="00214B0C" w:rsidRPr="00214B0C" w:rsidRDefault="00214B0C" w:rsidP="00F64844">
            <w:pPr>
              <w:spacing w:line="204" w:lineRule="auto"/>
              <w:ind w:firstLine="0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</w:tbl>
    <w:p w14:paraId="00542007" w14:textId="77777777" w:rsidR="00214B0C" w:rsidRDefault="00214B0C" w:rsidP="00214B0C">
      <w:pPr>
        <w:spacing w:line="21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F73079E" w14:textId="05E6BFAE" w:rsidR="00214B0C" w:rsidRDefault="00435184" w:rsidP="00214B0C">
      <w:pPr>
        <w:spacing w:line="21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4B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Индикаторы риска нарушения обязательных требований, </w:t>
      </w:r>
    </w:p>
    <w:p w14:paraId="1EE845F9" w14:textId="77777777" w:rsidR="00214B0C" w:rsidRDefault="00435184" w:rsidP="00214B0C">
      <w:pPr>
        <w:spacing w:line="216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14B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используемые в качестве основания для проведения контрольных </w:t>
      </w:r>
    </w:p>
    <w:p w14:paraId="5DB3EC51" w14:textId="7AF833CD" w:rsidR="00435184" w:rsidRPr="00214B0C" w:rsidRDefault="00435184" w:rsidP="00214B0C">
      <w:pPr>
        <w:spacing w:line="216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14B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мероприятий при осуществлении муниципального контроля</w:t>
      </w:r>
    </w:p>
    <w:p w14:paraId="5A7DD0B7" w14:textId="77777777" w:rsidR="00435184" w:rsidRPr="00214B0C" w:rsidRDefault="00435184" w:rsidP="00214B0C">
      <w:pPr>
        <w:spacing w:line="216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7BCEEE6" w14:textId="77777777" w:rsidR="00435184" w:rsidRPr="00214B0C" w:rsidRDefault="00435184" w:rsidP="00214B0C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B0C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Основанием для проведения внепланового контрольного мероприятия незамедлительно в соответствии с частью 12 статьи 66 Федерального закона от 31 июля 2020 года № 248-ФЗ «</w:t>
      </w:r>
      <w:hyperlink r:id="rId4" w:tgtFrame="_blank" w:history="1">
        <w:r w:rsidRPr="00214B0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 государственном контроле (надзоре) и муниципальном контроле в Российской Федерации</w:t>
        </w:r>
      </w:hyperlink>
      <w:r w:rsidRPr="00214B0C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Федеральный закон) является поступление в администрацию Изобильненского городского округа Ставропольского края (далее – администрация городского округа) обращения гражданина или организации, информации от органов государственной власти, органов местного самоуправления Изобильненского городского органа Ставропольского края, из средств массовой информации о наличии в деятельности контролируемого лица хотя бы одного отклонения от следующих обязательных требований:</w:t>
      </w:r>
    </w:p>
    <w:p w14:paraId="1625AF0B" w14:textId="77777777" w:rsidR="00435184" w:rsidRPr="00214B0C" w:rsidRDefault="00435184" w:rsidP="00214B0C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B0C">
        <w:rPr>
          <w:rFonts w:ascii="Times New Roman" w:eastAsia="Times New Roman" w:hAnsi="Times New Roman" w:cs="Times New Roman"/>
          <w:sz w:val="26"/>
          <w:szCs w:val="26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14:paraId="3EB90965" w14:textId="77777777" w:rsidR="00435184" w:rsidRPr="00214B0C" w:rsidRDefault="00435184" w:rsidP="00214B0C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B0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5BAA3DB5" w14:textId="77777777" w:rsidR="00435184" w:rsidRPr="00214B0C" w:rsidRDefault="00435184" w:rsidP="00214B0C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B0C">
        <w:rPr>
          <w:rFonts w:ascii="Times New Roman" w:eastAsia="Times New Roman" w:hAnsi="Times New Roman" w:cs="Times New Roman"/>
          <w:sz w:val="26"/>
          <w:szCs w:val="26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2D0E36AD" w14:textId="77777777" w:rsidR="00435184" w:rsidRPr="00214B0C" w:rsidRDefault="00435184" w:rsidP="00214B0C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B0C">
        <w:rPr>
          <w:rFonts w:ascii="Times New Roman" w:eastAsia="Times New Roman" w:hAnsi="Times New Roman" w:cs="Times New Roman"/>
          <w:sz w:val="26"/>
          <w:szCs w:val="26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14:paraId="1554503C" w14:textId="77777777" w:rsidR="00435184" w:rsidRPr="00214B0C" w:rsidRDefault="00435184" w:rsidP="00214B0C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B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данного индикатора свидетельствует о непосредственной угрозе причинения вреда (ущерба) охраняемым законом ценностям.</w:t>
      </w:r>
    </w:p>
    <w:p w14:paraId="5E96C8EA" w14:textId="77777777" w:rsidR="00435184" w:rsidRPr="00214B0C" w:rsidRDefault="00435184" w:rsidP="00214B0C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B0C">
        <w:rPr>
          <w:rFonts w:ascii="Times New Roman" w:eastAsia="Times New Roman" w:hAnsi="Times New Roman" w:cs="Times New Roman"/>
          <w:sz w:val="26"/>
          <w:szCs w:val="26"/>
          <w:lang w:eastAsia="ru-RU"/>
        </w:rPr>
        <w:t>2. Поступление в администрацию городского округа обращения гражданина или организации, информации от органов государственной власти, органов местного самоуправления Изобильненского городского округа Ставропольского края, из средств массовой информации о фактах нарушений обязательных требований, указанных в пункте 1 настоящих 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закона, в случае если в течение года до поступления данного обращения, информации контролируемому лицу администрацией городского округа объявлялись предостережения о недопустимости нарушения аналогичных обязательных требований.</w:t>
      </w:r>
    </w:p>
    <w:p w14:paraId="59A69EE9" w14:textId="77777777" w:rsidR="00435184" w:rsidRPr="00214B0C" w:rsidRDefault="00435184" w:rsidP="00214B0C">
      <w:pPr>
        <w:spacing w:line="21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14B0C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администрации городского округа от граждан или организаций, информации от органов государственной власти, органов местного самоуправления Изобильненского городского округа Ставропольского края, из средств массовой информации о фактах нарушений обязательных требований.</w:t>
      </w:r>
    </w:p>
    <w:p w14:paraId="7EFC85B2" w14:textId="365D5E49" w:rsidR="00667249" w:rsidRPr="00214B0C" w:rsidRDefault="00435184" w:rsidP="00214B0C">
      <w:pPr>
        <w:spacing w:line="216" w:lineRule="auto"/>
        <w:ind w:firstLine="851"/>
        <w:jc w:val="both"/>
        <w:rPr>
          <w:sz w:val="26"/>
          <w:szCs w:val="26"/>
        </w:rPr>
      </w:pPr>
      <w:r w:rsidRPr="00214B0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sectPr w:rsidR="00667249" w:rsidRPr="00214B0C" w:rsidSect="00214B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184"/>
    <w:rsid w:val="000658A1"/>
    <w:rsid w:val="00214B0C"/>
    <w:rsid w:val="00435184"/>
    <w:rsid w:val="0066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80D1"/>
  <w15:chartTrackingRefBased/>
  <w15:docId w15:val="{658342D1-96DF-4694-A717-3F4D50C5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184"/>
    <w:pPr>
      <w:spacing w:after="0" w:line="240" w:lineRule="auto"/>
      <w:ind w:firstLine="56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-search.minjust.ru:8080/bigs/showDocument.html?id=CF1F5643-3AEB-4438-9333-2E47F2A9D0E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2021-08-27T13:56:00Z</cp:lastPrinted>
  <dcterms:created xsi:type="dcterms:W3CDTF">2021-08-27T13:40:00Z</dcterms:created>
  <dcterms:modified xsi:type="dcterms:W3CDTF">2021-08-27T14:08:00Z</dcterms:modified>
</cp:coreProperties>
</file>