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4CFE8DEF" w14:textId="0FF26AF3" w:rsidR="0081267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A011B8" w:rsidRPr="00A011B8">
        <w:rPr>
          <w:rFonts w:ascii="Times New Roman" w:hAnsi="Times New Roman" w:cs="Times New Roman"/>
          <w:sz w:val="28"/>
          <w:szCs w:val="28"/>
        </w:rPr>
        <w:t>О внесении изменений в пункт 3 Порядка принятия решений о создании, реорганизации и ликвидации муниципальных предприятий Изобильненского городского округа Ставропольского края, утвержденного решением Думы Изобильненского городского округа Ставропольского края от 30 октября 2018 года №188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6F119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67D2C93D" w:rsidR="00CA466A" w:rsidRDefault="00812672" w:rsidP="001A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A011B8" w:rsidRPr="00A011B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011B8">
        <w:rPr>
          <w:rFonts w:ascii="Times New Roman" w:hAnsi="Times New Roman" w:cs="Times New Roman"/>
          <w:sz w:val="28"/>
          <w:szCs w:val="28"/>
        </w:rPr>
        <w:t>я</w:t>
      </w:r>
      <w:r w:rsidR="00A011B8" w:rsidRPr="00A011B8">
        <w:rPr>
          <w:rFonts w:ascii="Times New Roman" w:hAnsi="Times New Roman" w:cs="Times New Roman"/>
          <w:sz w:val="28"/>
          <w:szCs w:val="28"/>
        </w:rPr>
        <w:t xml:space="preserve"> в пункт 3 Порядка принятия решений о создании, реорганизации и ликвидации муниципальных предприятий Изобильненского городского округа Ставропольского края, утвержденного решением Думы Изобильненского городского округа Ставропольского края от 30 октября 2018 года №188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0101C4" w:rsidRPr="000101C4">
        <w:rPr>
          <w:rFonts w:ascii="Times New Roman" w:hAnsi="Times New Roman" w:cs="Times New Roman"/>
          <w:sz w:val="28"/>
          <w:szCs w:val="28"/>
        </w:rPr>
        <w:t>пункт</w:t>
      </w:r>
      <w:r w:rsidR="00A011B8">
        <w:rPr>
          <w:rFonts w:ascii="Times New Roman" w:hAnsi="Times New Roman" w:cs="Times New Roman"/>
          <w:sz w:val="28"/>
          <w:szCs w:val="28"/>
        </w:rPr>
        <w:t>а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A011B8">
        <w:rPr>
          <w:rFonts w:ascii="Times New Roman" w:hAnsi="Times New Roman" w:cs="Times New Roman"/>
          <w:sz w:val="28"/>
          <w:szCs w:val="28"/>
        </w:rPr>
        <w:t xml:space="preserve">6 части 1 </w:t>
      </w:r>
      <w:r w:rsidR="00B6756B">
        <w:rPr>
          <w:rFonts w:ascii="Times New Roman" w:hAnsi="Times New Roman" w:cs="Times New Roman"/>
          <w:sz w:val="28"/>
          <w:szCs w:val="28"/>
        </w:rPr>
        <w:t>и</w:t>
      </w:r>
      <w:r w:rsidR="00A011B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B5007">
        <w:rPr>
          <w:rFonts w:ascii="Times New Roman" w:hAnsi="Times New Roman" w:cs="Times New Roman"/>
          <w:sz w:val="28"/>
          <w:szCs w:val="28"/>
        </w:rPr>
        <w:t xml:space="preserve"> </w:t>
      </w:r>
      <w:r w:rsidR="00B6739E">
        <w:rPr>
          <w:rFonts w:ascii="Times New Roman" w:hAnsi="Times New Roman" w:cs="Times New Roman"/>
          <w:sz w:val="28"/>
          <w:szCs w:val="28"/>
        </w:rPr>
        <w:t>47 части 2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статьи 30 Устава Изобильненского городско</w:t>
      </w:r>
      <w:r w:rsidR="00CA466A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14:paraId="14353FBE" w14:textId="742CF037" w:rsidR="00B6756B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 w:rsidR="001C55A4">
        <w:rPr>
          <w:rFonts w:ascii="Times New Roman" w:hAnsi="Times New Roman"/>
          <w:spacing w:val="-2"/>
          <w:sz w:val="28"/>
          <w:szCs w:val="28"/>
        </w:rPr>
        <w:t>подготовлен</w:t>
      </w:r>
      <w:r w:rsidR="00B6756B">
        <w:rPr>
          <w:rFonts w:ascii="Times New Roman" w:hAnsi="Times New Roman"/>
          <w:spacing w:val="-2"/>
          <w:sz w:val="28"/>
          <w:szCs w:val="28"/>
        </w:rPr>
        <w:t xml:space="preserve"> в связи </w:t>
      </w:r>
      <w:r w:rsidR="00A011B8">
        <w:rPr>
          <w:rFonts w:ascii="Times New Roman" w:hAnsi="Times New Roman"/>
          <w:spacing w:val="-2"/>
          <w:sz w:val="28"/>
          <w:szCs w:val="28"/>
        </w:rPr>
        <w:t>необходимостью приведения его в соответствие с изменениями, внесенными в федеральное законодательство</w:t>
      </w:r>
      <w:r w:rsidR="00074ECA">
        <w:rPr>
          <w:rFonts w:ascii="Times New Roman" w:hAnsi="Times New Roman"/>
          <w:spacing w:val="-2"/>
          <w:sz w:val="28"/>
          <w:szCs w:val="28"/>
        </w:rPr>
        <w:t>.</w:t>
      </w:r>
    </w:p>
    <w:p w14:paraId="075F4DF0" w14:textId="5A240580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B0638">
        <w:rPr>
          <w:rFonts w:ascii="Times New Roman" w:hAnsi="Times New Roman" w:cs="Times New Roman"/>
          <w:sz w:val="28"/>
          <w:szCs w:val="28"/>
        </w:rPr>
        <w:t>.</w:t>
      </w:r>
      <w:r w:rsidR="000A4210">
        <w:rPr>
          <w:rFonts w:ascii="Times New Roman" w:hAnsi="Times New Roman" w:cs="Times New Roman"/>
          <w:sz w:val="28"/>
          <w:szCs w:val="28"/>
        </w:rPr>
        <w:t xml:space="preserve"> </w:t>
      </w:r>
      <w:r w:rsidR="000A4210" w:rsidRPr="000A4210">
        <w:rPr>
          <w:rFonts w:ascii="Times New Roman" w:hAnsi="Times New Roman" w:cs="Times New Roman"/>
          <w:sz w:val="28"/>
          <w:szCs w:val="28"/>
        </w:rPr>
        <w:t>Разработчиком пров</w:t>
      </w:r>
      <w:r w:rsidR="000A4210">
        <w:rPr>
          <w:rFonts w:ascii="Times New Roman" w:hAnsi="Times New Roman" w:cs="Times New Roman"/>
          <w:sz w:val="28"/>
          <w:szCs w:val="28"/>
        </w:rPr>
        <w:t>едено</w:t>
      </w:r>
      <w:r w:rsidR="000A4210" w:rsidRPr="000A4210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</w:t>
      </w:r>
      <w:r w:rsidR="000A4210">
        <w:rPr>
          <w:rFonts w:ascii="Times New Roman" w:hAnsi="Times New Roman" w:cs="Times New Roman"/>
          <w:sz w:val="28"/>
          <w:szCs w:val="28"/>
        </w:rPr>
        <w:t>, в ходе которого предложений и замечаний не поступило</w:t>
      </w:r>
      <w:r w:rsidR="000A4210" w:rsidRPr="000A4210">
        <w:rPr>
          <w:rFonts w:ascii="Times New Roman" w:hAnsi="Times New Roman" w:cs="Times New Roman"/>
          <w:sz w:val="28"/>
          <w:szCs w:val="28"/>
        </w:rPr>
        <w:t>.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5EC30752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1A7D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011B8">
        <w:rPr>
          <w:rFonts w:ascii="Times New Roman" w:hAnsi="Times New Roman" w:cs="Times New Roman"/>
          <w:sz w:val="28"/>
          <w:szCs w:val="28"/>
        </w:rPr>
        <w:t xml:space="preserve">будут устранены при редакционной обработке текста решения. </w:t>
      </w:r>
    </w:p>
    <w:p w14:paraId="2896E048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6F09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637C9D3A" w:rsidR="005038C5" w:rsidRPr="00812672" w:rsidRDefault="00A011B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3B0638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9092A"/>
    <w:rsid w:val="001A7D72"/>
    <w:rsid w:val="001C55A4"/>
    <w:rsid w:val="003328EC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8C66E1"/>
    <w:rsid w:val="00A011B8"/>
    <w:rsid w:val="00A524D9"/>
    <w:rsid w:val="00A95081"/>
    <w:rsid w:val="00B6739E"/>
    <w:rsid w:val="00B6756B"/>
    <w:rsid w:val="00B8626D"/>
    <w:rsid w:val="00C21F4C"/>
    <w:rsid w:val="00CA0327"/>
    <w:rsid w:val="00CA466A"/>
    <w:rsid w:val="00CB1FB8"/>
    <w:rsid w:val="00CD242C"/>
    <w:rsid w:val="00D518A2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2021-08-10T13:44:00Z</cp:lastPrinted>
  <dcterms:created xsi:type="dcterms:W3CDTF">2021-08-10T13:43:00Z</dcterms:created>
  <dcterms:modified xsi:type="dcterms:W3CDTF">2021-08-10T13:46:00Z</dcterms:modified>
</cp:coreProperties>
</file>