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325C6C50" w:rsidR="0081267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A13532" w:rsidRPr="00A1353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68335430" w:rsidR="00CA466A" w:rsidRPr="00BA1272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Ставропольского края </w:t>
      </w:r>
      <w:r w:rsidR="0069455F" w:rsidRPr="00BA1272">
        <w:rPr>
          <w:rFonts w:ascii="Times New Roman" w:hAnsi="Times New Roman" w:cs="Times New Roman"/>
          <w:sz w:val="26"/>
          <w:szCs w:val="26"/>
        </w:rPr>
        <w:t>«</w:t>
      </w:r>
      <w:r w:rsidR="00A13532" w:rsidRPr="00BA1272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</w:t>
      </w:r>
      <w:r w:rsidR="000101C4" w:rsidRPr="00BA1272">
        <w:rPr>
          <w:rFonts w:ascii="Times New Roman" w:hAnsi="Times New Roman" w:cs="Times New Roman"/>
          <w:sz w:val="26"/>
          <w:szCs w:val="26"/>
        </w:rPr>
        <w:t xml:space="preserve">» </w:t>
      </w:r>
      <w:r w:rsidR="00F37682" w:rsidRPr="00BA1272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9092A" w:rsidRPr="00BA1272">
        <w:rPr>
          <w:rFonts w:ascii="Times New Roman" w:hAnsi="Times New Roman" w:cs="Times New Roman"/>
          <w:sz w:val="26"/>
          <w:szCs w:val="26"/>
        </w:rPr>
        <w:t>решения) разработан</w:t>
      </w:r>
      <w:r w:rsidR="00F37682" w:rsidRPr="00BA1272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101C4" w:rsidRPr="00BA1272">
        <w:rPr>
          <w:rFonts w:ascii="Times New Roman" w:hAnsi="Times New Roman" w:cs="Times New Roman"/>
          <w:sz w:val="26"/>
          <w:szCs w:val="26"/>
        </w:rPr>
        <w:t xml:space="preserve"> </w:t>
      </w:r>
      <w:r w:rsidR="00BA1272" w:rsidRPr="00BA1272">
        <w:rPr>
          <w:rFonts w:ascii="Times New Roman" w:hAnsi="Times New Roman" w:cs="Times New Roman"/>
          <w:sz w:val="26"/>
          <w:szCs w:val="26"/>
        </w:rPr>
        <w:t>статьи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 3.1 Федерального закона от 08.11.2007 N 259-ФЗ «Устав автомобильного транспорта и городского наземного электрического транспорта», стать</w:t>
      </w:r>
      <w:r w:rsidR="00BA1272" w:rsidRPr="00BA1272">
        <w:rPr>
          <w:rFonts w:ascii="Times New Roman" w:hAnsi="Times New Roman" w:cs="Times New Roman"/>
          <w:sz w:val="26"/>
          <w:szCs w:val="26"/>
        </w:rPr>
        <w:t>и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 13.1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</w:t>
      </w:r>
      <w:r w:rsidR="00BA1272" w:rsidRPr="00BA1272">
        <w:rPr>
          <w:rFonts w:ascii="Times New Roman" w:hAnsi="Times New Roman" w:cs="Times New Roman"/>
          <w:sz w:val="26"/>
          <w:szCs w:val="26"/>
        </w:rPr>
        <w:t>Ф</w:t>
      </w:r>
      <w:r w:rsidR="00BA1272" w:rsidRPr="00BA1272">
        <w:rPr>
          <w:rFonts w:ascii="Times New Roman" w:hAnsi="Times New Roman" w:cs="Times New Roman"/>
          <w:sz w:val="26"/>
          <w:szCs w:val="26"/>
        </w:rPr>
        <w:t>», пункт</w:t>
      </w:r>
      <w:r w:rsidR="00BA1272" w:rsidRPr="00BA1272">
        <w:rPr>
          <w:rFonts w:ascii="Times New Roman" w:hAnsi="Times New Roman" w:cs="Times New Roman"/>
          <w:sz w:val="26"/>
          <w:szCs w:val="26"/>
        </w:rPr>
        <w:t>а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 5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</w:t>
      </w:r>
      <w:r w:rsidR="00BA1272" w:rsidRPr="00BA1272">
        <w:rPr>
          <w:rFonts w:ascii="Times New Roman" w:hAnsi="Times New Roman" w:cs="Times New Roman"/>
          <w:sz w:val="26"/>
          <w:szCs w:val="26"/>
        </w:rPr>
        <w:t>ого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A1272" w:rsidRPr="00BA1272">
        <w:rPr>
          <w:rFonts w:ascii="Times New Roman" w:hAnsi="Times New Roman" w:cs="Times New Roman"/>
          <w:sz w:val="26"/>
          <w:szCs w:val="26"/>
        </w:rPr>
        <w:t>а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Федерации»,  </w:t>
      </w:r>
      <w:r w:rsidR="000101C4" w:rsidRPr="00BA1272">
        <w:rPr>
          <w:rFonts w:ascii="Times New Roman" w:hAnsi="Times New Roman" w:cs="Times New Roman"/>
          <w:sz w:val="26"/>
          <w:szCs w:val="26"/>
        </w:rPr>
        <w:t>пункт</w:t>
      </w:r>
      <w:r w:rsidR="00A011B8" w:rsidRPr="00BA1272">
        <w:rPr>
          <w:rFonts w:ascii="Times New Roman" w:hAnsi="Times New Roman" w:cs="Times New Roman"/>
          <w:sz w:val="26"/>
          <w:szCs w:val="26"/>
        </w:rPr>
        <w:t>а</w:t>
      </w:r>
      <w:r w:rsidR="000101C4" w:rsidRPr="00BA1272">
        <w:rPr>
          <w:rFonts w:ascii="Times New Roman" w:hAnsi="Times New Roman" w:cs="Times New Roman"/>
          <w:sz w:val="26"/>
          <w:szCs w:val="26"/>
        </w:rPr>
        <w:t xml:space="preserve"> </w:t>
      </w:r>
      <w:r w:rsidR="00A011B8" w:rsidRPr="00BA1272">
        <w:rPr>
          <w:rFonts w:ascii="Times New Roman" w:hAnsi="Times New Roman" w:cs="Times New Roman"/>
          <w:sz w:val="26"/>
          <w:szCs w:val="26"/>
        </w:rPr>
        <w:t xml:space="preserve">6 части 1 </w:t>
      </w:r>
      <w:r w:rsidR="00BA1272" w:rsidRPr="00BA1272">
        <w:rPr>
          <w:rFonts w:ascii="Times New Roman" w:hAnsi="Times New Roman" w:cs="Times New Roman"/>
          <w:sz w:val="26"/>
          <w:szCs w:val="26"/>
        </w:rPr>
        <w:t xml:space="preserve">статьи 21, </w:t>
      </w:r>
      <w:r w:rsidR="00A011B8" w:rsidRPr="00BA1272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BA1272" w:rsidRPr="00BA1272">
        <w:rPr>
          <w:rFonts w:ascii="Times New Roman" w:hAnsi="Times New Roman" w:cs="Times New Roman"/>
          <w:sz w:val="26"/>
          <w:szCs w:val="26"/>
        </w:rPr>
        <w:t>3</w:t>
      </w:r>
      <w:r w:rsidR="00B6739E" w:rsidRPr="00BA1272">
        <w:rPr>
          <w:rFonts w:ascii="Times New Roman" w:hAnsi="Times New Roman" w:cs="Times New Roman"/>
          <w:sz w:val="26"/>
          <w:szCs w:val="26"/>
        </w:rPr>
        <w:t xml:space="preserve"> части 2</w:t>
      </w:r>
      <w:r w:rsidR="000101C4" w:rsidRPr="00BA1272">
        <w:rPr>
          <w:rFonts w:ascii="Times New Roman" w:hAnsi="Times New Roman" w:cs="Times New Roman"/>
          <w:sz w:val="26"/>
          <w:szCs w:val="26"/>
        </w:rPr>
        <w:t xml:space="preserve"> статьи 30 Устава Изобильненского городско</w:t>
      </w:r>
      <w:r w:rsidR="00CA466A" w:rsidRPr="00BA1272">
        <w:rPr>
          <w:rFonts w:ascii="Times New Roman" w:hAnsi="Times New Roman" w:cs="Times New Roman"/>
          <w:sz w:val="26"/>
          <w:szCs w:val="26"/>
        </w:rPr>
        <w:t>го округа Ставропольского края.</w:t>
      </w:r>
    </w:p>
    <w:p w14:paraId="14353FBE" w14:textId="045A6F99" w:rsidR="00B6756B" w:rsidRPr="00BA1272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BA1272">
        <w:rPr>
          <w:rFonts w:ascii="Times New Roman" w:hAnsi="Times New Roman"/>
          <w:spacing w:val="-2"/>
          <w:sz w:val="26"/>
          <w:szCs w:val="26"/>
        </w:rPr>
        <w:t xml:space="preserve">Проект решения </w:t>
      </w:r>
      <w:r w:rsidR="001C55A4" w:rsidRPr="00BA1272">
        <w:rPr>
          <w:rFonts w:ascii="Times New Roman" w:hAnsi="Times New Roman"/>
          <w:spacing w:val="-2"/>
          <w:sz w:val="26"/>
          <w:szCs w:val="26"/>
        </w:rPr>
        <w:t>подготовлен</w:t>
      </w:r>
      <w:r w:rsidR="00B6756B" w:rsidRPr="00BA1272">
        <w:rPr>
          <w:rFonts w:ascii="Times New Roman" w:hAnsi="Times New Roman"/>
          <w:spacing w:val="-2"/>
          <w:sz w:val="26"/>
          <w:szCs w:val="26"/>
        </w:rPr>
        <w:t xml:space="preserve"> в связи </w:t>
      </w:r>
      <w:r w:rsidR="00BA1272" w:rsidRPr="00BA1272">
        <w:rPr>
          <w:rFonts w:ascii="Times New Roman" w:hAnsi="Times New Roman"/>
          <w:spacing w:val="-2"/>
          <w:sz w:val="26"/>
          <w:szCs w:val="26"/>
        </w:rPr>
        <w:t>реформированием системы муниципального контроля в Российской Федерации. Проект решения определяет все необходимые вопросы, установленные частью 5 статьи 3 Федерального закона №248-ФЗ.</w:t>
      </w:r>
    </w:p>
    <w:p w14:paraId="075F4DF0" w14:textId="5A240580" w:rsidR="00CA466A" w:rsidRPr="00BA1272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 xml:space="preserve">Проект решения относится к категории нормативных правовых актов и вступает в силу </w:t>
      </w:r>
      <w:r w:rsidR="003B0638" w:rsidRPr="00BA1272">
        <w:rPr>
          <w:rFonts w:ascii="Times New Roman" w:hAnsi="Times New Roman" w:cs="Times New Roman"/>
          <w:sz w:val="26"/>
          <w:szCs w:val="26"/>
        </w:rPr>
        <w:t xml:space="preserve">после дня </w:t>
      </w:r>
      <w:r w:rsidRPr="00BA1272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3B0638" w:rsidRPr="00BA1272">
        <w:rPr>
          <w:rFonts w:ascii="Times New Roman" w:hAnsi="Times New Roman" w:cs="Times New Roman"/>
          <w:sz w:val="26"/>
          <w:szCs w:val="26"/>
        </w:rPr>
        <w:t>.</w:t>
      </w:r>
      <w:r w:rsidR="000A4210" w:rsidRPr="00BA1272">
        <w:rPr>
          <w:rFonts w:ascii="Times New Roman" w:hAnsi="Times New Roman" w:cs="Times New Roman"/>
          <w:sz w:val="26"/>
          <w:szCs w:val="26"/>
        </w:rPr>
        <w:t xml:space="preserve"> Разработчиком проведено общественное обсуждение Проекта, в ходе которого предложений и замечаний не поступило.</w:t>
      </w:r>
    </w:p>
    <w:p w14:paraId="6E3D96D9" w14:textId="77777777" w:rsidR="00FB349E" w:rsidRPr="00BA1272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Pr="00BA1272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ADBD420" w14:textId="77777777" w:rsidR="00FB349E" w:rsidRPr="00BA1272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4E658B1E" w14:textId="5EC30752" w:rsidR="00FB349E" w:rsidRPr="00BA1272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3. Замечани</w:t>
      </w:r>
      <w:r w:rsidR="001A7D72" w:rsidRPr="00BA1272">
        <w:rPr>
          <w:rFonts w:ascii="Times New Roman" w:hAnsi="Times New Roman" w:cs="Times New Roman"/>
          <w:sz w:val="26"/>
          <w:szCs w:val="26"/>
        </w:rPr>
        <w:t>я</w:t>
      </w:r>
      <w:r w:rsidRPr="00BA1272">
        <w:rPr>
          <w:rFonts w:ascii="Times New Roman" w:hAnsi="Times New Roman" w:cs="Times New Roman"/>
          <w:sz w:val="26"/>
          <w:szCs w:val="26"/>
        </w:rPr>
        <w:t xml:space="preserve"> юридико-технического характера </w:t>
      </w:r>
      <w:r w:rsidR="00A011B8" w:rsidRPr="00BA1272">
        <w:rPr>
          <w:rFonts w:ascii="Times New Roman" w:hAnsi="Times New Roman" w:cs="Times New Roman"/>
          <w:sz w:val="26"/>
          <w:szCs w:val="26"/>
        </w:rPr>
        <w:t xml:space="preserve">будут устранены при редакционной обработке текста решения. </w:t>
      </w:r>
    </w:p>
    <w:p w14:paraId="2896E048" w14:textId="1C780345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223ADE" w14:textId="13393775" w:rsidR="00BA1272" w:rsidRDefault="00BA1272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11510F" w14:textId="77777777" w:rsidR="00BA1272" w:rsidRPr="00BA1272" w:rsidRDefault="00BA1272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076310" w14:textId="7FEB9BF2" w:rsidR="00812672" w:rsidRPr="00BA12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Н</w:t>
      </w:r>
      <w:r w:rsidR="00812672" w:rsidRPr="00BA1272">
        <w:rPr>
          <w:rFonts w:ascii="Times New Roman" w:hAnsi="Times New Roman" w:cs="Times New Roman"/>
          <w:sz w:val="26"/>
          <w:szCs w:val="26"/>
        </w:rPr>
        <w:t>ачальник</w:t>
      </w:r>
      <w:r w:rsidRPr="00BA1272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BA1272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14704651" w14:textId="77777777" w:rsidR="00812672" w:rsidRPr="00BA12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 xml:space="preserve"> деятельности Думы Изобильненского городского </w:t>
      </w:r>
    </w:p>
    <w:p w14:paraId="32463B50" w14:textId="1E20363D" w:rsidR="00812672" w:rsidRPr="00BA12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3B0638" w:rsidRPr="00BA12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A12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A1272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1272">
        <w:rPr>
          <w:rFonts w:ascii="Times New Roman" w:hAnsi="Times New Roman" w:cs="Times New Roman"/>
          <w:sz w:val="26"/>
          <w:szCs w:val="26"/>
        </w:rPr>
        <w:t xml:space="preserve">      С.С. </w:t>
      </w:r>
      <w:proofErr w:type="spellStart"/>
      <w:r w:rsidRPr="00BA1272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BA12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33F3D" w14:textId="77777777" w:rsidR="0047628D" w:rsidRPr="00BA1272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F9DF229" w14:textId="53ED328D" w:rsidR="005038C5" w:rsidRPr="00BA1272" w:rsidRDefault="00A13532" w:rsidP="0081267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A1272">
        <w:rPr>
          <w:rFonts w:ascii="Times New Roman" w:hAnsi="Times New Roman" w:cs="Times New Roman"/>
          <w:sz w:val="26"/>
          <w:szCs w:val="26"/>
        </w:rPr>
        <w:t>27</w:t>
      </w:r>
      <w:r w:rsidR="00CB1FB8" w:rsidRPr="00BA1272">
        <w:rPr>
          <w:rFonts w:ascii="Times New Roman" w:hAnsi="Times New Roman" w:cs="Times New Roman"/>
          <w:sz w:val="26"/>
          <w:szCs w:val="26"/>
        </w:rPr>
        <w:t xml:space="preserve"> </w:t>
      </w:r>
      <w:r w:rsidR="00A011B8" w:rsidRPr="00BA1272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CB1FB8" w:rsidRPr="00BA1272">
        <w:rPr>
          <w:rFonts w:ascii="Times New Roman" w:hAnsi="Times New Roman" w:cs="Times New Roman"/>
          <w:sz w:val="26"/>
          <w:szCs w:val="26"/>
        </w:rPr>
        <w:t>2</w:t>
      </w:r>
      <w:r w:rsidR="005038C5" w:rsidRPr="00BA1272">
        <w:rPr>
          <w:rFonts w:ascii="Times New Roman" w:hAnsi="Times New Roman" w:cs="Times New Roman"/>
          <w:sz w:val="26"/>
          <w:szCs w:val="26"/>
        </w:rPr>
        <w:t>0</w:t>
      </w:r>
      <w:r w:rsidR="00CB1FB8" w:rsidRPr="00BA1272">
        <w:rPr>
          <w:rFonts w:ascii="Times New Roman" w:hAnsi="Times New Roman" w:cs="Times New Roman"/>
          <w:sz w:val="26"/>
          <w:szCs w:val="26"/>
        </w:rPr>
        <w:t>2</w:t>
      </w:r>
      <w:r w:rsidR="003B0638" w:rsidRPr="00BA1272">
        <w:rPr>
          <w:rFonts w:ascii="Times New Roman" w:hAnsi="Times New Roman" w:cs="Times New Roman"/>
          <w:sz w:val="26"/>
          <w:szCs w:val="26"/>
        </w:rPr>
        <w:t>1</w:t>
      </w:r>
      <w:r w:rsidR="005038C5" w:rsidRPr="00BA1272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BA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9092A"/>
    <w:rsid w:val="001A7D72"/>
    <w:rsid w:val="001C55A4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C66E1"/>
    <w:rsid w:val="00A011B8"/>
    <w:rsid w:val="00A13532"/>
    <w:rsid w:val="00A524D9"/>
    <w:rsid w:val="00A95081"/>
    <w:rsid w:val="00B6739E"/>
    <w:rsid w:val="00B6756B"/>
    <w:rsid w:val="00B8626D"/>
    <w:rsid w:val="00BA1272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2021-08-10T13:44:00Z</cp:lastPrinted>
  <dcterms:created xsi:type="dcterms:W3CDTF">2021-08-27T12:48:00Z</dcterms:created>
  <dcterms:modified xsi:type="dcterms:W3CDTF">2021-08-27T12:55:00Z</dcterms:modified>
</cp:coreProperties>
</file>