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2EA2" w14:textId="77777777" w:rsidR="009C29B3" w:rsidRPr="009C29B3" w:rsidRDefault="009C29B3" w:rsidP="009C29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B3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14:paraId="67D8AF6D" w14:textId="77777777" w:rsidR="009C29B3" w:rsidRDefault="009C29B3" w:rsidP="009C29B3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(у</w:t>
      </w:r>
      <w:r w:rsidRPr="009C29B3">
        <w:rPr>
          <w:rFonts w:ascii="Times New Roman" w:hAnsi="Times New Roman" w:cs="Times New Roman"/>
          <w:sz w:val="24"/>
          <w:szCs w:val="28"/>
        </w:rPr>
        <w:t>твержден решением Думы</w:t>
      </w:r>
      <w:r>
        <w:rPr>
          <w:rFonts w:ascii="Times New Roman" w:hAnsi="Times New Roman" w:cs="Times New Roman"/>
          <w:sz w:val="24"/>
          <w:szCs w:val="28"/>
        </w:rPr>
        <w:t xml:space="preserve"> ИГО СК от 17.10.2017 №56, с изменениями, внесенными</w:t>
      </w:r>
    </w:p>
    <w:p w14:paraId="7ECED9BD" w14:textId="77777777" w:rsidR="009C29B3" w:rsidRPr="009C29B3" w:rsidRDefault="009C29B3" w:rsidP="009C29B3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решением Думы ИГО СК от 20.04.2018 №126) </w:t>
      </w:r>
      <w:r w:rsidRPr="009C29B3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0842324" w14:textId="77777777" w:rsidR="003827DA" w:rsidRDefault="003827DA" w:rsidP="009C29B3">
      <w:pPr>
        <w:pStyle w:val="a3"/>
        <w:rPr>
          <w:szCs w:val="28"/>
        </w:rPr>
      </w:pPr>
    </w:p>
    <w:p w14:paraId="4845031B" w14:textId="77777777" w:rsidR="00314813" w:rsidRPr="00836319" w:rsidRDefault="00314813" w:rsidP="009C29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Конкурс проводится в два этапа.</w:t>
      </w:r>
    </w:p>
    <w:p w14:paraId="1A94F349" w14:textId="77777777"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3408">
        <w:rPr>
          <w:rFonts w:ascii="Times New Roman" w:hAnsi="Times New Roman" w:cs="Times New Roman"/>
          <w:sz w:val="28"/>
          <w:szCs w:val="28"/>
        </w:rPr>
        <w:t xml:space="preserve">На первом этапе, на официальном портале органов местного самоуправления городского округа, а до его создания – на официальном портале органов местного самоуправления Изобильненского муниципального района Ставропольского края, и официальном сайте </w:t>
      </w:r>
      <w:r w:rsidRPr="00283408">
        <w:rPr>
          <w:rFonts w:ascii="Times New Roman" w:hAnsi="Times New Roman" w:cs="Times New Roman"/>
          <w:bCs/>
          <w:sz w:val="28"/>
          <w:szCs w:val="28"/>
        </w:rPr>
        <w:t>в информаци</w:t>
      </w:r>
      <w:r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</w:t>
      </w:r>
      <w:r w:rsidRPr="00283408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 (далее - сеть «</w:t>
      </w:r>
      <w:r w:rsidRPr="00283408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83408">
        <w:rPr>
          <w:rFonts w:ascii="Times New Roman" w:hAnsi="Times New Roman" w:cs="Times New Roman"/>
          <w:bCs/>
          <w:sz w:val="28"/>
          <w:szCs w:val="28"/>
        </w:rPr>
        <w:t xml:space="preserve">) федеральной государственной информационной системе «Единая информационная система управления кадровым составом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государственной гражданской</w:t>
      </w:r>
      <w:r w:rsidRPr="00283408">
        <w:rPr>
          <w:rFonts w:ascii="Times New Roman" w:hAnsi="Times New Roman" w:cs="Times New Roman"/>
          <w:bCs/>
          <w:sz w:val="28"/>
          <w:szCs w:val="28"/>
        </w:rPr>
        <w:t xml:space="preserve"> службы Российской Федерации» </w:t>
      </w:r>
      <w:r w:rsidRPr="00283408">
        <w:rPr>
          <w:rFonts w:ascii="Times New Roman" w:hAnsi="Times New Roman" w:cs="Times New Roman"/>
          <w:sz w:val="28"/>
          <w:szCs w:val="28"/>
        </w:rPr>
        <w:t>не позднее чем за 20 дней до дня его проведения</w:t>
      </w:r>
      <w:r w:rsidRPr="002834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представлению, срок, до истечения которого принимаются указанные документы, предполагаемая дата проведения конкурса, место и порядок его проведения, проект трудового договора, другие информационные материалы.</w:t>
      </w:r>
      <w:r w:rsidRPr="002E5637">
        <w:rPr>
          <w:bCs/>
          <w:color w:val="000000"/>
        </w:rPr>
        <w:t xml:space="preserve"> </w:t>
      </w:r>
      <w:r w:rsidRPr="00836319">
        <w:rPr>
          <w:rFonts w:ascii="Times New Roman" w:hAnsi="Times New Roman" w:cs="Times New Roman"/>
          <w:sz w:val="28"/>
          <w:szCs w:val="28"/>
        </w:rPr>
        <w:t>Объявление о приеме документов для участия в конкурсе и информация о конку</w:t>
      </w:r>
      <w:r>
        <w:rPr>
          <w:rFonts w:ascii="Times New Roman" w:hAnsi="Times New Roman" w:cs="Times New Roman"/>
          <w:sz w:val="28"/>
          <w:szCs w:val="28"/>
        </w:rPr>
        <w:t>рсе также публикуются в официальных источниках опубликования, определенных Думой городского округа</w:t>
      </w:r>
      <w:r w:rsidRPr="00836319">
        <w:rPr>
          <w:rFonts w:ascii="Times New Roman" w:hAnsi="Times New Roman" w:cs="Times New Roman"/>
          <w:sz w:val="28"/>
          <w:szCs w:val="28"/>
        </w:rPr>
        <w:t>.</w:t>
      </w:r>
    </w:p>
    <w:p w14:paraId="5F45EE24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9"/>
      <w:bookmarkEnd w:id="0"/>
      <w:r w:rsidRPr="00836319">
        <w:rPr>
          <w:rFonts w:ascii="Times New Roman" w:hAnsi="Times New Roman" w:cs="Times New Roman"/>
          <w:sz w:val="28"/>
          <w:szCs w:val="28"/>
        </w:rPr>
        <w:t>Гражданин, изъявивший желание принять участие в конкурсе, представляет:</w:t>
      </w:r>
    </w:p>
    <w:p w14:paraId="18CDC4E1" w14:textId="77777777"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14:paraId="2906B180" w14:textId="77777777"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</w:t>
      </w:r>
      <w:hyperlink r:id="rId7" w:history="1">
        <w:r w:rsidRPr="00836319">
          <w:rPr>
            <w:rStyle w:val="a5"/>
            <w:rFonts w:ascii="Times New Roman" w:hAnsi="Times New Roman" w:cs="Times New Roman"/>
            <w:sz w:val="28"/>
            <w:szCs w:val="28"/>
          </w:rPr>
          <w:t>анкету</w:t>
        </w:r>
      </w:hyperlink>
      <w:r w:rsidRPr="00836319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Российской Федерации от 26 мая 2005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36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6319">
        <w:rPr>
          <w:rFonts w:ascii="Times New Roman" w:hAnsi="Times New Roman" w:cs="Times New Roman"/>
          <w:sz w:val="28"/>
          <w:szCs w:val="28"/>
        </w:rPr>
        <w:t>667-р (далее - анкета), с приложением фотографии форматом 4 x 6;</w:t>
      </w:r>
    </w:p>
    <w:p w14:paraId="00D4331A" w14:textId="77777777"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14:paraId="67B91761" w14:textId="77777777"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4) документы, подтверждающие необходимое профессиональное образование, стаж работы и квалификацию:</w:t>
      </w:r>
    </w:p>
    <w:p w14:paraId="42C2C127" w14:textId="77777777"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копию трудовой книжки</w:t>
      </w:r>
      <w:r>
        <w:rPr>
          <w:rFonts w:ascii="Times New Roman" w:hAnsi="Times New Roman" w:cs="Times New Roman"/>
          <w:sz w:val="28"/>
          <w:szCs w:val="28"/>
        </w:rPr>
        <w:t>, заверенную кадровой службой по месту работы</w:t>
      </w:r>
      <w:r w:rsidRPr="00836319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трудовая деятельность осуществляется впервые) или иные документы, подтверждающие трудовую деятельность;</w:t>
      </w:r>
    </w:p>
    <w:p w14:paraId="4478BD19" w14:textId="77777777"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копии документов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836319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и о квалификации</w:t>
      </w:r>
      <w:r w:rsidRPr="00836319">
        <w:rPr>
          <w:rFonts w:ascii="Times New Roman" w:hAnsi="Times New Roman" w:cs="Times New Roman"/>
          <w:sz w:val="28"/>
          <w:szCs w:val="28"/>
        </w:rPr>
        <w:t>, а также по желанию гражданина - о дополнительном профессиональном образовании, о присвоении ученой степени, ученого звания, заверенные кадров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36319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36319">
        <w:rPr>
          <w:rFonts w:ascii="Times New Roman" w:hAnsi="Times New Roman" w:cs="Times New Roman"/>
          <w:sz w:val="28"/>
          <w:szCs w:val="28"/>
        </w:rPr>
        <w:t xml:space="preserve"> по месту работы;</w:t>
      </w:r>
    </w:p>
    <w:p w14:paraId="66FB504E" w14:textId="77777777" w:rsidR="00314813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 xml:space="preserve">5) заключение медицинского учреждения о наличии (отсутствии) заболевания, препятствующего поступлению на муниципальную службу или ее прохождению по учетной </w:t>
      </w:r>
      <w:hyperlink r:id="rId8" w:history="1">
        <w:r w:rsidRPr="00836319">
          <w:rPr>
            <w:rStyle w:val="a5"/>
            <w:rFonts w:ascii="Times New Roman" w:hAnsi="Times New Roman" w:cs="Times New Roman"/>
            <w:sz w:val="28"/>
            <w:szCs w:val="28"/>
          </w:rPr>
          <w:t xml:space="preserve">форме 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№</w:t>
        </w:r>
        <w:r w:rsidRPr="00836319">
          <w:rPr>
            <w:rStyle w:val="a5"/>
            <w:rFonts w:ascii="Times New Roman" w:hAnsi="Times New Roman" w:cs="Times New Roman"/>
            <w:sz w:val="28"/>
            <w:szCs w:val="28"/>
          </w:rPr>
          <w:t>001-ГС/у</w:t>
        </w:r>
      </w:hyperlink>
      <w:r w:rsidR="009C29B3">
        <w:rPr>
          <w:rFonts w:ascii="Times New Roman" w:hAnsi="Times New Roman" w:cs="Times New Roman"/>
          <w:sz w:val="28"/>
          <w:szCs w:val="28"/>
        </w:rPr>
        <w:t>.</w:t>
      </w:r>
    </w:p>
    <w:p w14:paraId="5244B393" w14:textId="77777777"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Муниципальный служащий, изъявивший желание участвовать в конкурсе, направляет уполномоченному лицу Думы городского округа (при проведении конкурса Думой городского округа) или в кадровую службу администрации городского округа (при проведении конкурса администрацией го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округа) </w:t>
      </w:r>
      <w:r w:rsidRPr="00836319">
        <w:rPr>
          <w:rFonts w:ascii="Times New Roman" w:hAnsi="Times New Roman" w:cs="Times New Roman"/>
          <w:sz w:val="28"/>
          <w:szCs w:val="28"/>
        </w:rPr>
        <w:lastRenderedPageBreak/>
        <w:t>личное заявление и собственноручно заполненную и подписанную анкету с приложением фотографии форматом 4 x 6.</w:t>
      </w:r>
    </w:p>
    <w:p w14:paraId="30A9F62E" w14:textId="77777777"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Кадровая служба по месту работы муниципального служащего  готовит и представляет в конкурсную комиссию справку - объективку на муниципального служащего, изъявившего желание участвовать в конкурсе.</w:t>
      </w:r>
    </w:p>
    <w:p w14:paraId="03560C25" w14:textId="77777777" w:rsidR="00314813" w:rsidRPr="00836319" w:rsidRDefault="00314813" w:rsidP="00314813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bCs/>
          <w:sz w:val="28"/>
          <w:szCs w:val="28"/>
        </w:rPr>
      </w:pPr>
      <w:r w:rsidRPr="00836319">
        <w:rPr>
          <w:sz w:val="28"/>
          <w:szCs w:val="28"/>
        </w:rPr>
        <w:t xml:space="preserve">Документы представляются </w:t>
      </w:r>
      <w:r w:rsidR="009C29B3">
        <w:rPr>
          <w:sz w:val="28"/>
          <w:szCs w:val="28"/>
        </w:rPr>
        <w:t>в</w:t>
      </w:r>
      <w:r w:rsidRPr="00836319">
        <w:rPr>
          <w:sz w:val="28"/>
          <w:szCs w:val="28"/>
        </w:rPr>
        <w:t xml:space="preserve"> Дум</w:t>
      </w:r>
      <w:r w:rsidR="009C29B3">
        <w:rPr>
          <w:sz w:val="28"/>
          <w:szCs w:val="28"/>
        </w:rPr>
        <w:t>у</w:t>
      </w:r>
      <w:r w:rsidRPr="00836319">
        <w:rPr>
          <w:sz w:val="28"/>
          <w:szCs w:val="28"/>
        </w:rPr>
        <w:t xml:space="preserve"> городского округа </w:t>
      </w:r>
      <w:r w:rsidRPr="00836319">
        <w:rPr>
          <w:bCs/>
          <w:sz w:val="28"/>
          <w:szCs w:val="28"/>
        </w:rPr>
        <w:t xml:space="preserve">в течение 21 календарного дня со дня размещения объявления об их приеме на </w:t>
      </w:r>
      <w:r w:rsidRPr="00836319">
        <w:rPr>
          <w:sz w:val="28"/>
          <w:szCs w:val="28"/>
        </w:rPr>
        <w:t xml:space="preserve">официальном сайте </w:t>
      </w:r>
      <w:r>
        <w:rPr>
          <w:bCs/>
          <w:sz w:val="28"/>
          <w:szCs w:val="28"/>
        </w:rPr>
        <w:t>в сети «</w:t>
      </w:r>
      <w:r w:rsidRPr="00836319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836319">
        <w:rPr>
          <w:bCs/>
          <w:sz w:val="28"/>
          <w:szCs w:val="28"/>
        </w:rPr>
        <w:t xml:space="preserve">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>
        <w:rPr>
          <w:bCs/>
          <w:sz w:val="28"/>
          <w:szCs w:val="28"/>
        </w:rPr>
        <w:t xml:space="preserve"> лично, </w:t>
      </w:r>
      <w:r w:rsidRPr="00836319">
        <w:rPr>
          <w:bCs/>
          <w:sz w:val="28"/>
          <w:szCs w:val="28"/>
        </w:rPr>
        <w:t>посредством направления по почте или в электронном виде с использованием указанной информационной системы.</w:t>
      </w:r>
    </w:p>
    <w:p w14:paraId="171C9B38" w14:textId="77777777" w:rsidR="00314813" w:rsidRPr="00836319" w:rsidRDefault="00314813" w:rsidP="00314813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bCs/>
          <w:color w:val="000000"/>
          <w:sz w:val="28"/>
          <w:szCs w:val="28"/>
        </w:rPr>
      </w:pPr>
      <w:r w:rsidRPr="00836319">
        <w:rPr>
          <w:bCs/>
          <w:color w:val="000000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14:paraId="3F7B7A87" w14:textId="77777777" w:rsidR="00314813" w:rsidRPr="00836319" w:rsidRDefault="00314813" w:rsidP="00314813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bCs/>
          <w:color w:val="000000"/>
          <w:sz w:val="28"/>
          <w:szCs w:val="28"/>
        </w:rPr>
      </w:pPr>
      <w:r w:rsidRPr="00836319">
        <w:rPr>
          <w:bCs/>
          <w:color w:val="000000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14:paraId="7F1855F2" w14:textId="77777777" w:rsidR="00314813" w:rsidRPr="00836319" w:rsidRDefault="00314813" w:rsidP="00314813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bCs/>
          <w:color w:val="000000"/>
          <w:sz w:val="28"/>
          <w:szCs w:val="28"/>
        </w:rPr>
      </w:pPr>
      <w:r w:rsidRPr="00836319">
        <w:rPr>
          <w:bCs/>
          <w:color w:val="000000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</w:t>
      </w:r>
      <w:r>
        <w:rPr>
          <w:bCs/>
          <w:color w:val="000000"/>
          <w:sz w:val="28"/>
          <w:szCs w:val="28"/>
        </w:rPr>
        <w:t>,</w:t>
      </w:r>
      <w:r w:rsidRPr="00836319">
        <w:rPr>
          <w:bCs/>
          <w:color w:val="000000"/>
          <w:sz w:val="28"/>
          <w:szCs w:val="28"/>
        </w:rPr>
        <w:t xml:space="preserve"> представитель нанимателя вправе перенести сроки их приема.</w:t>
      </w:r>
    </w:p>
    <w:p w14:paraId="63A61B00" w14:textId="77777777"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</w:t>
      </w:r>
      <w:r w:rsidRPr="00836319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36319">
        <w:rPr>
          <w:rFonts w:ascii="Times New Roman" w:hAnsi="Times New Roman" w:cs="Times New Roman"/>
          <w:sz w:val="28"/>
          <w:szCs w:val="28"/>
        </w:rPr>
        <w:t>, представленны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36319">
        <w:rPr>
          <w:rFonts w:ascii="Times New Roman" w:hAnsi="Times New Roman" w:cs="Times New Roman"/>
          <w:sz w:val="28"/>
          <w:szCs w:val="28"/>
        </w:rPr>
        <w:t xml:space="preserve"> гражданином на имя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36319">
        <w:rPr>
          <w:rFonts w:ascii="Times New Roman" w:hAnsi="Times New Roman" w:cs="Times New Roman"/>
          <w:sz w:val="28"/>
          <w:szCs w:val="28"/>
        </w:rPr>
        <w:t>аботодателя,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836319">
        <w:rPr>
          <w:rFonts w:ascii="Times New Roman" w:hAnsi="Times New Roman" w:cs="Times New Roman"/>
          <w:sz w:val="28"/>
          <w:szCs w:val="28"/>
        </w:rPr>
        <w:t xml:space="preserve"> подвергаться проверке в установленном федеральными законами порядке.</w:t>
      </w:r>
    </w:p>
    <w:p w14:paraId="7666B307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14:paraId="5CEF0030" w14:textId="77777777"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Претенденты информируется в письменной форме Работодателем о причинах отказа в участии в конкурсе.</w:t>
      </w:r>
    </w:p>
    <w:p w14:paraId="57E719F6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14:paraId="57DBDB1E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 xml:space="preserve">Если в результате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Pr="00836319">
        <w:rPr>
          <w:rFonts w:ascii="Times New Roman" w:hAnsi="Times New Roman" w:cs="Times New Roman"/>
          <w:sz w:val="28"/>
          <w:szCs w:val="28"/>
        </w:rPr>
        <w:t>конкурса не были выявлены претенденты, отвечающие квалификационным требованиям к вакантной должности муниципальной службы, на замещение которой он был объявлен, при наличии повторного ходатайства о проведении конкурса, Работодатель принимает решение о проведении повторного конкурса, о чем издается муниципальный правовой акт.</w:t>
      </w:r>
    </w:p>
    <w:p w14:paraId="2871E531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 xml:space="preserve">Решение о дате, месте и времени проведения второго этапа конкурса принимается Работодателем </w:t>
      </w:r>
      <w:r w:rsidRPr="008363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после проверки в случаях, установленных законодательством, достоверности сведений, представленных претендентами на замещение вакантной должности муниципальной службы, а также после оформления в </w:t>
      </w:r>
      <w:r w:rsidRPr="0083631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случае необходимости допуска к сведениям, составляющим государственную и иную охраняемую законом тайну. </w:t>
      </w:r>
    </w:p>
    <w:p w14:paraId="347253BB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6319">
        <w:rPr>
          <w:rFonts w:ascii="Times New Roman" w:hAnsi="Times New Roman" w:cs="Times New Roman"/>
          <w:bCs/>
          <w:color w:val="000000"/>
          <w:sz w:val="28"/>
          <w:szCs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конкурсе, срок проведения второго этапа конкурса определя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ется Р</w:t>
      </w:r>
      <w:r w:rsidRPr="00836319">
        <w:rPr>
          <w:rFonts w:ascii="Times New Roman" w:hAnsi="Times New Roman" w:cs="Times New Roman"/>
          <w:bCs/>
          <w:color w:val="000000"/>
          <w:sz w:val="28"/>
          <w:szCs w:val="28"/>
        </w:rPr>
        <w:t>аботодателем.</w:t>
      </w:r>
    </w:p>
    <w:p w14:paraId="2102F8FD" w14:textId="77777777"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6319">
        <w:rPr>
          <w:rFonts w:ascii="Times New Roman" w:hAnsi="Times New Roman" w:cs="Times New Roman"/>
          <w:sz w:val="28"/>
          <w:szCs w:val="28"/>
        </w:rPr>
        <w:t xml:space="preserve"> чем за 15 </w:t>
      </w:r>
      <w:r w:rsidRPr="00836319">
        <w:rPr>
          <w:rFonts w:ascii="Times New Roman" w:hAnsi="Times New Roman" w:cs="Times New Roman"/>
          <w:bCs/>
          <w:sz w:val="28"/>
          <w:szCs w:val="28"/>
        </w:rPr>
        <w:t>календарных</w:t>
      </w:r>
      <w:r w:rsidRPr="00836319">
        <w:rPr>
          <w:rFonts w:ascii="Times New Roman" w:hAnsi="Times New Roman" w:cs="Times New Roman"/>
          <w:sz w:val="28"/>
          <w:szCs w:val="28"/>
        </w:rPr>
        <w:t xml:space="preserve"> дней до начала второго этапа конкурса, </w:t>
      </w: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Pr="00836319">
        <w:rPr>
          <w:rFonts w:ascii="Times New Roman" w:hAnsi="Times New Roman" w:cs="Times New Roman"/>
          <w:sz w:val="28"/>
          <w:szCs w:val="28"/>
        </w:rPr>
        <w:t xml:space="preserve">ое лицо Думы городского округа </w:t>
      </w:r>
      <w:r w:rsidRPr="00836319">
        <w:rPr>
          <w:rFonts w:ascii="Times New Roman" w:hAnsi="Times New Roman" w:cs="Times New Roman"/>
          <w:bCs/>
          <w:sz w:val="28"/>
          <w:szCs w:val="28"/>
        </w:rPr>
        <w:t>размещает на официальном сайте и офи</w:t>
      </w:r>
      <w:r>
        <w:rPr>
          <w:rFonts w:ascii="Times New Roman" w:hAnsi="Times New Roman" w:cs="Times New Roman"/>
          <w:bCs/>
          <w:sz w:val="28"/>
          <w:szCs w:val="28"/>
        </w:rPr>
        <w:t>циальном сайте в сети «</w:t>
      </w:r>
      <w:r w:rsidRPr="00836319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6319">
        <w:rPr>
          <w:rFonts w:ascii="Times New Roman" w:hAnsi="Times New Roman" w:cs="Times New Roman"/>
          <w:sz w:val="28"/>
          <w:szCs w:val="28"/>
        </w:rPr>
        <w:t xml:space="preserve"> </w:t>
      </w:r>
      <w:r w:rsidRPr="00836319">
        <w:rPr>
          <w:rFonts w:ascii="Times New Roman" w:hAnsi="Times New Roman" w:cs="Times New Roman"/>
          <w:bCs/>
          <w:sz w:val="28"/>
          <w:szCs w:val="28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информацию о дате, месте и времени его проведения, список граждан (муниципальных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14:paraId="0A16C367" w14:textId="77777777" w:rsidR="00314813" w:rsidRPr="00836319" w:rsidRDefault="00314813" w:rsidP="00314813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bCs/>
          <w:sz w:val="28"/>
          <w:szCs w:val="28"/>
        </w:rPr>
      </w:pPr>
      <w:r w:rsidRPr="00836319">
        <w:rPr>
          <w:bCs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9" w:history="1">
        <w:r w:rsidRPr="00EF2979">
          <w:rPr>
            <w:rStyle w:val="a5"/>
            <w:bCs/>
            <w:sz w:val="28"/>
            <w:szCs w:val="28"/>
          </w:rPr>
          <w:t>Конституцией</w:t>
        </w:r>
      </w:hyperlink>
      <w:r w:rsidRPr="00836319">
        <w:rPr>
          <w:bCs/>
          <w:color w:val="000000"/>
          <w:sz w:val="28"/>
          <w:szCs w:val="28"/>
        </w:rPr>
        <w:t xml:space="preserve"> </w:t>
      </w:r>
      <w:r w:rsidRPr="00836319">
        <w:rPr>
          <w:bCs/>
          <w:sz w:val="28"/>
          <w:szCs w:val="28"/>
        </w:rPr>
        <w:t>Российской Федерации и федеральными законами.</w:t>
      </w:r>
    </w:p>
    <w:p w14:paraId="2652F074" w14:textId="77777777" w:rsidR="00314813" w:rsidRPr="00836319" w:rsidRDefault="00314813" w:rsidP="009C2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Для проведения конкурса муниципальным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органа местного самоуправления</w:t>
      </w:r>
      <w:r w:rsidRPr="00836319">
        <w:rPr>
          <w:rFonts w:ascii="Times New Roman" w:hAnsi="Times New Roman" w:cs="Times New Roman"/>
          <w:sz w:val="28"/>
          <w:szCs w:val="28"/>
        </w:rPr>
        <w:t xml:space="preserve"> образуется конкурсная комиссия. </w:t>
      </w:r>
    </w:p>
    <w:p w14:paraId="56DF6828" w14:textId="77777777"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6319">
        <w:rPr>
          <w:rFonts w:ascii="Times New Roman" w:hAnsi="Times New Roman" w:cs="Times New Roman"/>
          <w:bCs/>
          <w:color w:val="000000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для замещения этой должности.</w:t>
      </w:r>
    </w:p>
    <w:p w14:paraId="53ABB473" w14:textId="77777777" w:rsidR="00314813" w:rsidRPr="00836319" w:rsidRDefault="00314813" w:rsidP="00314813">
      <w:pPr>
        <w:shd w:val="clear" w:color="auto" w:fill="FFFFFF"/>
        <w:ind w:firstLine="539"/>
        <w:rPr>
          <w:sz w:val="28"/>
          <w:szCs w:val="28"/>
        </w:rPr>
      </w:pPr>
      <w:r w:rsidRPr="00836319">
        <w:rPr>
          <w:bCs/>
          <w:color w:val="000000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службы, осуществлении другой трудовой деятельности, а также на основе конкурсных процедур </w:t>
      </w:r>
      <w:r w:rsidRPr="00EF2979">
        <w:rPr>
          <w:bCs/>
          <w:sz w:val="28"/>
          <w:szCs w:val="28"/>
        </w:rPr>
        <w:t>с использованием</w:t>
      </w:r>
      <w:r w:rsidRPr="00836319">
        <w:rPr>
          <w:b/>
          <w:bCs/>
          <w:color w:val="5B5E5F"/>
          <w:sz w:val="28"/>
          <w:szCs w:val="28"/>
        </w:rPr>
        <w:t xml:space="preserve"> </w:t>
      </w:r>
      <w:r w:rsidRPr="00836319">
        <w:rPr>
          <w:sz w:val="28"/>
          <w:szCs w:val="28"/>
        </w:rPr>
        <w:t>следующих методов оценки профессиональных качеств претендентов:</w:t>
      </w:r>
    </w:p>
    <w:p w14:paraId="7D368B85" w14:textId="77777777"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индивидуальное собеседование;</w:t>
      </w:r>
    </w:p>
    <w:p w14:paraId="3093752A" w14:textId="77777777"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конкурсные задания.</w:t>
      </w:r>
    </w:p>
    <w:p w14:paraId="24028BE0" w14:textId="77777777" w:rsidR="00314813" w:rsidRPr="00836319" w:rsidRDefault="00314813" w:rsidP="009C29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Индивидуальное собеседование включает в себя:</w:t>
      </w:r>
    </w:p>
    <w:p w14:paraId="10BCCC05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а) предварительное собеседование при приеме документов с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лицом аппарата Думы городского округа,</w:t>
      </w:r>
      <w:r w:rsidRPr="00836319">
        <w:rPr>
          <w:rFonts w:ascii="Times New Roman" w:hAnsi="Times New Roman" w:cs="Times New Roman"/>
          <w:sz w:val="28"/>
          <w:szCs w:val="28"/>
        </w:rPr>
        <w:t xml:space="preserve"> работником кадровой службы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836319">
        <w:rPr>
          <w:rFonts w:ascii="Times New Roman" w:hAnsi="Times New Roman" w:cs="Times New Roman"/>
          <w:sz w:val="28"/>
          <w:szCs w:val="28"/>
        </w:rPr>
        <w:t>, ответственным за прием документов;</w:t>
      </w:r>
    </w:p>
    <w:p w14:paraId="35EBA5C6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б) собеседование с руководителем соответствующего органа (непосредственным руководителем), в котором имеется вакантная должность.</w:t>
      </w:r>
    </w:p>
    <w:p w14:paraId="2C435B1F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Конкурсные задания включа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836319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14:paraId="2F0B84F6" w14:textId="77777777" w:rsidR="00314813" w:rsidRPr="00B3729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37299">
        <w:rPr>
          <w:rFonts w:ascii="Times New Roman" w:hAnsi="Times New Roman" w:cs="Times New Roman"/>
          <w:spacing w:val="-6"/>
          <w:sz w:val="28"/>
          <w:szCs w:val="28"/>
        </w:rPr>
        <w:t>а) тестирование на знание основ законодательства Российской Федерации и законодательства Ставропольского края о местном самоуправлении и муниципальной службе, основ государственного и муниципального управления; по вопросам, связанным с выполнением должностных обязанностей по вакантной должности муниципальной службы, на замещение которой претендует претендент;</w:t>
      </w:r>
    </w:p>
    <w:p w14:paraId="67F89CE5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 xml:space="preserve">б) практические задания для оценки профессиональных навыков, </w:t>
      </w:r>
      <w:r w:rsidRPr="0083631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исполнения должностных обязанностей по вакантной должности (анализ предложенных информационных материалов с подготовкой соответствующих заключений, рекомендаций; составление запроса сведений или других документов делового и справочно-информационного характера и т.п.), в том числе навыков владения современными технологиями работы с информацией и информационными системами (работа с </w:t>
      </w:r>
      <w:r>
        <w:rPr>
          <w:rFonts w:ascii="Times New Roman" w:hAnsi="Times New Roman" w:cs="Times New Roman"/>
          <w:sz w:val="28"/>
          <w:szCs w:val="28"/>
        </w:rPr>
        <w:t>текстовыми и табличными редакторами программного обеспечения</w:t>
      </w:r>
      <w:r w:rsidRPr="00836319">
        <w:rPr>
          <w:rFonts w:ascii="Times New Roman" w:hAnsi="Times New Roman" w:cs="Times New Roman"/>
          <w:sz w:val="28"/>
          <w:szCs w:val="28"/>
        </w:rPr>
        <w:t>, ресурсами сети «Интернет» и т.п.).</w:t>
      </w:r>
    </w:p>
    <w:p w14:paraId="47A7DAA0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 xml:space="preserve">На выполнение конкурсных заданий </w:t>
      </w:r>
      <w:r>
        <w:rPr>
          <w:rFonts w:ascii="Times New Roman" w:hAnsi="Times New Roman" w:cs="Times New Roman"/>
          <w:sz w:val="28"/>
          <w:szCs w:val="28"/>
        </w:rPr>
        <w:t>кандидатам</w:t>
      </w:r>
      <w:r w:rsidRPr="00836319">
        <w:rPr>
          <w:rFonts w:ascii="Times New Roman" w:hAnsi="Times New Roman" w:cs="Times New Roman"/>
          <w:sz w:val="28"/>
          <w:szCs w:val="28"/>
        </w:rPr>
        <w:t xml:space="preserve"> предоставляется равное количество времени для ответов на вопросы теста и равные условия прохождения конкурсного задания (компьютерное оборудование и организационная техника, а также необходимые справочные и информационные материалы (статистические данные, нормативные правовые акты и т.п.).</w:t>
      </w:r>
    </w:p>
    <w:p w14:paraId="0D7B1960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Выполненные ко</w:t>
      </w:r>
      <w:r>
        <w:rPr>
          <w:rFonts w:ascii="Times New Roman" w:hAnsi="Times New Roman" w:cs="Times New Roman"/>
          <w:sz w:val="28"/>
          <w:szCs w:val="28"/>
        </w:rPr>
        <w:t>нкурсные задания подписываются кандидатами</w:t>
      </w:r>
      <w:r w:rsidRPr="00836319">
        <w:rPr>
          <w:rFonts w:ascii="Times New Roman" w:hAnsi="Times New Roman" w:cs="Times New Roman"/>
          <w:sz w:val="28"/>
          <w:szCs w:val="28"/>
        </w:rPr>
        <w:t xml:space="preserve"> с указанием даты и времени их выполнения.</w:t>
      </w:r>
    </w:p>
    <w:p w14:paraId="468924E8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 xml:space="preserve">По результатам конкурса, на основании выписки из протокола, подготовленной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аппарата Думы городского округа, </w:t>
      </w:r>
      <w:r w:rsidRPr="00836319">
        <w:rPr>
          <w:rFonts w:ascii="Times New Roman" w:hAnsi="Times New Roman" w:cs="Times New Roman"/>
          <w:sz w:val="28"/>
          <w:szCs w:val="28"/>
        </w:rPr>
        <w:t>издается муниципальный правовой акт (приказ) о назначении победителя конкурса на должность муниципальной службы и заключается трудовой договор с победителем конкурса.</w:t>
      </w:r>
    </w:p>
    <w:p w14:paraId="1659B87E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6319">
        <w:rPr>
          <w:rFonts w:ascii="Times New Roman" w:hAnsi="Times New Roman" w:cs="Times New Roman"/>
          <w:spacing w:val="-4"/>
          <w:sz w:val="28"/>
          <w:szCs w:val="28"/>
        </w:rPr>
        <w:t xml:space="preserve">Сообщение о результатах конкурса направляется в письменной форме </w:t>
      </w:r>
      <w:r>
        <w:rPr>
          <w:rFonts w:ascii="Times New Roman" w:hAnsi="Times New Roman" w:cs="Times New Roman"/>
          <w:spacing w:val="-4"/>
          <w:sz w:val="28"/>
          <w:szCs w:val="28"/>
        </w:rPr>
        <w:t>кандидатам</w:t>
      </w:r>
      <w:r w:rsidRPr="00836319">
        <w:rPr>
          <w:rFonts w:ascii="Times New Roman" w:hAnsi="Times New Roman" w:cs="Times New Roman"/>
          <w:spacing w:val="-4"/>
          <w:sz w:val="28"/>
          <w:szCs w:val="28"/>
        </w:rPr>
        <w:t xml:space="preserve"> в 7-дневный срок со дня его завершения. Информация о результатах конкурса также размещается в указанный срок на официальном портале органов местного самоуправления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городского округа и публикуется в официальных источниках опубликования, определенных Думой городского округа</w:t>
      </w:r>
      <w:r w:rsidRPr="0083631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0B0775F2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Ответственность за размещение и публикацию информации о проведении конкурса на замещение вакантной должности муниципальной службы, обеспечение деятельности конкурсной комиссии, возлагается на ответственных за организацию и проведение конкурса.</w:t>
      </w:r>
    </w:p>
    <w:p w14:paraId="384472EC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6319">
        <w:rPr>
          <w:rFonts w:ascii="Times New Roman" w:hAnsi="Times New Roman" w:cs="Times New Roman"/>
          <w:spacing w:val="-4"/>
          <w:sz w:val="28"/>
          <w:szCs w:val="28"/>
        </w:rPr>
        <w:t xml:space="preserve"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</w:t>
      </w:r>
      <w:r>
        <w:rPr>
          <w:rFonts w:ascii="Times New Roman" w:hAnsi="Times New Roman" w:cs="Times New Roman"/>
          <w:spacing w:val="-4"/>
          <w:sz w:val="28"/>
          <w:szCs w:val="28"/>
        </w:rPr>
        <w:t>кандидатами</w:t>
      </w:r>
      <w:r w:rsidRPr="00836319">
        <w:rPr>
          <w:rFonts w:ascii="Times New Roman" w:hAnsi="Times New Roman" w:cs="Times New Roman"/>
          <w:spacing w:val="-4"/>
          <w:sz w:val="28"/>
          <w:szCs w:val="28"/>
        </w:rPr>
        <w:t xml:space="preserve"> за счет собственных средств.</w:t>
      </w:r>
    </w:p>
    <w:p w14:paraId="34F98F71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836319">
        <w:rPr>
          <w:rFonts w:ascii="Times New Roman" w:hAnsi="Times New Roman" w:cs="Times New Roman"/>
          <w:sz w:val="28"/>
          <w:szCs w:val="28"/>
        </w:rPr>
        <w:t xml:space="preserve"> вправе обжаловать решение конкурсной комиссии в соответствии с законодательством Российской Федерации.</w:t>
      </w:r>
    </w:p>
    <w:p w14:paraId="6500B55E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 городского округа, после чего подлежат уничтожению.</w:t>
      </w:r>
    </w:p>
    <w:p w14:paraId="673AD6C0" w14:textId="77777777" w:rsidR="00314813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4D6A67" w14:textId="77777777" w:rsidR="003827DA" w:rsidRPr="003827DA" w:rsidRDefault="003827DA" w:rsidP="003827DA">
      <w:pPr>
        <w:jc w:val="both"/>
        <w:rPr>
          <w:sz w:val="28"/>
          <w:szCs w:val="28"/>
        </w:rPr>
      </w:pPr>
    </w:p>
    <w:sectPr w:rsidR="003827DA" w:rsidRPr="003827DA" w:rsidSect="009C29B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2E76" w14:textId="77777777" w:rsidR="007F2A21" w:rsidRDefault="007F2A21" w:rsidP="009C29B3">
      <w:r>
        <w:separator/>
      </w:r>
    </w:p>
  </w:endnote>
  <w:endnote w:type="continuationSeparator" w:id="0">
    <w:p w14:paraId="7D458E64" w14:textId="77777777" w:rsidR="007F2A21" w:rsidRDefault="007F2A21" w:rsidP="009C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FD37" w14:textId="77777777" w:rsidR="007F2A21" w:rsidRDefault="007F2A21" w:rsidP="009C29B3">
      <w:r>
        <w:separator/>
      </w:r>
    </w:p>
  </w:footnote>
  <w:footnote w:type="continuationSeparator" w:id="0">
    <w:p w14:paraId="7450A869" w14:textId="77777777" w:rsidR="007F2A21" w:rsidRDefault="007F2A21" w:rsidP="009C2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932481"/>
      <w:docPartObj>
        <w:docPartGallery w:val="Page Numbers (Top of Page)"/>
        <w:docPartUnique/>
      </w:docPartObj>
    </w:sdtPr>
    <w:sdtEndPr/>
    <w:sdtContent>
      <w:p w14:paraId="506B879B" w14:textId="77777777" w:rsidR="009C29B3" w:rsidRDefault="009C29B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3E36FA" w14:textId="77777777" w:rsidR="009C29B3" w:rsidRDefault="009C29B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99"/>
    <w:rsid w:val="000270C4"/>
    <w:rsid w:val="000B5EE5"/>
    <w:rsid w:val="000E390D"/>
    <w:rsid w:val="001179D7"/>
    <w:rsid w:val="0013057B"/>
    <w:rsid w:val="00140752"/>
    <w:rsid w:val="00145717"/>
    <w:rsid w:val="00163E66"/>
    <w:rsid w:val="00204384"/>
    <w:rsid w:val="002442BA"/>
    <w:rsid w:val="002842DD"/>
    <w:rsid w:val="002F59B8"/>
    <w:rsid w:val="00314813"/>
    <w:rsid w:val="003419DC"/>
    <w:rsid w:val="003827DA"/>
    <w:rsid w:val="0039747E"/>
    <w:rsid w:val="004068C0"/>
    <w:rsid w:val="004145D1"/>
    <w:rsid w:val="0043357D"/>
    <w:rsid w:val="004526E7"/>
    <w:rsid w:val="00481744"/>
    <w:rsid w:val="0048350E"/>
    <w:rsid w:val="00490E84"/>
    <w:rsid w:val="004B733B"/>
    <w:rsid w:val="004C4D7F"/>
    <w:rsid w:val="004F5292"/>
    <w:rsid w:val="0053098E"/>
    <w:rsid w:val="00571B4C"/>
    <w:rsid w:val="00586074"/>
    <w:rsid w:val="005B5A3C"/>
    <w:rsid w:val="00634B4D"/>
    <w:rsid w:val="0065031B"/>
    <w:rsid w:val="00695CEB"/>
    <w:rsid w:val="00711799"/>
    <w:rsid w:val="00752AE1"/>
    <w:rsid w:val="007A2B96"/>
    <w:rsid w:val="007B0939"/>
    <w:rsid w:val="007F2A21"/>
    <w:rsid w:val="00860E69"/>
    <w:rsid w:val="0090601B"/>
    <w:rsid w:val="0097075E"/>
    <w:rsid w:val="009879C1"/>
    <w:rsid w:val="009C29B3"/>
    <w:rsid w:val="009E5E6C"/>
    <w:rsid w:val="00A22EA2"/>
    <w:rsid w:val="00AB4717"/>
    <w:rsid w:val="00B350E5"/>
    <w:rsid w:val="00B408D1"/>
    <w:rsid w:val="00B46D3B"/>
    <w:rsid w:val="00B46E97"/>
    <w:rsid w:val="00B80B91"/>
    <w:rsid w:val="00B9219F"/>
    <w:rsid w:val="00BA4D83"/>
    <w:rsid w:val="00BA639D"/>
    <w:rsid w:val="00C12F27"/>
    <w:rsid w:val="00C32D6B"/>
    <w:rsid w:val="00C904A5"/>
    <w:rsid w:val="00CB76AE"/>
    <w:rsid w:val="00CC2C6B"/>
    <w:rsid w:val="00D10F81"/>
    <w:rsid w:val="00D41C75"/>
    <w:rsid w:val="00D86C75"/>
    <w:rsid w:val="00D906ED"/>
    <w:rsid w:val="00E3677B"/>
    <w:rsid w:val="00EB50BF"/>
    <w:rsid w:val="00F1263E"/>
    <w:rsid w:val="00FD2BCA"/>
    <w:rsid w:val="00FD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8E0F"/>
  <w15:docId w15:val="{E615FC24-CEAD-4F94-9D2E-CD356A01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F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12F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9879C1"/>
    <w:rPr>
      <w:color w:val="0000FF"/>
      <w:u w:val="single"/>
    </w:rPr>
  </w:style>
  <w:style w:type="paragraph" w:customStyle="1" w:styleId="ConsPlusNormal">
    <w:name w:val="ConsPlusNormal"/>
    <w:rsid w:val="00130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0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B80B9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827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7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33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148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C29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2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C29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29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0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42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A5E1DA8E66FBBD3FDFBEE08A86F033B776ADD726C47EB5D1DE0FF13CF5A3F06781C973450BC4E1H2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A5E1DA8E66FBBD3FDFBEE08A86F033B971A3D52BC47EB5D1DE0FF13CF5A3F06781C9734509C3E1HC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3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F4E9-6748-4B15-8E66-FEB91BE0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2</cp:revision>
  <cp:lastPrinted>2017-11-21T07:13:00Z</cp:lastPrinted>
  <dcterms:created xsi:type="dcterms:W3CDTF">2021-09-03T08:26:00Z</dcterms:created>
  <dcterms:modified xsi:type="dcterms:W3CDTF">2021-09-03T08:26:00Z</dcterms:modified>
</cp:coreProperties>
</file>