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8" w:rsidRPr="00FB4590" w:rsidRDefault="00FB4590" w:rsidP="00FB4590">
      <w:pPr>
        <w:pStyle w:val="a3"/>
        <w:ind w:firstLine="357"/>
        <w:jc w:val="center"/>
      </w:pPr>
      <w:r w:rsidRPr="00FB4590">
        <w:t>ПОЯСНИТЕЛЬНАЯ ЗАПИСКА</w:t>
      </w:r>
    </w:p>
    <w:p w:rsidR="00FB4590" w:rsidRDefault="00FB4590" w:rsidP="00FB4590">
      <w:pPr>
        <w:pStyle w:val="a3"/>
        <w:ind w:firstLine="357"/>
        <w:jc w:val="center"/>
      </w:pPr>
      <w:r>
        <w:t xml:space="preserve">К ПРОЕКТУ РЕШЕНИЯ ДУМЫ </w:t>
      </w:r>
      <w:r w:rsidR="00BD5788" w:rsidRPr="00FB4590">
        <w:t>И</w:t>
      </w:r>
      <w:r>
        <w:t xml:space="preserve">ЗОБИЛЬНЕНСКОГО </w:t>
      </w:r>
    </w:p>
    <w:p w:rsidR="00BD5788" w:rsidRPr="00FB4590" w:rsidRDefault="00FB4590" w:rsidP="00FB4590">
      <w:pPr>
        <w:pStyle w:val="a3"/>
        <w:ind w:firstLine="357"/>
        <w:jc w:val="center"/>
      </w:pPr>
      <w:r>
        <w:t>ГОРОДСКОГО ОКРУГА СТАВРОПОЛЬСКОГО КРАЯ</w:t>
      </w:r>
    </w:p>
    <w:p w:rsidR="009B0D2A" w:rsidRPr="00FB4590" w:rsidRDefault="009B0D2A" w:rsidP="00BD5788">
      <w:pPr>
        <w:pStyle w:val="a3"/>
        <w:spacing w:line="168" w:lineRule="auto"/>
        <w:ind w:firstLine="0"/>
      </w:pPr>
    </w:p>
    <w:p w:rsidR="00FB4590" w:rsidRDefault="00FB4590" w:rsidP="00FB459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служебных жилых помещениях специализированного жилищного фонда  Изобильненского 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9B0D2A" w:rsidRDefault="00FB4590" w:rsidP="00FB459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июня 2018 года №147</w:t>
      </w:r>
    </w:p>
    <w:p w:rsidR="00FB4590" w:rsidRPr="00363F06" w:rsidRDefault="00FB4590" w:rsidP="00FB4590">
      <w:pPr>
        <w:jc w:val="both"/>
        <w:rPr>
          <w:sz w:val="28"/>
          <w:szCs w:val="28"/>
        </w:rPr>
      </w:pPr>
    </w:p>
    <w:p w:rsidR="00943807" w:rsidRDefault="00363F06" w:rsidP="00363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40F">
        <w:rPr>
          <w:sz w:val="28"/>
          <w:szCs w:val="28"/>
        </w:rPr>
        <w:t>Конституция</w:t>
      </w:r>
      <w:r w:rsidR="00DD5704">
        <w:rPr>
          <w:sz w:val="28"/>
          <w:szCs w:val="28"/>
        </w:rPr>
        <w:t xml:space="preserve"> Российской Федерации (далее – Конституция РФ)</w:t>
      </w:r>
      <w:r w:rsidR="001C740F">
        <w:rPr>
          <w:sz w:val="28"/>
          <w:szCs w:val="28"/>
        </w:rPr>
        <w:t xml:space="preserve"> гарантирует местному самоуправлению самостоятельность в решении вопросов местного значения, владения, пользования и распоряжения муниципальной собственностью</w:t>
      </w:r>
      <w:r w:rsidR="00DD5704">
        <w:rPr>
          <w:sz w:val="28"/>
          <w:szCs w:val="28"/>
        </w:rPr>
        <w:t xml:space="preserve"> (ст. 130 Конституции РФ)</w:t>
      </w:r>
      <w:r w:rsidR="001C740F">
        <w:rPr>
          <w:sz w:val="28"/>
          <w:szCs w:val="28"/>
        </w:rPr>
        <w:t>.</w:t>
      </w:r>
      <w:r w:rsidR="0076626B">
        <w:rPr>
          <w:sz w:val="28"/>
          <w:szCs w:val="28"/>
        </w:rPr>
        <w:t xml:space="preserve"> Частью этой собственности является муниципальный жилищный фонд, с помощью которого обеспечивается право на жилище востребованных специалистов.</w:t>
      </w:r>
    </w:p>
    <w:p w:rsidR="0076626B" w:rsidRDefault="0076626B" w:rsidP="00766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служебных жилых помещений связана с реализацией права собственника распоряжаться своим имуществом. Только  федеральный закон может ограничивать право собственности, устанавливая владельцам жилищного фонда основания и условия приватизации служебных жилых помещений, передачи их в собственность граждан.</w:t>
      </w:r>
      <w:r w:rsidR="009C6882">
        <w:rPr>
          <w:sz w:val="28"/>
          <w:szCs w:val="28"/>
        </w:rPr>
        <w:t xml:space="preserve"> </w:t>
      </w:r>
    </w:p>
    <w:p w:rsidR="00943807" w:rsidRDefault="00DD5704" w:rsidP="00363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 органы местного самоуправления вправе определять необходимый состав муниципального имущества, порядок и условия его использования и дальнейшее предназначение.</w:t>
      </w:r>
    </w:p>
    <w:p w:rsidR="000C1992" w:rsidRDefault="00F06B42" w:rsidP="000C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40F" w:rsidRPr="001C740F">
        <w:rPr>
          <w:sz w:val="28"/>
          <w:szCs w:val="28"/>
        </w:rPr>
        <w:t xml:space="preserve">  </w:t>
      </w:r>
      <w:r w:rsidR="007B1FB7">
        <w:rPr>
          <w:sz w:val="28"/>
          <w:szCs w:val="28"/>
        </w:rPr>
        <w:tab/>
        <w:t xml:space="preserve">Согласно части 2 статьи </w:t>
      </w:r>
      <w:r w:rsidR="007B1FB7" w:rsidRPr="001C740F">
        <w:rPr>
          <w:sz w:val="28"/>
          <w:szCs w:val="28"/>
        </w:rPr>
        <w:t xml:space="preserve">4 </w:t>
      </w:r>
      <w:r w:rsidR="007B1FB7">
        <w:rPr>
          <w:sz w:val="28"/>
          <w:szCs w:val="28"/>
        </w:rPr>
        <w:t>Закона Российской Федерации от 04.07.1991 № 1541-1 «О приватизации жилищного фонда в Российской Федерации» органы местного самоуправления могут принимать решения о</w:t>
      </w:r>
      <w:r w:rsidR="007B1FB7" w:rsidRPr="001C740F">
        <w:rPr>
          <w:sz w:val="28"/>
          <w:szCs w:val="28"/>
        </w:rPr>
        <w:t xml:space="preserve"> </w:t>
      </w:r>
      <w:r w:rsidR="007B1FB7">
        <w:rPr>
          <w:sz w:val="28"/>
          <w:szCs w:val="28"/>
        </w:rPr>
        <w:t>приватизации служебных жилых помещений, находящихся в муниципальной собственности. То есть</w:t>
      </w:r>
      <w:r w:rsidR="000C1992">
        <w:rPr>
          <w:sz w:val="28"/>
          <w:szCs w:val="28"/>
        </w:rPr>
        <w:t xml:space="preserve"> законодатель не исключает приватизацию служебных жилых помещений, при этом </w:t>
      </w:r>
      <w:r w:rsidR="007B1FB7">
        <w:rPr>
          <w:sz w:val="28"/>
          <w:szCs w:val="28"/>
        </w:rPr>
        <w:t>решение о приватизации служебных жилых помещений принимается собственником жилищного фонда</w:t>
      </w:r>
      <w:r w:rsidR="000C1992">
        <w:rPr>
          <w:sz w:val="28"/>
          <w:szCs w:val="28"/>
        </w:rPr>
        <w:t xml:space="preserve">. Это положение подтверждено постановлением Конституционного Суда </w:t>
      </w:r>
      <w:r w:rsidR="008568DF">
        <w:rPr>
          <w:sz w:val="28"/>
          <w:szCs w:val="28"/>
        </w:rPr>
        <w:t>Р</w:t>
      </w:r>
      <w:r w:rsidR="000C1992">
        <w:rPr>
          <w:sz w:val="28"/>
          <w:szCs w:val="28"/>
        </w:rPr>
        <w:t>оссийской Федерации от 30 марта 2012 года № 9-П</w:t>
      </w:r>
      <w:r w:rsidR="008568DF">
        <w:rPr>
          <w:sz w:val="28"/>
          <w:szCs w:val="28"/>
        </w:rPr>
        <w:t>.</w:t>
      </w:r>
      <w:r w:rsidR="001171BE">
        <w:rPr>
          <w:sz w:val="28"/>
          <w:szCs w:val="28"/>
        </w:rPr>
        <w:t xml:space="preserve"> </w:t>
      </w:r>
    </w:p>
    <w:p w:rsidR="00D36BC8" w:rsidRDefault="007B1FB7" w:rsidP="00363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FE5" w:rsidRPr="00D36BC8">
        <w:rPr>
          <w:sz w:val="28"/>
          <w:szCs w:val="28"/>
        </w:rPr>
        <w:t>На основании изложенного подготовлен проект решения Думы Изобильненского городского округа Ставропольского края (далее – проект решения)</w:t>
      </w:r>
      <w:r w:rsidR="00D36BC8" w:rsidRPr="00D36BC8">
        <w:rPr>
          <w:sz w:val="28"/>
          <w:szCs w:val="28"/>
        </w:rPr>
        <w:t xml:space="preserve"> </w:t>
      </w:r>
      <w:r w:rsidR="00D36BC8">
        <w:rPr>
          <w:sz w:val="28"/>
          <w:szCs w:val="28"/>
        </w:rPr>
        <w:t>«</w:t>
      </w:r>
      <w:r w:rsidR="00D36BC8" w:rsidRPr="00D36BC8">
        <w:rPr>
          <w:sz w:val="28"/>
          <w:szCs w:val="28"/>
        </w:rPr>
        <w:t>О внесении изменений в Положение о служебных жилых помещениях специализированного жилищного фонда Изобильненского городского округа Ставропольского края</w:t>
      </w:r>
      <w:r w:rsidR="00D36BC8">
        <w:rPr>
          <w:sz w:val="28"/>
          <w:szCs w:val="28"/>
        </w:rPr>
        <w:t>» (далее – Положение)</w:t>
      </w:r>
      <w:r w:rsidR="00D36BC8" w:rsidRPr="00D36BC8">
        <w:rPr>
          <w:sz w:val="28"/>
          <w:szCs w:val="28"/>
        </w:rPr>
        <w:t>, утвержденное решением Думы Изобильненского городского округа Ставропольского края от 29 июня 2018 года №147</w:t>
      </w:r>
      <w:r w:rsidR="00D36BC8">
        <w:rPr>
          <w:sz w:val="28"/>
          <w:szCs w:val="28"/>
        </w:rPr>
        <w:t>.</w:t>
      </w:r>
    </w:p>
    <w:p w:rsidR="00943807" w:rsidRDefault="005C1DB6" w:rsidP="00D3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</w:t>
      </w:r>
      <w:r w:rsidR="00D36BC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предлагаются внести изменения в </w:t>
      </w:r>
      <w:bookmarkStart w:id="0" w:name="_GoBack"/>
      <w:bookmarkEnd w:id="0"/>
      <w:r w:rsidR="000F29FF" w:rsidRPr="000F29FF">
        <w:rPr>
          <w:sz w:val="28"/>
          <w:szCs w:val="28"/>
        </w:rPr>
        <w:t>пункт 3.</w:t>
      </w:r>
      <w:r w:rsidR="004E5271" w:rsidRPr="004E5271">
        <w:rPr>
          <w:sz w:val="28"/>
          <w:szCs w:val="28"/>
        </w:rPr>
        <w:t>1</w:t>
      </w:r>
      <w:r w:rsidR="00943807">
        <w:rPr>
          <w:sz w:val="28"/>
          <w:szCs w:val="28"/>
        </w:rPr>
        <w:t xml:space="preserve"> и раздел 6 </w:t>
      </w:r>
      <w:r w:rsidR="000F29FF">
        <w:rPr>
          <w:sz w:val="28"/>
          <w:szCs w:val="28"/>
        </w:rPr>
        <w:t>Положения</w:t>
      </w:r>
      <w:r w:rsidR="00D36BC8">
        <w:rPr>
          <w:sz w:val="28"/>
          <w:szCs w:val="28"/>
        </w:rPr>
        <w:t>.</w:t>
      </w:r>
    </w:p>
    <w:p w:rsidR="00EB58D4" w:rsidRDefault="004E6385" w:rsidP="00363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Настоящим</w:t>
      </w:r>
      <w:r w:rsidR="005C1DB6">
        <w:rPr>
          <w:sz w:val="28"/>
          <w:szCs w:val="28"/>
        </w:rPr>
        <w:t xml:space="preserve"> проектом </w:t>
      </w:r>
      <w:r w:rsidR="005D5EDF">
        <w:rPr>
          <w:sz w:val="28"/>
          <w:szCs w:val="28"/>
        </w:rPr>
        <w:t>расширина компетентность</w:t>
      </w:r>
      <w:r w:rsidR="00EB58D4">
        <w:rPr>
          <w:sz w:val="28"/>
          <w:szCs w:val="28"/>
        </w:rPr>
        <w:t>:</w:t>
      </w:r>
    </w:p>
    <w:p w:rsidR="005D5EDF" w:rsidRDefault="00EB58D4" w:rsidP="00363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271">
        <w:rPr>
          <w:sz w:val="28"/>
          <w:szCs w:val="28"/>
        </w:rPr>
        <w:t>Думы</w:t>
      </w:r>
      <w:r w:rsidR="001F2E18">
        <w:rPr>
          <w:sz w:val="28"/>
          <w:szCs w:val="28"/>
        </w:rPr>
        <w:t xml:space="preserve"> </w:t>
      </w:r>
      <w:r w:rsidR="005D5EDF">
        <w:rPr>
          <w:sz w:val="28"/>
          <w:szCs w:val="28"/>
        </w:rPr>
        <w:t xml:space="preserve">Изобильненского городского округа Ставропольского края (далее – </w:t>
      </w:r>
      <w:r w:rsidR="004E5271">
        <w:rPr>
          <w:sz w:val="28"/>
          <w:szCs w:val="28"/>
        </w:rPr>
        <w:t>Дума</w:t>
      </w:r>
      <w:r w:rsidR="005D5EDF">
        <w:rPr>
          <w:sz w:val="28"/>
          <w:szCs w:val="28"/>
        </w:rPr>
        <w:t xml:space="preserve"> городского округа)</w:t>
      </w:r>
      <w:r w:rsidR="00DD5704">
        <w:rPr>
          <w:sz w:val="28"/>
          <w:szCs w:val="28"/>
        </w:rPr>
        <w:t xml:space="preserve">, </w:t>
      </w:r>
      <w:r w:rsidR="005D5EDF">
        <w:rPr>
          <w:sz w:val="28"/>
          <w:szCs w:val="28"/>
        </w:rPr>
        <w:t xml:space="preserve">в части наделения полномочием по принятию решения о </w:t>
      </w:r>
      <w:r>
        <w:rPr>
          <w:sz w:val="28"/>
          <w:szCs w:val="28"/>
        </w:rPr>
        <w:t xml:space="preserve">даче согласия на </w:t>
      </w:r>
      <w:r w:rsidR="005D5EDF">
        <w:rPr>
          <w:sz w:val="28"/>
          <w:szCs w:val="28"/>
        </w:rPr>
        <w:t>приватизаци</w:t>
      </w:r>
      <w:r>
        <w:rPr>
          <w:sz w:val="28"/>
          <w:szCs w:val="28"/>
        </w:rPr>
        <w:t>ю</w:t>
      </w:r>
      <w:r w:rsidR="005D5EDF">
        <w:rPr>
          <w:sz w:val="28"/>
          <w:szCs w:val="28"/>
        </w:rPr>
        <w:t xml:space="preserve"> служебного жилого помещения</w:t>
      </w:r>
      <w:r>
        <w:rPr>
          <w:sz w:val="28"/>
          <w:szCs w:val="28"/>
        </w:rPr>
        <w:t>;</w:t>
      </w:r>
    </w:p>
    <w:p w:rsidR="00EB58D4" w:rsidRDefault="00EB58D4" w:rsidP="00363F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администрации Изобильненского городского округа ставропольского края (далее – администрация городского округа), в части оформления решения на приватизацию.</w:t>
      </w:r>
    </w:p>
    <w:p w:rsidR="0076626B" w:rsidRDefault="008B21EA" w:rsidP="00C37C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6 </w:t>
      </w:r>
      <w:r w:rsidR="00D36BC8">
        <w:rPr>
          <w:sz w:val="28"/>
          <w:szCs w:val="28"/>
        </w:rPr>
        <w:t xml:space="preserve">дополнен пунктами, </w:t>
      </w:r>
      <w:r w:rsidR="00C37C30">
        <w:rPr>
          <w:sz w:val="28"/>
          <w:szCs w:val="28"/>
        </w:rPr>
        <w:t xml:space="preserve">устанавливающими исключительный случай для </w:t>
      </w:r>
      <w:r w:rsidR="00D36BC8">
        <w:rPr>
          <w:sz w:val="28"/>
          <w:szCs w:val="28"/>
        </w:rPr>
        <w:t>приватиз</w:t>
      </w:r>
      <w:r w:rsidR="00C37C30">
        <w:rPr>
          <w:sz w:val="28"/>
          <w:szCs w:val="28"/>
        </w:rPr>
        <w:t>ации служебного жилого помещения</w:t>
      </w:r>
      <w:r w:rsidR="004E5271">
        <w:rPr>
          <w:sz w:val="28"/>
          <w:szCs w:val="28"/>
        </w:rPr>
        <w:t xml:space="preserve"> и условия, при соблюдении которых, принимается решение о приватизации</w:t>
      </w:r>
      <w:r w:rsidR="00C37C30">
        <w:rPr>
          <w:sz w:val="28"/>
          <w:szCs w:val="28"/>
        </w:rPr>
        <w:t>.</w:t>
      </w:r>
    </w:p>
    <w:p w:rsidR="000F29FF" w:rsidRDefault="000F29FF" w:rsidP="009B0D2A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  <w:t>Реализация настоящего проекта решения, в случае его принятия</w:t>
      </w:r>
      <w:r w:rsidR="009C6882">
        <w:rPr>
          <w:rFonts w:eastAsiaTheme="minorHAnsi"/>
          <w:iCs/>
          <w:sz w:val="28"/>
          <w:szCs w:val="28"/>
          <w:lang w:eastAsia="en-US"/>
        </w:rPr>
        <w:t>,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433FC">
        <w:rPr>
          <w:rFonts w:eastAsiaTheme="minorHAnsi"/>
          <w:iCs/>
          <w:sz w:val="28"/>
          <w:szCs w:val="28"/>
          <w:lang w:eastAsia="en-US"/>
        </w:rPr>
        <w:t>не повлечет выделение дополнительных  средств из бюджета  Изобильненского городского округа Ставропольского края.</w:t>
      </w:r>
    </w:p>
    <w:p w:rsidR="00795490" w:rsidRPr="00795490" w:rsidRDefault="0055413B" w:rsidP="004E5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795490" w:rsidRPr="00795490">
        <w:rPr>
          <w:sz w:val="28"/>
          <w:szCs w:val="28"/>
        </w:rPr>
        <w:t>В соответствии с пунктом 47 части 2 статьи 30 Устава Изобильненского городского округа Ставропольского края внесение изменений в ранее принятые решения Думы Изобильненского городского округа Ставропольского края относится к компетенции Думы городского округа.</w:t>
      </w:r>
    </w:p>
    <w:p w:rsidR="00F03A31" w:rsidRDefault="00F03A31" w:rsidP="0096644A">
      <w:pPr>
        <w:ind w:firstLine="539"/>
        <w:jc w:val="both"/>
        <w:rPr>
          <w:sz w:val="28"/>
          <w:szCs w:val="28"/>
        </w:rPr>
      </w:pPr>
    </w:p>
    <w:p w:rsidR="00A433FC" w:rsidRDefault="00A433FC" w:rsidP="0096644A">
      <w:pPr>
        <w:ind w:firstLine="539"/>
        <w:jc w:val="both"/>
        <w:rPr>
          <w:sz w:val="28"/>
          <w:szCs w:val="28"/>
        </w:rPr>
      </w:pPr>
    </w:p>
    <w:p w:rsidR="00795490" w:rsidRDefault="00795490" w:rsidP="0079549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795490" w:rsidRDefault="00795490" w:rsidP="0079549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795490" w:rsidRDefault="00795490" w:rsidP="0079549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795490" w:rsidRDefault="00795490" w:rsidP="0079549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5D5EDF">
        <w:rPr>
          <w:sz w:val="28"/>
          <w:szCs w:val="28"/>
        </w:rPr>
        <w:t xml:space="preserve">    С.В.</w:t>
      </w:r>
      <w:r>
        <w:rPr>
          <w:sz w:val="28"/>
          <w:szCs w:val="28"/>
        </w:rPr>
        <w:t>Гурьянова</w:t>
      </w:r>
    </w:p>
    <w:p w:rsidR="00795490" w:rsidRDefault="00795490" w:rsidP="007954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6905" w:rsidRDefault="00DE6905" w:rsidP="0096644A">
      <w:pPr>
        <w:ind w:firstLine="539"/>
        <w:jc w:val="both"/>
        <w:rPr>
          <w:sz w:val="28"/>
          <w:szCs w:val="28"/>
        </w:rPr>
      </w:pPr>
    </w:p>
    <w:p w:rsidR="00DE6905" w:rsidRDefault="00DE6905" w:rsidP="0096644A">
      <w:pPr>
        <w:ind w:firstLine="539"/>
        <w:jc w:val="both"/>
        <w:rPr>
          <w:sz w:val="28"/>
          <w:szCs w:val="28"/>
        </w:rPr>
      </w:pPr>
    </w:p>
    <w:p w:rsidR="00DE6905" w:rsidRDefault="00DE6905" w:rsidP="0096644A">
      <w:pPr>
        <w:ind w:firstLine="539"/>
        <w:jc w:val="both"/>
        <w:rPr>
          <w:sz w:val="28"/>
          <w:szCs w:val="28"/>
        </w:rPr>
      </w:pPr>
    </w:p>
    <w:p w:rsidR="00DE6905" w:rsidRDefault="00DE6905" w:rsidP="0096644A">
      <w:pPr>
        <w:ind w:firstLine="539"/>
        <w:jc w:val="both"/>
        <w:rPr>
          <w:sz w:val="28"/>
          <w:szCs w:val="28"/>
        </w:rPr>
      </w:pPr>
    </w:p>
    <w:p w:rsidR="00DE6905" w:rsidRDefault="00DE6905" w:rsidP="0096644A">
      <w:pPr>
        <w:ind w:firstLine="539"/>
        <w:jc w:val="both"/>
        <w:rPr>
          <w:sz w:val="28"/>
          <w:szCs w:val="28"/>
        </w:rPr>
      </w:pPr>
    </w:p>
    <w:p w:rsidR="00DE6905" w:rsidRDefault="00DE6905" w:rsidP="0096644A">
      <w:pPr>
        <w:ind w:firstLine="539"/>
        <w:jc w:val="both"/>
        <w:rPr>
          <w:sz w:val="28"/>
          <w:szCs w:val="28"/>
        </w:rPr>
      </w:pPr>
    </w:p>
    <w:p w:rsidR="00DE6905" w:rsidRDefault="00DE6905" w:rsidP="0096644A">
      <w:pPr>
        <w:ind w:firstLine="539"/>
        <w:jc w:val="both"/>
        <w:rPr>
          <w:sz w:val="28"/>
          <w:szCs w:val="28"/>
        </w:rPr>
      </w:pPr>
    </w:p>
    <w:p w:rsidR="00DE6905" w:rsidRDefault="00DE6905" w:rsidP="0096644A">
      <w:pPr>
        <w:ind w:firstLine="539"/>
        <w:jc w:val="both"/>
        <w:rPr>
          <w:sz w:val="28"/>
          <w:szCs w:val="28"/>
        </w:rPr>
      </w:pPr>
    </w:p>
    <w:p w:rsidR="00DE6905" w:rsidRDefault="00DE6905" w:rsidP="0096644A">
      <w:pPr>
        <w:ind w:firstLine="539"/>
        <w:jc w:val="both"/>
        <w:rPr>
          <w:sz w:val="28"/>
          <w:szCs w:val="28"/>
        </w:rPr>
      </w:pPr>
    </w:p>
    <w:p w:rsidR="00447584" w:rsidRDefault="00447584" w:rsidP="00A67A48">
      <w:pPr>
        <w:spacing w:line="240" w:lineRule="exact"/>
        <w:jc w:val="center"/>
        <w:rPr>
          <w:b/>
          <w:sz w:val="28"/>
          <w:szCs w:val="28"/>
        </w:rPr>
      </w:pPr>
    </w:p>
    <w:p w:rsidR="00A43F1F" w:rsidRDefault="00A43F1F" w:rsidP="00A43F1F">
      <w:pPr>
        <w:jc w:val="both"/>
        <w:rPr>
          <w:b/>
          <w:bCs/>
          <w:sz w:val="28"/>
          <w:szCs w:val="28"/>
        </w:rPr>
      </w:pPr>
      <w:r>
        <w:tab/>
      </w:r>
    </w:p>
    <w:p w:rsidR="00EE4ED3" w:rsidRDefault="00EE4ED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43F1F" w:rsidRDefault="00A43F1F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1B2D43" w:rsidSect="009B0D2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35"/>
    <w:multiLevelType w:val="hybridMultilevel"/>
    <w:tmpl w:val="69D46470"/>
    <w:lvl w:ilvl="0" w:tplc="D02CA1A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B79344C"/>
    <w:multiLevelType w:val="hybridMultilevel"/>
    <w:tmpl w:val="B48E3B4E"/>
    <w:lvl w:ilvl="0" w:tplc="47167908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5788"/>
    <w:rsid w:val="00061B0A"/>
    <w:rsid w:val="000A15F1"/>
    <w:rsid w:val="000A184F"/>
    <w:rsid w:val="000C1992"/>
    <w:rsid w:val="000F29FF"/>
    <w:rsid w:val="00106714"/>
    <w:rsid w:val="001171BE"/>
    <w:rsid w:val="00126A81"/>
    <w:rsid w:val="00166447"/>
    <w:rsid w:val="00172B1E"/>
    <w:rsid w:val="001B2D43"/>
    <w:rsid w:val="001C740F"/>
    <w:rsid w:val="001F2E18"/>
    <w:rsid w:val="001F4D85"/>
    <w:rsid w:val="00207199"/>
    <w:rsid w:val="00234645"/>
    <w:rsid w:val="00276BC4"/>
    <w:rsid w:val="002A333E"/>
    <w:rsid w:val="002B0E7C"/>
    <w:rsid w:val="002B3C0A"/>
    <w:rsid w:val="002B468A"/>
    <w:rsid w:val="002C79D1"/>
    <w:rsid w:val="002E425E"/>
    <w:rsid w:val="00300423"/>
    <w:rsid w:val="00301ABA"/>
    <w:rsid w:val="003212DB"/>
    <w:rsid w:val="00363F06"/>
    <w:rsid w:val="003A08EB"/>
    <w:rsid w:val="003E4D7C"/>
    <w:rsid w:val="003F6846"/>
    <w:rsid w:val="00406D87"/>
    <w:rsid w:val="00427FAD"/>
    <w:rsid w:val="00434506"/>
    <w:rsid w:val="004464FC"/>
    <w:rsid w:val="00447584"/>
    <w:rsid w:val="00480425"/>
    <w:rsid w:val="00483ACB"/>
    <w:rsid w:val="00493E16"/>
    <w:rsid w:val="004B31C1"/>
    <w:rsid w:val="004B77B2"/>
    <w:rsid w:val="004E2CC1"/>
    <w:rsid w:val="004E5271"/>
    <w:rsid w:val="004E6385"/>
    <w:rsid w:val="004F3925"/>
    <w:rsid w:val="004F416B"/>
    <w:rsid w:val="0050476D"/>
    <w:rsid w:val="00512867"/>
    <w:rsid w:val="00523BF4"/>
    <w:rsid w:val="005254D6"/>
    <w:rsid w:val="00541703"/>
    <w:rsid w:val="00546BFE"/>
    <w:rsid w:val="0055413B"/>
    <w:rsid w:val="0059142A"/>
    <w:rsid w:val="005953C2"/>
    <w:rsid w:val="005A6859"/>
    <w:rsid w:val="005B0987"/>
    <w:rsid w:val="005C1DB6"/>
    <w:rsid w:val="005D5EDF"/>
    <w:rsid w:val="005E18DA"/>
    <w:rsid w:val="005F02CE"/>
    <w:rsid w:val="00615AF2"/>
    <w:rsid w:val="00653755"/>
    <w:rsid w:val="00662292"/>
    <w:rsid w:val="006852B4"/>
    <w:rsid w:val="006A55B9"/>
    <w:rsid w:val="006A5704"/>
    <w:rsid w:val="006C3063"/>
    <w:rsid w:val="006C4717"/>
    <w:rsid w:val="006F4E5E"/>
    <w:rsid w:val="006F6BF6"/>
    <w:rsid w:val="0076626B"/>
    <w:rsid w:val="00784A4C"/>
    <w:rsid w:val="0078548A"/>
    <w:rsid w:val="00795490"/>
    <w:rsid w:val="007B1FB7"/>
    <w:rsid w:val="007C7B60"/>
    <w:rsid w:val="0080222E"/>
    <w:rsid w:val="0081009B"/>
    <w:rsid w:val="00852C01"/>
    <w:rsid w:val="008568DF"/>
    <w:rsid w:val="0087221A"/>
    <w:rsid w:val="008B21EA"/>
    <w:rsid w:val="008C1815"/>
    <w:rsid w:val="008C61DA"/>
    <w:rsid w:val="008F60D2"/>
    <w:rsid w:val="00925725"/>
    <w:rsid w:val="00943807"/>
    <w:rsid w:val="0096644A"/>
    <w:rsid w:val="009B0655"/>
    <w:rsid w:val="009B0D2A"/>
    <w:rsid w:val="009C6882"/>
    <w:rsid w:val="009F16DB"/>
    <w:rsid w:val="00A03472"/>
    <w:rsid w:val="00A433FC"/>
    <w:rsid w:val="00A43F1F"/>
    <w:rsid w:val="00A52E2B"/>
    <w:rsid w:val="00A5496B"/>
    <w:rsid w:val="00A60874"/>
    <w:rsid w:val="00A6162D"/>
    <w:rsid w:val="00A67126"/>
    <w:rsid w:val="00A67A48"/>
    <w:rsid w:val="00A82FBA"/>
    <w:rsid w:val="00AA032F"/>
    <w:rsid w:val="00AB3301"/>
    <w:rsid w:val="00AB55CC"/>
    <w:rsid w:val="00AC5B3C"/>
    <w:rsid w:val="00AC7F1A"/>
    <w:rsid w:val="00AE4C0D"/>
    <w:rsid w:val="00B01508"/>
    <w:rsid w:val="00B01F86"/>
    <w:rsid w:val="00B14C2E"/>
    <w:rsid w:val="00B21850"/>
    <w:rsid w:val="00B35AB8"/>
    <w:rsid w:val="00B52FA8"/>
    <w:rsid w:val="00B84B25"/>
    <w:rsid w:val="00BB0C3B"/>
    <w:rsid w:val="00BB2CCA"/>
    <w:rsid w:val="00BD5788"/>
    <w:rsid w:val="00BF2C16"/>
    <w:rsid w:val="00C37C30"/>
    <w:rsid w:val="00C47A23"/>
    <w:rsid w:val="00C50331"/>
    <w:rsid w:val="00C53930"/>
    <w:rsid w:val="00C57561"/>
    <w:rsid w:val="00C57FE5"/>
    <w:rsid w:val="00C64CA3"/>
    <w:rsid w:val="00C671B6"/>
    <w:rsid w:val="00C900C0"/>
    <w:rsid w:val="00C97CE3"/>
    <w:rsid w:val="00CC5104"/>
    <w:rsid w:val="00CC79D4"/>
    <w:rsid w:val="00CE2AF6"/>
    <w:rsid w:val="00CE7788"/>
    <w:rsid w:val="00D15FCA"/>
    <w:rsid w:val="00D224C4"/>
    <w:rsid w:val="00D26329"/>
    <w:rsid w:val="00D335CA"/>
    <w:rsid w:val="00D36BC8"/>
    <w:rsid w:val="00D42F57"/>
    <w:rsid w:val="00D6609C"/>
    <w:rsid w:val="00DB1FEA"/>
    <w:rsid w:val="00DC2AA1"/>
    <w:rsid w:val="00DC532D"/>
    <w:rsid w:val="00DD4FD2"/>
    <w:rsid w:val="00DD5704"/>
    <w:rsid w:val="00DE6905"/>
    <w:rsid w:val="00DE78E2"/>
    <w:rsid w:val="00E2608D"/>
    <w:rsid w:val="00E46EBC"/>
    <w:rsid w:val="00E5011C"/>
    <w:rsid w:val="00E5298D"/>
    <w:rsid w:val="00E53B4B"/>
    <w:rsid w:val="00E74E3B"/>
    <w:rsid w:val="00EB58D4"/>
    <w:rsid w:val="00EE2554"/>
    <w:rsid w:val="00EE2E87"/>
    <w:rsid w:val="00EE2F7D"/>
    <w:rsid w:val="00EE37A3"/>
    <w:rsid w:val="00EE4ED3"/>
    <w:rsid w:val="00F03A31"/>
    <w:rsid w:val="00F06B42"/>
    <w:rsid w:val="00F11A72"/>
    <w:rsid w:val="00F22DE7"/>
    <w:rsid w:val="00F2319E"/>
    <w:rsid w:val="00F27FF4"/>
    <w:rsid w:val="00F3557B"/>
    <w:rsid w:val="00F41A7D"/>
    <w:rsid w:val="00F87E66"/>
    <w:rsid w:val="00FB4590"/>
    <w:rsid w:val="00FC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E785A5-3EE8-4008-AAC9-6D4F03EE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2021-10-12T12:10:00Z</cp:lastPrinted>
  <dcterms:created xsi:type="dcterms:W3CDTF">2018-07-25T16:32:00Z</dcterms:created>
  <dcterms:modified xsi:type="dcterms:W3CDTF">2021-10-12T12:37:00Z</dcterms:modified>
</cp:coreProperties>
</file>