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A44" w14:textId="77777777" w:rsidR="00462141" w:rsidRPr="006B461F" w:rsidRDefault="00462141" w:rsidP="00C157BD">
      <w:pPr>
        <w:pStyle w:val="a3"/>
        <w:spacing w:line="216" w:lineRule="auto"/>
        <w:ind w:firstLine="567"/>
        <w:rPr>
          <w:sz w:val="27"/>
          <w:szCs w:val="27"/>
        </w:rPr>
      </w:pPr>
      <w:r w:rsidRPr="006B461F">
        <w:rPr>
          <w:sz w:val="27"/>
          <w:szCs w:val="27"/>
        </w:rPr>
        <w:t>ЗАКЛЮЧЕНИЕ</w:t>
      </w:r>
    </w:p>
    <w:p w14:paraId="1214D013" w14:textId="77777777" w:rsidR="00462141" w:rsidRPr="006B461F" w:rsidRDefault="00462141" w:rsidP="00C157BD">
      <w:pPr>
        <w:spacing w:line="216" w:lineRule="auto"/>
        <w:ind w:firstLine="567"/>
        <w:jc w:val="center"/>
        <w:rPr>
          <w:sz w:val="27"/>
          <w:szCs w:val="27"/>
        </w:rPr>
      </w:pPr>
      <w:r w:rsidRPr="006B461F">
        <w:rPr>
          <w:sz w:val="27"/>
          <w:szCs w:val="27"/>
        </w:rPr>
        <w:t xml:space="preserve">на проект решения Думы Изобильненского </w:t>
      </w:r>
    </w:p>
    <w:p w14:paraId="437F1350" w14:textId="77777777" w:rsidR="00462141" w:rsidRPr="006B461F" w:rsidRDefault="00462141" w:rsidP="00C157BD">
      <w:pPr>
        <w:spacing w:line="216" w:lineRule="auto"/>
        <w:ind w:firstLine="567"/>
        <w:jc w:val="center"/>
        <w:rPr>
          <w:sz w:val="27"/>
          <w:szCs w:val="27"/>
        </w:rPr>
      </w:pPr>
      <w:r w:rsidRPr="006B461F">
        <w:rPr>
          <w:sz w:val="27"/>
          <w:szCs w:val="27"/>
        </w:rPr>
        <w:t xml:space="preserve">городского округа Ставропольского края </w:t>
      </w:r>
    </w:p>
    <w:p w14:paraId="7D14B68E" w14:textId="77777777" w:rsidR="00462141" w:rsidRPr="006B461F" w:rsidRDefault="00462141" w:rsidP="00C157BD">
      <w:pPr>
        <w:spacing w:line="216" w:lineRule="auto"/>
        <w:ind w:firstLine="567"/>
        <w:jc w:val="center"/>
        <w:rPr>
          <w:sz w:val="27"/>
          <w:szCs w:val="27"/>
        </w:rPr>
      </w:pPr>
    </w:p>
    <w:p w14:paraId="0FD7EB40" w14:textId="591E4D07" w:rsidR="00F07BAA" w:rsidRPr="00F07BAA" w:rsidRDefault="00F07BAA" w:rsidP="00C157BD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bookmarkStart w:id="0" w:name="_Hlk47532691"/>
      <w:r w:rsidRPr="00F07BAA">
        <w:rPr>
          <w:b/>
          <w:sz w:val="27"/>
          <w:szCs w:val="27"/>
          <w:lang w:eastAsia="x-none"/>
        </w:rPr>
        <w:t>«О внесении изменений в Устав</w:t>
      </w:r>
    </w:p>
    <w:p w14:paraId="6968B5C9" w14:textId="77777777" w:rsidR="00F07BAA" w:rsidRPr="00F07BAA" w:rsidRDefault="00F07BAA" w:rsidP="00C157BD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F07BAA">
        <w:rPr>
          <w:b/>
          <w:sz w:val="27"/>
          <w:szCs w:val="27"/>
          <w:lang w:eastAsia="x-none"/>
        </w:rPr>
        <w:t>Изобильненского городского округа Ставропольского края»</w:t>
      </w:r>
    </w:p>
    <w:bookmarkEnd w:id="0"/>
    <w:p w14:paraId="67E1CB07" w14:textId="77777777" w:rsidR="00462141" w:rsidRPr="006B461F" w:rsidRDefault="00462141" w:rsidP="00C157BD">
      <w:pPr>
        <w:spacing w:line="216" w:lineRule="auto"/>
        <w:ind w:firstLine="567"/>
        <w:jc w:val="both"/>
        <w:rPr>
          <w:sz w:val="27"/>
          <w:szCs w:val="27"/>
        </w:rPr>
      </w:pPr>
    </w:p>
    <w:p w14:paraId="175BCC0F" w14:textId="4F83ABCB" w:rsidR="003E5755" w:rsidRDefault="00462141" w:rsidP="00C157BD">
      <w:pPr>
        <w:spacing w:line="216" w:lineRule="auto"/>
        <w:ind w:firstLine="567"/>
        <w:jc w:val="both"/>
        <w:rPr>
          <w:sz w:val="27"/>
          <w:szCs w:val="27"/>
        </w:rPr>
      </w:pPr>
      <w:r w:rsidRPr="006B461F">
        <w:rPr>
          <w:sz w:val="27"/>
          <w:szCs w:val="27"/>
        </w:rPr>
        <w:tab/>
      </w:r>
      <w:r w:rsidR="00CF4366" w:rsidRPr="006B461F">
        <w:rPr>
          <w:sz w:val="27"/>
          <w:szCs w:val="27"/>
        </w:rPr>
        <w:t>П</w:t>
      </w:r>
      <w:r w:rsidRPr="006B461F">
        <w:rPr>
          <w:sz w:val="27"/>
          <w:szCs w:val="27"/>
        </w:rPr>
        <w:t>роект решения Думы Изобильненского городского округа</w:t>
      </w:r>
      <w:r w:rsidR="00CF4366" w:rsidRPr="006B461F">
        <w:rPr>
          <w:sz w:val="27"/>
          <w:szCs w:val="27"/>
        </w:rPr>
        <w:t xml:space="preserve"> </w:t>
      </w:r>
      <w:r w:rsidR="00635F85" w:rsidRPr="00635F85">
        <w:rPr>
          <w:sz w:val="27"/>
          <w:szCs w:val="27"/>
        </w:rPr>
        <w:t>«О внесении изменений в Устав</w:t>
      </w:r>
      <w:r w:rsidR="00635F85">
        <w:rPr>
          <w:sz w:val="27"/>
          <w:szCs w:val="27"/>
        </w:rPr>
        <w:t xml:space="preserve"> </w:t>
      </w:r>
      <w:r w:rsidR="00635F85" w:rsidRPr="00635F85">
        <w:rPr>
          <w:sz w:val="27"/>
          <w:szCs w:val="27"/>
        </w:rPr>
        <w:t>Изобильненского городского округа Ставропольского края»</w:t>
      </w:r>
      <w:r w:rsidR="00C07B26">
        <w:rPr>
          <w:sz w:val="27"/>
          <w:szCs w:val="27"/>
        </w:rPr>
        <w:t xml:space="preserve"> </w:t>
      </w:r>
      <w:r w:rsidR="00620120">
        <w:rPr>
          <w:sz w:val="27"/>
          <w:szCs w:val="27"/>
        </w:rPr>
        <w:t xml:space="preserve">внесен председателем </w:t>
      </w:r>
      <w:r w:rsidR="00620120" w:rsidRPr="00620120">
        <w:rPr>
          <w:sz w:val="27"/>
          <w:szCs w:val="27"/>
        </w:rPr>
        <w:t xml:space="preserve">Думы городского округа </w:t>
      </w:r>
      <w:r w:rsidR="009856FB">
        <w:rPr>
          <w:sz w:val="27"/>
          <w:szCs w:val="27"/>
        </w:rPr>
        <w:t>(норма</w:t>
      </w:r>
      <w:r w:rsidR="00620120">
        <w:rPr>
          <w:sz w:val="27"/>
          <w:szCs w:val="27"/>
        </w:rPr>
        <w:t xml:space="preserve"> </w:t>
      </w:r>
      <w:r w:rsidR="00620120" w:rsidRPr="00620120">
        <w:rPr>
          <w:sz w:val="27"/>
          <w:szCs w:val="27"/>
        </w:rPr>
        <w:t>абзац</w:t>
      </w:r>
      <w:r w:rsidR="009856FB">
        <w:rPr>
          <w:sz w:val="27"/>
          <w:szCs w:val="27"/>
        </w:rPr>
        <w:t xml:space="preserve">а </w:t>
      </w:r>
      <w:r w:rsidR="00620120" w:rsidRPr="00620120">
        <w:rPr>
          <w:sz w:val="27"/>
          <w:szCs w:val="27"/>
        </w:rPr>
        <w:t>втор</w:t>
      </w:r>
      <w:r w:rsidR="009856FB">
        <w:rPr>
          <w:sz w:val="27"/>
          <w:szCs w:val="27"/>
        </w:rPr>
        <w:t>ого</w:t>
      </w:r>
      <w:r w:rsidR="00620120" w:rsidRPr="00620120">
        <w:rPr>
          <w:sz w:val="27"/>
          <w:szCs w:val="27"/>
        </w:rPr>
        <w:t xml:space="preserve"> части 8 статьи 27</w:t>
      </w:r>
      <w:r w:rsidR="009856FB">
        <w:rPr>
          <w:sz w:val="27"/>
          <w:szCs w:val="27"/>
        </w:rPr>
        <w:t xml:space="preserve"> Устава)</w:t>
      </w:r>
      <w:r w:rsidR="00620120">
        <w:rPr>
          <w:sz w:val="27"/>
          <w:szCs w:val="27"/>
        </w:rPr>
        <w:t xml:space="preserve"> в целях приведения Устава Изобильненского городского округа в соответствие с </w:t>
      </w:r>
      <w:r w:rsidR="00B34080">
        <w:rPr>
          <w:sz w:val="27"/>
          <w:szCs w:val="27"/>
        </w:rPr>
        <w:t xml:space="preserve">положениями </w:t>
      </w:r>
      <w:r w:rsidR="00620120">
        <w:rPr>
          <w:sz w:val="27"/>
          <w:szCs w:val="27"/>
        </w:rPr>
        <w:t xml:space="preserve">федерального и краевого законодательства. </w:t>
      </w:r>
    </w:p>
    <w:p w14:paraId="703B631E" w14:textId="473DCDCE" w:rsidR="00AE141F" w:rsidRDefault="004A77B2" w:rsidP="00C157BD">
      <w:pPr>
        <w:spacing w:line="21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Внесение изменений в Устав городского округа относится к исключительной компетенции Думы городского округа</w:t>
      </w:r>
      <w:r w:rsidR="00DF60E4">
        <w:rPr>
          <w:sz w:val="27"/>
          <w:szCs w:val="27"/>
        </w:rPr>
        <w:t xml:space="preserve"> согласно</w:t>
      </w:r>
      <w:r w:rsidR="006340CF" w:rsidRPr="006340CF">
        <w:rPr>
          <w:sz w:val="27"/>
          <w:szCs w:val="27"/>
        </w:rPr>
        <w:t xml:space="preserve"> статье 44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 </w:t>
      </w:r>
      <w:r w:rsidR="0093703D" w:rsidRPr="0093703D">
        <w:rPr>
          <w:sz w:val="27"/>
          <w:szCs w:val="27"/>
        </w:rPr>
        <w:t>пункт</w:t>
      </w:r>
      <w:r w:rsidR="00DF60E4">
        <w:rPr>
          <w:sz w:val="27"/>
          <w:szCs w:val="27"/>
        </w:rPr>
        <w:t>у</w:t>
      </w:r>
      <w:r w:rsidR="0093703D" w:rsidRPr="0093703D">
        <w:rPr>
          <w:sz w:val="27"/>
          <w:szCs w:val="27"/>
        </w:rPr>
        <w:t xml:space="preserve"> 1 части 1 статьи 30</w:t>
      </w:r>
      <w:r w:rsidR="009F0B85" w:rsidRPr="009F0B85">
        <w:rPr>
          <w:sz w:val="27"/>
          <w:szCs w:val="27"/>
        </w:rPr>
        <w:t>, стать</w:t>
      </w:r>
      <w:r w:rsidR="00DF60E4">
        <w:rPr>
          <w:sz w:val="27"/>
          <w:szCs w:val="27"/>
        </w:rPr>
        <w:t xml:space="preserve">и </w:t>
      </w:r>
      <w:r w:rsidR="009F0B85" w:rsidRPr="009F0B85">
        <w:rPr>
          <w:sz w:val="27"/>
          <w:szCs w:val="27"/>
        </w:rPr>
        <w:t>58 Устава Изобильненского городского округа</w:t>
      </w:r>
      <w:r w:rsidR="00DF60E4">
        <w:rPr>
          <w:sz w:val="27"/>
          <w:szCs w:val="27"/>
        </w:rPr>
        <w:t>.</w:t>
      </w:r>
    </w:p>
    <w:p w14:paraId="021C078C" w14:textId="23C1500F" w:rsidR="00F65E7E" w:rsidRDefault="006340CF" w:rsidP="00C157BD">
      <w:pPr>
        <w:spacing w:line="21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проекте решения учтены нормы федеральных законов </w:t>
      </w:r>
      <w:r w:rsidR="001B5C9E" w:rsidRPr="001B5C9E">
        <w:rPr>
          <w:sz w:val="27"/>
          <w:szCs w:val="27"/>
        </w:rPr>
        <w:t>от</w:t>
      </w:r>
      <w:r w:rsidR="00074F8F" w:rsidRPr="00074F8F">
        <w:rPr>
          <w:sz w:val="27"/>
          <w:szCs w:val="27"/>
        </w:rPr>
        <w:t xml:space="preserve"> 30.04.2021 </w:t>
      </w:r>
      <w:r w:rsidR="00074F8F">
        <w:rPr>
          <w:sz w:val="27"/>
          <w:szCs w:val="27"/>
        </w:rPr>
        <w:t>№</w:t>
      </w:r>
      <w:r w:rsidR="00074F8F" w:rsidRPr="00074F8F">
        <w:rPr>
          <w:sz w:val="27"/>
          <w:szCs w:val="27"/>
        </w:rPr>
        <w:t xml:space="preserve">116-ФЗ, от 11.06.2021 </w:t>
      </w:r>
      <w:r w:rsidR="00074F8F">
        <w:rPr>
          <w:sz w:val="27"/>
          <w:szCs w:val="27"/>
        </w:rPr>
        <w:t>№</w:t>
      </w:r>
      <w:r w:rsidR="00074F8F" w:rsidRPr="00074F8F">
        <w:rPr>
          <w:sz w:val="27"/>
          <w:szCs w:val="27"/>
        </w:rPr>
        <w:t>170-ФЗ,</w:t>
      </w:r>
      <w:r w:rsidR="00074F8F">
        <w:rPr>
          <w:sz w:val="27"/>
          <w:szCs w:val="27"/>
        </w:rPr>
        <w:t xml:space="preserve"> </w:t>
      </w:r>
      <w:r w:rsidR="00074F8F" w:rsidRPr="00074F8F">
        <w:rPr>
          <w:sz w:val="27"/>
          <w:szCs w:val="27"/>
        </w:rPr>
        <w:t xml:space="preserve">от 01.07.2021 </w:t>
      </w:r>
      <w:r w:rsidR="00074F8F">
        <w:rPr>
          <w:sz w:val="27"/>
          <w:szCs w:val="27"/>
        </w:rPr>
        <w:t>№</w:t>
      </w:r>
      <w:r w:rsidR="00074F8F" w:rsidRPr="00074F8F">
        <w:rPr>
          <w:sz w:val="27"/>
          <w:szCs w:val="27"/>
        </w:rPr>
        <w:t xml:space="preserve">255-ФЗ, от 01.07.2021 </w:t>
      </w:r>
      <w:r w:rsidR="00074F8F">
        <w:rPr>
          <w:sz w:val="27"/>
          <w:szCs w:val="27"/>
        </w:rPr>
        <w:t>№</w:t>
      </w:r>
      <w:r w:rsidR="00074F8F" w:rsidRPr="00074F8F">
        <w:rPr>
          <w:sz w:val="27"/>
          <w:szCs w:val="27"/>
        </w:rPr>
        <w:t xml:space="preserve">289-ФЗ, от 02.07.2021 </w:t>
      </w:r>
      <w:r w:rsidR="00074F8F">
        <w:rPr>
          <w:sz w:val="27"/>
          <w:szCs w:val="27"/>
        </w:rPr>
        <w:t>№</w:t>
      </w:r>
      <w:r w:rsidR="00074F8F" w:rsidRPr="00074F8F">
        <w:rPr>
          <w:sz w:val="27"/>
          <w:szCs w:val="27"/>
        </w:rPr>
        <w:t>304-ФЗ,</w:t>
      </w:r>
      <w:r w:rsidR="00D0242D">
        <w:rPr>
          <w:sz w:val="27"/>
          <w:szCs w:val="27"/>
        </w:rPr>
        <w:t xml:space="preserve"> а также </w:t>
      </w:r>
      <w:r w:rsidR="001B5C9E" w:rsidRPr="001B5C9E">
        <w:rPr>
          <w:sz w:val="27"/>
          <w:szCs w:val="27"/>
        </w:rPr>
        <w:t>Закон</w:t>
      </w:r>
      <w:r w:rsidR="001002CD">
        <w:rPr>
          <w:sz w:val="27"/>
          <w:szCs w:val="27"/>
        </w:rPr>
        <w:t>а</w:t>
      </w:r>
      <w:r w:rsidR="001B5C9E" w:rsidRPr="001B5C9E">
        <w:rPr>
          <w:sz w:val="27"/>
          <w:szCs w:val="27"/>
        </w:rPr>
        <w:t xml:space="preserve"> Ставропольского края от</w:t>
      </w:r>
      <w:r w:rsidR="001002CD" w:rsidRPr="001002CD">
        <w:rPr>
          <w:sz w:val="27"/>
          <w:szCs w:val="27"/>
        </w:rPr>
        <w:t xml:space="preserve"> 22.06.2021 </w:t>
      </w:r>
      <w:r w:rsidR="001002CD">
        <w:rPr>
          <w:sz w:val="27"/>
          <w:szCs w:val="27"/>
        </w:rPr>
        <w:t>№</w:t>
      </w:r>
      <w:r w:rsidR="001002CD" w:rsidRPr="001002CD">
        <w:rPr>
          <w:sz w:val="27"/>
          <w:szCs w:val="27"/>
        </w:rPr>
        <w:t>64-кз</w:t>
      </w:r>
      <w:r w:rsidR="001002CD">
        <w:rPr>
          <w:sz w:val="27"/>
          <w:szCs w:val="27"/>
        </w:rPr>
        <w:t>.</w:t>
      </w:r>
      <w:r w:rsidR="00D0242D">
        <w:rPr>
          <w:sz w:val="27"/>
          <w:szCs w:val="27"/>
        </w:rPr>
        <w:t xml:space="preserve"> </w:t>
      </w:r>
      <w:r w:rsidR="005F7BF8">
        <w:rPr>
          <w:sz w:val="27"/>
          <w:szCs w:val="27"/>
        </w:rPr>
        <w:t xml:space="preserve">На сегодняшний день это исчерпывающий перечень </w:t>
      </w:r>
      <w:r w:rsidR="005415E2">
        <w:rPr>
          <w:sz w:val="27"/>
          <w:szCs w:val="27"/>
        </w:rPr>
        <w:t>изменений</w:t>
      </w:r>
      <w:r w:rsidR="00B503C6">
        <w:rPr>
          <w:sz w:val="27"/>
          <w:szCs w:val="27"/>
        </w:rPr>
        <w:t xml:space="preserve">. Поскольку </w:t>
      </w:r>
      <w:r w:rsidR="005415E2">
        <w:rPr>
          <w:sz w:val="27"/>
          <w:szCs w:val="27"/>
        </w:rPr>
        <w:t xml:space="preserve"> </w:t>
      </w:r>
      <w:r w:rsidR="00940044">
        <w:rPr>
          <w:sz w:val="27"/>
          <w:szCs w:val="27"/>
        </w:rPr>
        <w:t>некоторы</w:t>
      </w:r>
      <w:r w:rsidR="006A7924">
        <w:rPr>
          <w:sz w:val="27"/>
          <w:szCs w:val="27"/>
        </w:rPr>
        <w:t>е</w:t>
      </w:r>
      <w:r w:rsidR="00940044">
        <w:rPr>
          <w:sz w:val="27"/>
          <w:szCs w:val="27"/>
        </w:rPr>
        <w:t xml:space="preserve"> из </w:t>
      </w:r>
      <w:r w:rsidR="005415E2">
        <w:rPr>
          <w:sz w:val="27"/>
          <w:szCs w:val="27"/>
        </w:rPr>
        <w:t xml:space="preserve">указанных законов </w:t>
      </w:r>
      <w:r w:rsidR="00940044">
        <w:rPr>
          <w:sz w:val="27"/>
          <w:szCs w:val="27"/>
        </w:rPr>
        <w:t xml:space="preserve">вступят в силу </w:t>
      </w:r>
      <w:r w:rsidR="00B503C6">
        <w:rPr>
          <w:sz w:val="27"/>
          <w:szCs w:val="27"/>
        </w:rPr>
        <w:t>с 01 января</w:t>
      </w:r>
      <w:r w:rsidR="00940044">
        <w:rPr>
          <w:sz w:val="27"/>
          <w:szCs w:val="27"/>
        </w:rPr>
        <w:t xml:space="preserve"> 202</w:t>
      </w:r>
      <w:r w:rsidR="00B503C6">
        <w:rPr>
          <w:sz w:val="27"/>
          <w:szCs w:val="27"/>
        </w:rPr>
        <w:t>2</w:t>
      </w:r>
      <w:r w:rsidR="00940044">
        <w:rPr>
          <w:sz w:val="27"/>
          <w:szCs w:val="27"/>
        </w:rPr>
        <w:t xml:space="preserve"> года</w:t>
      </w:r>
      <w:r w:rsidR="00CE10D0">
        <w:rPr>
          <w:sz w:val="27"/>
          <w:szCs w:val="27"/>
        </w:rPr>
        <w:t xml:space="preserve">, особый порядок применения </w:t>
      </w:r>
      <w:r w:rsidR="00582810">
        <w:rPr>
          <w:sz w:val="27"/>
          <w:szCs w:val="27"/>
        </w:rPr>
        <w:t xml:space="preserve">соответствующих пунктов документа </w:t>
      </w:r>
      <w:r w:rsidR="00CE10D0">
        <w:rPr>
          <w:sz w:val="27"/>
          <w:szCs w:val="27"/>
        </w:rPr>
        <w:t xml:space="preserve">отражен в </w:t>
      </w:r>
      <w:r w:rsidR="00E97EC1">
        <w:rPr>
          <w:sz w:val="27"/>
          <w:szCs w:val="27"/>
        </w:rPr>
        <w:t>пункте</w:t>
      </w:r>
      <w:r w:rsidR="00CE10D0">
        <w:rPr>
          <w:sz w:val="27"/>
          <w:szCs w:val="27"/>
        </w:rPr>
        <w:t xml:space="preserve"> 3 проекта решения. </w:t>
      </w:r>
    </w:p>
    <w:p w14:paraId="55D83B56" w14:textId="3E6AA495" w:rsidR="00AE141F" w:rsidRDefault="00B34080" w:rsidP="00C157BD">
      <w:pPr>
        <w:spacing w:line="21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сути изме</w:t>
      </w:r>
      <w:r w:rsidR="000708CD">
        <w:rPr>
          <w:sz w:val="27"/>
          <w:szCs w:val="27"/>
        </w:rPr>
        <w:t xml:space="preserve">нения </w:t>
      </w:r>
      <w:r w:rsidR="002924B8">
        <w:rPr>
          <w:sz w:val="27"/>
          <w:szCs w:val="27"/>
        </w:rPr>
        <w:t>касаются</w:t>
      </w:r>
      <w:r w:rsidR="00185135">
        <w:rPr>
          <w:sz w:val="27"/>
          <w:szCs w:val="27"/>
        </w:rPr>
        <w:t xml:space="preserve"> уточнения</w:t>
      </w:r>
      <w:r w:rsidR="002924B8">
        <w:rPr>
          <w:sz w:val="27"/>
          <w:szCs w:val="27"/>
        </w:rPr>
        <w:t xml:space="preserve"> вопросов местного значения</w:t>
      </w:r>
      <w:r w:rsidR="00185135">
        <w:rPr>
          <w:sz w:val="27"/>
          <w:szCs w:val="27"/>
        </w:rPr>
        <w:t xml:space="preserve"> в части осуществления видов муниципального контроля</w:t>
      </w:r>
      <w:r w:rsidR="006A3C50">
        <w:rPr>
          <w:sz w:val="27"/>
          <w:szCs w:val="27"/>
        </w:rPr>
        <w:t xml:space="preserve"> и дополн</w:t>
      </w:r>
      <w:r w:rsidR="007F4FEC">
        <w:rPr>
          <w:sz w:val="27"/>
          <w:szCs w:val="27"/>
        </w:rPr>
        <w:t>ения перечня вопросами</w:t>
      </w:r>
      <w:r w:rsidR="006A3C50">
        <w:rPr>
          <w:sz w:val="27"/>
          <w:szCs w:val="27"/>
        </w:rPr>
        <w:t xml:space="preserve"> в сфере</w:t>
      </w:r>
      <w:r w:rsidR="002D115A">
        <w:rPr>
          <w:sz w:val="27"/>
          <w:szCs w:val="27"/>
        </w:rPr>
        <w:t xml:space="preserve"> лесного права</w:t>
      </w:r>
      <w:r w:rsidR="00185135">
        <w:rPr>
          <w:sz w:val="27"/>
          <w:szCs w:val="27"/>
        </w:rPr>
        <w:t xml:space="preserve">, </w:t>
      </w:r>
      <w:r w:rsidR="00D01B08">
        <w:rPr>
          <w:sz w:val="27"/>
          <w:szCs w:val="27"/>
        </w:rPr>
        <w:t xml:space="preserve"> </w:t>
      </w:r>
      <w:r w:rsidR="006A3C50">
        <w:rPr>
          <w:sz w:val="27"/>
          <w:szCs w:val="27"/>
        </w:rPr>
        <w:t>перераспредел</w:t>
      </w:r>
      <w:r w:rsidR="00E96E75">
        <w:rPr>
          <w:sz w:val="27"/>
          <w:szCs w:val="27"/>
        </w:rPr>
        <w:t>ения</w:t>
      </w:r>
      <w:r w:rsidR="006A3C50">
        <w:rPr>
          <w:sz w:val="27"/>
          <w:szCs w:val="27"/>
        </w:rPr>
        <w:t xml:space="preserve"> </w:t>
      </w:r>
      <w:r w:rsidR="00D01B08">
        <w:rPr>
          <w:sz w:val="27"/>
          <w:szCs w:val="27"/>
        </w:rPr>
        <w:t>компетенци</w:t>
      </w:r>
      <w:r w:rsidR="00E96E75">
        <w:rPr>
          <w:sz w:val="27"/>
          <w:szCs w:val="27"/>
        </w:rPr>
        <w:t>и</w:t>
      </w:r>
      <w:r w:rsidR="00D01B08">
        <w:rPr>
          <w:sz w:val="27"/>
          <w:szCs w:val="27"/>
        </w:rPr>
        <w:t xml:space="preserve"> органов местного самоуправления</w:t>
      </w:r>
      <w:r w:rsidR="006A3C50">
        <w:rPr>
          <w:sz w:val="27"/>
          <w:szCs w:val="27"/>
        </w:rPr>
        <w:t xml:space="preserve"> в сфере градостроительной деятельности</w:t>
      </w:r>
      <w:r w:rsidR="00A677D7">
        <w:rPr>
          <w:sz w:val="27"/>
          <w:szCs w:val="27"/>
        </w:rPr>
        <w:t xml:space="preserve"> согласно краевому закону</w:t>
      </w:r>
      <w:r w:rsidR="00E96E75">
        <w:rPr>
          <w:sz w:val="27"/>
          <w:szCs w:val="27"/>
        </w:rPr>
        <w:t xml:space="preserve">, </w:t>
      </w:r>
      <w:r w:rsidR="00FF31CE">
        <w:rPr>
          <w:sz w:val="27"/>
          <w:szCs w:val="27"/>
        </w:rPr>
        <w:t>изменения</w:t>
      </w:r>
      <w:r w:rsidR="008B160F">
        <w:rPr>
          <w:sz w:val="27"/>
          <w:szCs w:val="27"/>
        </w:rPr>
        <w:t xml:space="preserve"> статус</w:t>
      </w:r>
      <w:r w:rsidR="00FF31CE">
        <w:rPr>
          <w:sz w:val="27"/>
          <w:szCs w:val="27"/>
        </w:rPr>
        <w:t>а</w:t>
      </w:r>
      <w:r w:rsidR="008B160F">
        <w:rPr>
          <w:sz w:val="27"/>
          <w:szCs w:val="27"/>
        </w:rPr>
        <w:t xml:space="preserve"> контрольно-счетного органа городского округа</w:t>
      </w:r>
      <w:r w:rsidR="00B16000" w:rsidRPr="00B16000">
        <w:t xml:space="preserve"> </w:t>
      </w:r>
      <w:r w:rsidR="00B16000">
        <w:t>(</w:t>
      </w:r>
      <w:r w:rsidR="00B16000" w:rsidRPr="00B16000">
        <w:rPr>
          <w:sz w:val="27"/>
          <w:szCs w:val="27"/>
        </w:rPr>
        <w:t>надел</w:t>
      </w:r>
      <w:r w:rsidR="00B16000">
        <w:rPr>
          <w:sz w:val="27"/>
          <w:szCs w:val="27"/>
        </w:rPr>
        <w:t>ения его</w:t>
      </w:r>
      <w:r w:rsidR="00B16000" w:rsidRPr="00B16000">
        <w:rPr>
          <w:sz w:val="27"/>
          <w:szCs w:val="27"/>
        </w:rPr>
        <w:t xml:space="preserve"> правами юридического лица</w:t>
      </w:r>
      <w:r w:rsidR="00B16000">
        <w:rPr>
          <w:sz w:val="27"/>
          <w:szCs w:val="27"/>
        </w:rPr>
        <w:t>)</w:t>
      </w:r>
      <w:r w:rsidR="008B160F">
        <w:rPr>
          <w:sz w:val="27"/>
          <w:szCs w:val="27"/>
        </w:rPr>
        <w:t xml:space="preserve"> и его председателя</w:t>
      </w:r>
      <w:r w:rsidR="008122DC">
        <w:rPr>
          <w:sz w:val="27"/>
          <w:szCs w:val="27"/>
        </w:rPr>
        <w:t xml:space="preserve"> (</w:t>
      </w:r>
      <w:r w:rsidR="008B160F">
        <w:rPr>
          <w:sz w:val="27"/>
          <w:szCs w:val="27"/>
        </w:rPr>
        <w:t>заместителя</w:t>
      </w:r>
      <w:r w:rsidR="008122DC">
        <w:rPr>
          <w:sz w:val="27"/>
          <w:szCs w:val="27"/>
        </w:rPr>
        <w:t>)</w:t>
      </w:r>
      <w:r w:rsidR="00B16000">
        <w:rPr>
          <w:sz w:val="27"/>
          <w:szCs w:val="27"/>
        </w:rPr>
        <w:t xml:space="preserve"> </w:t>
      </w:r>
      <w:r w:rsidR="008B160F">
        <w:rPr>
          <w:sz w:val="27"/>
          <w:szCs w:val="27"/>
        </w:rPr>
        <w:t xml:space="preserve"> </w:t>
      </w:r>
      <w:r w:rsidR="008122DC">
        <w:rPr>
          <w:sz w:val="27"/>
          <w:szCs w:val="27"/>
        </w:rPr>
        <w:t xml:space="preserve">(данная должность </w:t>
      </w:r>
      <w:r w:rsidR="0027750D">
        <w:rPr>
          <w:sz w:val="27"/>
          <w:szCs w:val="27"/>
        </w:rPr>
        <w:t xml:space="preserve">теперь не является должностью муниципальной службы, а приобретает статус </w:t>
      </w:r>
      <w:r w:rsidR="00E96E75">
        <w:rPr>
          <w:sz w:val="27"/>
          <w:szCs w:val="27"/>
        </w:rPr>
        <w:t>лица, замещающего муниципальную должность</w:t>
      </w:r>
      <w:r w:rsidR="0027750D">
        <w:rPr>
          <w:sz w:val="27"/>
          <w:szCs w:val="27"/>
        </w:rPr>
        <w:t>, аналогично статусу депутата, главы)</w:t>
      </w:r>
      <w:r w:rsidR="00E96E75">
        <w:rPr>
          <w:sz w:val="27"/>
          <w:szCs w:val="27"/>
        </w:rPr>
        <w:t xml:space="preserve">. </w:t>
      </w:r>
      <w:r w:rsidR="008B160F">
        <w:rPr>
          <w:sz w:val="27"/>
          <w:szCs w:val="27"/>
        </w:rPr>
        <w:t xml:space="preserve">  </w:t>
      </w:r>
    </w:p>
    <w:p w14:paraId="1CD22EDC" w14:textId="6369421C" w:rsidR="00AE141F" w:rsidRPr="006B461F" w:rsidRDefault="00325C4B" w:rsidP="00C157BD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6B461F">
        <w:rPr>
          <w:color w:val="000000"/>
          <w:sz w:val="27"/>
          <w:szCs w:val="27"/>
        </w:rPr>
        <w:t>Проект решения соответствует нормам федерального и краевого законодательства</w:t>
      </w:r>
      <w:r w:rsidR="00EB6F23" w:rsidRPr="006B461F">
        <w:rPr>
          <w:color w:val="000000"/>
          <w:sz w:val="27"/>
          <w:szCs w:val="27"/>
        </w:rPr>
        <w:t xml:space="preserve">, </w:t>
      </w:r>
      <w:r w:rsidRPr="006B461F">
        <w:rPr>
          <w:color w:val="000000"/>
          <w:sz w:val="27"/>
          <w:szCs w:val="27"/>
        </w:rPr>
        <w:t xml:space="preserve">а также требованиям </w:t>
      </w:r>
      <w:r w:rsidRPr="006B461F">
        <w:rPr>
          <w:sz w:val="27"/>
          <w:szCs w:val="27"/>
        </w:rPr>
        <w:t>П</w:t>
      </w:r>
      <w:r w:rsidRPr="006B461F">
        <w:rPr>
          <w:bCs/>
          <w:sz w:val="27"/>
          <w:szCs w:val="27"/>
        </w:rPr>
        <w:t xml:space="preserve">орядка разработки проектов решений Думы Изобильненского городского округа Ставропольского края, внесения их  на рассмотрение, принятия решений </w:t>
      </w:r>
      <w:r w:rsidRPr="006B461F">
        <w:rPr>
          <w:bCs/>
          <w:spacing w:val="-2"/>
          <w:sz w:val="27"/>
          <w:szCs w:val="27"/>
        </w:rPr>
        <w:t xml:space="preserve">Думы Изобильненского городского округа Ставропольского края </w:t>
      </w:r>
      <w:r w:rsidRPr="006B461F">
        <w:rPr>
          <w:bCs/>
          <w:sz w:val="27"/>
          <w:szCs w:val="27"/>
        </w:rPr>
        <w:t xml:space="preserve">и вступления их в силу, утвержденного решением Думы от 20 февраля 2018 года №92. </w:t>
      </w:r>
    </w:p>
    <w:p w14:paraId="28ADA694" w14:textId="0E69EA29" w:rsidR="00047AC4" w:rsidRPr="006B461F" w:rsidRDefault="006516E2" w:rsidP="00C157BD">
      <w:pPr>
        <w:spacing w:line="216" w:lineRule="auto"/>
        <w:ind w:firstLine="567"/>
        <w:jc w:val="both"/>
        <w:rPr>
          <w:sz w:val="27"/>
          <w:szCs w:val="27"/>
        </w:rPr>
      </w:pPr>
      <w:r w:rsidRPr="006B461F">
        <w:rPr>
          <w:bCs/>
          <w:sz w:val="27"/>
          <w:szCs w:val="27"/>
        </w:rPr>
        <w:t>Проект решения является нормативным правовым актом</w:t>
      </w:r>
      <w:r w:rsidR="0081417A">
        <w:rPr>
          <w:bCs/>
          <w:sz w:val="27"/>
          <w:szCs w:val="27"/>
        </w:rPr>
        <w:t xml:space="preserve">, при проведении антикоррупционной экспертизы коррупциогенные факторы не выявлены. </w:t>
      </w:r>
      <w:r w:rsidRPr="006B461F">
        <w:rPr>
          <w:bCs/>
          <w:sz w:val="27"/>
          <w:szCs w:val="27"/>
        </w:rPr>
        <w:t xml:space="preserve"> </w:t>
      </w:r>
    </w:p>
    <w:p w14:paraId="272074BE" w14:textId="45F06A5D" w:rsidR="00047AC4" w:rsidRDefault="005121FF" w:rsidP="00C157BD">
      <w:pPr>
        <w:spacing w:line="216" w:lineRule="auto"/>
        <w:ind w:firstLine="567"/>
        <w:jc w:val="both"/>
        <w:rPr>
          <w:sz w:val="27"/>
          <w:szCs w:val="27"/>
        </w:rPr>
      </w:pPr>
      <w:r w:rsidRPr="005121FF">
        <w:rPr>
          <w:sz w:val="27"/>
          <w:szCs w:val="27"/>
        </w:rPr>
        <w:t>Замечаний юридико-технического характера нет, проект решения может быть принят в предложенной редакции</w:t>
      </w:r>
      <w:r w:rsidR="00BE0E1C">
        <w:rPr>
          <w:sz w:val="27"/>
          <w:szCs w:val="27"/>
        </w:rPr>
        <w:t xml:space="preserve"> после проведения</w:t>
      </w:r>
      <w:r w:rsidR="00FF493D">
        <w:rPr>
          <w:sz w:val="27"/>
          <w:szCs w:val="27"/>
        </w:rPr>
        <w:t xml:space="preserve"> по нему публичных слушаний и учета поступивших предложений</w:t>
      </w:r>
      <w:r w:rsidRPr="005121FF">
        <w:rPr>
          <w:sz w:val="27"/>
          <w:szCs w:val="27"/>
        </w:rPr>
        <w:t>.</w:t>
      </w:r>
    </w:p>
    <w:p w14:paraId="433B343B" w14:textId="5CEE1B50" w:rsidR="00557F27" w:rsidRPr="006B461F" w:rsidRDefault="00C067C6" w:rsidP="00557F27">
      <w:pPr>
        <w:spacing w:line="21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Принятие проекта решения повлечет необходимость приведения в соответствие с ним решений Думы городского округа </w:t>
      </w:r>
      <w:r w:rsidR="00C4077B">
        <w:rPr>
          <w:sz w:val="27"/>
          <w:szCs w:val="27"/>
        </w:rPr>
        <w:t>в сфере муниципальной службы, оплаты труда, деятельности Контроль</w:t>
      </w:r>
      <w:r w:rsidR="007A19C2">
        <w:rPr>
          <w:sz w:val="27"/>
          <w:szCs w:val="27"/>
        </w:rPr>
        <w:t>но</w:t>
      </w:r>
      <w:r w:rsidR="00C4077B">
        <w:rPr>
          <w:sz w:val="27"/>
          <w:szCs w:val="27"/>
        </w:rPr>
        <w:t xml:space="preserve">-счетного органа и др. </w:t>
      </w:r>
    </w:p>
    <w:p w14:paraId="4F0C95D0" w14:textId="77777777" w:rsidR="00462141" w:rsidRPr="006B461F" w:rsidRDefault="00462141" w:rsidP="00C157BD">
      <w:pPr>
        <w:spacing w:line="216" w:lineRule="auto"/>
        <w:ind w:firstLine="567"/>
        <w:rPr>
          <w:sz w:val="27"/>
          <w:szCs w:val="27"/>
        </w:rPr>
      </w:pPr>
    </w:p>
    <w:p w14:paraId="526C981D" w14:textId="77777777" w:rsidR="00C81381" w:rsidRPr="006B461F" w:rsidRDefault="00C81381" w:rsidP="00C157BD">
      <w:pPr>
        <w:spacing w:line="216" w:lineRule="auto"/>
        <w:rPr>
          <w:sz w:val="27"/>
          <w:szCs w:val="27"/>
        </w:rPr>
      </w:pPr>
      <w:r w:rsidRPr="006B461F">
        <w:rPr>
          <w:sz w:val="27"/>
          <w:szCs w:val="27"/>
        </w:rPr>
        <w:t>Заместитель начальника отдела</w:t>
      </w:r>
    </w:p>
    <w:p w14:paraId="2FD34590" w14:textId="2174BF9F" w:rsidR="00C81381" w:rsidRPr="006B461F" w:rsidRDefault="00A9281A" w:rsidP="00C157BD">
      <w:pPr>
        <w:spacing w:line="216" w:lineRule="auto"/>
        <w:rPr>
          <w:sz w:val="27"/>
          <w:szCs w:val="27"/>
        </w:rPr>
      </w:pPr>
      <w:r w:rsidRPr="006B461F">
        <w:rPr>
          <w:sz w:val="27"/>
          <w:szCs w:val="27"/>
        </w:rPr>
        <w:t>п</w:t>
      </w:r>
      <w:r w:rsidR="00C81381" w:rsidRPr="006B461F">
        <w:rPr>
          <w:sz w:val="27"/>
          <w:szCs w:val="27"/>
        </w:rPr>
        <w:t xml:space="preserve">о организационному обеспечению деятельности </w:t>
      </w:r>
    </w:p>
    <w:p w14:paraId="704B1720" w14:textId="417A8892" w:rsidR="00462141" w:rsidRPr="006B461F" w:rsidRDefault="00A9281A" w:rsidP="00C157BD">
      <w:pPr>
        <w:spacing w:line="216" w:lineRule="auto"/>
        <w:rPr>
          <w:sz w:val="27"/>
          <w:szCs w:val="27"/>
        </w:rPr>
      </w:pPr>
      <w:r w:rsidRPr="006B461F">
        <w:rPr>
          <w:sz w:val="27"/>
          <w:szCs w:val="27"/>
        </w:rPr>
        <w:t xml:space="preserve">Думы </w:t>
      </w:r>
      <w:r w:rsidR="00C81381" w:rsidRPr="006B461F">
        <w:rPr>
          <w:sz w:val="27"/>
          <w:szCs w:val="27"/>
        </w:rPr>
        <w:t xml:space="preserve"> </w:t>
      </w:r>
      <w:r w:rsidR="00462141" w:rsidRPr="006B461F">
        <w:rPr>
          <w:sz w:val="27"/>
          <w:szCs w:val="27"/>
        </w:rPr>
        <w:t xml:space="preserve">Изобильненского </w:t>
      </w:r>
      <w:r w:rsidRPr="006B461F">
        <w:rPr>
          <w:sz w:val="27"/>
          <w:szCs w:val="27"/>
        </w:rPr>
        <w:t>городского округа</w:t>
      </w:r>
    </w:p>
    <w:p w14:paraId="0BC31F6A" w14:textId="12D5C6AF" w:rsidR="00462141" w:rsidRPr="006B461F" w:rsidRDefault="00462141" w:rsidP="00C157BD">
      <w:pPr>
        <w:spacing w:line="216" w:lineRule="auto"/>
        <w:rPr>
          <w:sz w:val="27"/>
          <w:szCs w:val="27"/>
        </w:rPr>
      </w:pPr>
      <w:r w:rsidRPr="006B461F">
        <w:rPr>
          <w:sz w:val="27"/>
          <w:szCs w:val="27"/>
        </w:rPr>
        <w:t>Ставропольского края</w:t>
      </w:r>
      <w:r w:rsidR="00A9281A" w:rsidRPr="006B461F">
        <w:rPr>
          <w:sz w:val="27"/>
          <w:szCs w:val="27"/>
        </w:rPr>
        <w:t>-юрисконсульт</w:t>
      </w:r>
      <w:r w:rsidRPr="006B461F">
        <w:rPr>
          <w:sz w:val="27"/>
          <w:szCs w:val="27"/>
        </w:rPr>
        <w:t xml:space="preserve">                                 </w:t>
      </w:r>
      <w:r w:rsidR="00C82052" w:rsidRPr="006B461F">
        <w:rPr>
          <w:sz w:val="27"/>
          <w:szCs w:val="27"/>
        </w:rPr>
        <w:t xml:space="preserve">   </w:t>
      </w:r>
      <w:r w:rsidR="00AE141F">
        <w:rPr>
          <w:sz w:val="27"/>
          <w:szCs w:val="27"/>
        </w:rPr>
        <w:t xml:space="preserve">     </w:t>
      </w:r>
      <w:r w:rsidR="00C82052" w:rsidRPr="006B461F">
        <w:rPr>
          <w:sz w:val="27"/>
          <w:szCs w:val="27"/>
        </w:rPr>
        <w:t xml:space="preserve"> </w:t>
      </w:r>
      <w:r w:rsidR="00A9281A" w:rsidRPr="006B461F">
        <w:rPr>
          <w:sz w:val="27"/>
          <w:szCs w:val="27"/>
        </w:rPr>
        <w:t xml:space="preserve"> </w:t>
      </w:r>
      <w:r w:rsidRPr="006B461F">
        <w:rPr>
          <w:sz w:val="27"/>
          <w:szCs w:val="27"/>
        </w:rPr>
        <w:t xml:space="preserve">И.И. Смольнякова    </w:t>
      </w:r>
    </w:p>
    <w:p w14:paraId="5798D17D" w14:textId="77777777" w:rsidR="00462141" w:rsidRPr="006B461F" w:rsidRDefault="00462141" w:rsidP="00C157BD">
      <w:pPr>
        <w:spacing w:line="216" w:lineRule="auto"/>
        <w:ind w:firstLine="567"/>
        <w:rPr>
          <w:sz w:val="27"/>
          <w:szCs w:val="27"/>
        </w:rPr>
      </w:pPr>
      <w:r w:rsidRPr="006B461F">
        <w:rPr>
          <w:sz w:val="27"/>
          <w:szCs w:val="27"/>
        </w:rPr>
        <w:t xml:space="preserve">                             </w:t>
      </w:r>
    </w:p>
    <w:p w14:paraId="1CA99A27" w14:textId="77777777" w:rsidR="00462141" w:rsidRPr="006B461F" w:rsidRDefault="00462141" w:rsidP="00C157BD">
      <w:pPr>
        <w:spacing w:line="216" w:lineRule="auto"/>
        <w:ind w:firstLine="567"/>
        <w:rPr>
          <w:sz w:val="27"/>
          <w:szCs w:val="27"/>
        </w:rPr>
      </w:pPr>
    </w:p>
    <w:p w14:paraId="318B99AB" w14:textId="76CB707B" w:rsidR="00462141" w:rsidRPr="006B461F" w:rsidRDefault="008E0DF3" w:rsidP="00C157BD">
      <w:pPr>
        <w:spacing w:line="216" w:lineRule="auto"/>
        <w:rPr>
          <w:sz w:val="27"/>
          <w:szCs w:val="27"/>
        </w:rPr>
      </w:pPr>
      <w:r>
        <w:rPr>
          <w:sz w:val="27"/>
          <w:szCs w:val="27"/>
        </w:rPr>
        <w:t xml:space="preserve">08 сентября </w:t>
      </w:r>
      <w:r w:rsidR="00624C6D" w:rsidRPr="006B461F">
        <w:rPr>
          <w:sz w:val="27"/>
          <w:szCs w:val="27"/>
        </w:rPr>
        <w:t xml:space="preserve"> </w:t>
      </w:r>
      <w:r w:rsidR="00462141" w:rsidRPr="006B461F">
        <w:rPr>
          <w:sz w:val="27"/>
          <w:szCs w:val="27"/>
        </w:rPr>
        <w:t>2</w:t>
      </w:r>
      <w:r w:rsidR="00C81381" w:rsidRPr="006B461F">
        <w:rPr>
          <w:sz w:val="27"/>
          <w:szCs w:val="27"/>
        </w:rPr>
        <w:t>02</w:t>
      </w:r>
      <w:r w:rsidR="00D52129" w:rsidRPr="006B461F">
        <w:rPr>
          <w:sz w:val="27"/>
          <w:szCs w:val="27"/>
        </w:rPr>
        <w:t>1</w:t>
      </w:r>
      <w:r w:rsidR="00462141" w:rsidRPr="006B461F">
        <w:rPr>
          <w:sz w:val="27"/>
          <w:szCs w:val="27"/>
        </w:rPr>
        <w:t xml:space="preserve"> года</w:t>
      </w:r>
    </w:p>
    <w:p w14:paraId="0AB3425F" w14:textId="77777777" w:rsidR="0022782E" w:rsidRPr="006B461F" w:rsidRDefault="0022782E" w:rsidP="00C157BD">
      <w:pPr>
        <w:spacing w:line="216" w:lineRule="auto"/>
        <w:ind w:firstLine="567"/>
        <w:rPr>
          <w:sz w:val="27"/>
          <w:szCs w:val="27"/>
        </w:rPr>
      </w:pPr>
    </w:p>
    <w:sectPr w:rsidR="0022782E" w:rsidRPr="006B461F" w:rsidSect="00C4077B">
      <w:pgSz w:w="11906" w:h="16838"/>
      <w:pgMar w:top="1134" w:right="79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37934"/>
    <w:rsid w:val="00047AC4"/>
    <w:rsid w:val="000508CC"/>
    <w:rsid w:val="000708CD"/>
    <w:rsid w:val="00074F8F"/>
    <w:rsid w:val="0009603B"/>
    <w:rsid w:val="000D2E10"/>
    <w:rsid w:val="000D6A14"/>
    <w:rsid w:val="000E7CAE"/>
    <w:rsid w:val="000F0415"/>
    <w:rsid w:val="001002CD"/>
    <w:rsid w:val="001118D9"/>
    <w:rsid w:val="00176B20"/>
    <w:rsid w:val="00185135"/>
    <w:rsid w:val="001B5C9E"/>
    <w:rsid w:val="001E5DBA"/>
    <w:rsid w:val="00202035"/>
    <w:rsid w:val="0021647C"/>
    <w:rsid w:val="0022782E"/>
    <w:rsid w:val="002335FB"/>
    <w:rsid w:val="0027750D"/>
    <w:rsid w:val="002924B8"/>
    <w:rsid w:val="002D115A"/>
    <w:rsid w:val="00325C4B"/>
    <w:rsid w:val="00390432"/>
    <w:rsid w:val="003A793A"/>
    <w:rsid w:val="003D0C8B"/>
    <w:rsid w:val="003E5755"/>
    <w:rsid w:val="003F3CC8"/>
    <w:rsid w:val="004356C4"/>
    <w:rsid w:val="00462141"/>
    <w:rsid w:val="00475BDE"/>
    <w:rsid w:val="004A77B2"/>
    <w:rsid w:val="004C07F6"/>
    <w:rsid w:val="004D6185"/>
    <w:rsid w:val="00510F95"/>
    <w:rsid w:val="005121EF"/>
    <w:rsid w:val="005121FF"/>
    <w:rsid w:val="00517B05"/>
    <w:rsid w:val="005240BB"/>
    <w:rsid w:val="00541096"/>
    <w:rsid w:val="005415E2"/>
    <w:rsid w:val="00557F27"/>
    <w:rsid w:val="005679B0"/>
    <w:rsid w:val="00582810"/>
    <w:rsid w:val="0058654E"/>
    <w:rsid w:val="00590036"/>
    <w:rsid w:val="005A68B5"/>
    <w:rsid w:val="005E279D"/>
    <w:rsid w:val="005F7BF8"/>
    <w:rsid w:val="00620120"/>
    <w:rsid w:val="00624C6D"/>
    <w:rsid w:val="006340CF"/>
    <w:rsid w:val="00635F85"/>
    <w:rsid w:val="006516E2"/>
    <w:rsid w:val="006715A6"/>
    <w:rsid w:val="006827C1"/>
    <w:rsid w:val="006A3C50"/>
    <w:rsid w:val="006A7924"/>
    <w:rsid w:val="006B461F"/>
    <w:rsid w:val="006C129E"/>
    <w:rsid w:val="006C30D2"/>
    <w:rsid w:val="006E33D9"/>
    <w:rsid w:val="00747443"/>
    <w:rsid w:val="00772B03"/>
    <w:rsid w:val="00772E22"/>
    <w:rsid w:val="007876D5"/>
    <w:rsid w:val="007A19C2"/>
    <w:rsid w:val="007A378D"/>
    <w:rsid w:val="007E5423"/>
    <w:rsid w:val="007F4FEC"/>
    <w:rsid w:val="00803855"/>
    <w:rsid w:val="008122DC"/>
    <w:rsid w:val="0081417A"/>
    <w:rsid w:val="0082740A"/>
    <w:rsid w:val="0083565B"/>
    <w:rsid w:val="00845DE4"/>
    <w:rsid w:val="00873753"/>
    <w:rsid w:val="008B160F"/>
    <w:rsid w:val="008E0DF3"/>
    <w:rsid w:val="0093703D"/>
    <w:rsid w:val="00940044"/>
    <w:rsid w:val="009526D2"/>
    <w:rsid w:val="00955503"/>
    <w:rsid w:val="00980749"/>
    <w:rsid w:val="009856FB"/>
    <w:rsid w:val="009F0B85"/>
    <w:rsid w:val="00A3108B"/>
    <w:rsid w:val="00A677D7"/>
    <w:rsid w:val="00A9281A"/>
    <w:rsid w:val="00AA0D15"/>
    <w:rsid w:val="00AC3763"/>
    <w:rsid w:val="00AD2721"/>
    <w:rsid w:val="00AE141F"/>
    <w:rsid w:val="00AF0FD2"/>
    <w:rsid w:val="00B07F7A"/>
    <w:rsid w:val="00B16000"/>
    <w:rsid w:val="00B34080"/>
    <w:rsid w:val="00B503C6"/>
    <w:rsid w:val="00B93B6A"/>
    <w:rsid w:val="00BA23DC"/>
    <w:rsid w:val="00BC37CD"/>
    <w:rsid w:val="00BC6D6F"/>
    <w:rsid w:val="00BE0E1C"/>
    <w:rsid w:val="00BF15BD"/>
    <w:rsid w:val="00BF2B5C"/>
    <w:rsid w:val="00C067C6"/>
    <w:rsid w:val="00C07B26"/>
    <w:rsid w:val="00C157BD"/>
    <w:rsid w:val="00C322D8"/>
    <w:rsid w:val="00C4077B"/>
    <w:rsid w:val="00C5466C"/>
    <w:rsid w:val="00C70872"/>
    <w:rsid w:val="00C75AAD"/>
    <w:rsid w:val="00C81381"/>
    <w:rsid w:val="00C82052"/>
    <w:rsid w:val="00C84373"/>
    <w:rsid w:val="00CE10D0"/>
    <w:rsid w:val="00CF4366"/>
    <w:rsid w:val="00D01B08"/>
    <w:rsid w:val="00D0242D"/>
    <w:rsid w:val="00D14927"/>
    <w:rsid w:val="00D374E6"/>
    <w:rsid w:val="00D52129"/>
    <w:rsid w:val="00D64927"/>
    <w:rsid w:val="00D9254E"/>
    <w:rsid w:val="00DC30D5"/>
    <w:rsid w:val="00DE49AC"/>
    <w:rsid w:val="00DF60E4"/>
    <w:rsid w:val="00E25476"/>
    <w:rsid w:val="00E70577"/>
    <w:rsid w:val="00E8027F"/>
    <w:rsid w:val="00E83A02"/>
    <w:rsid w:val="00E91473"/>
    <w:rsid w:val="00E96E75"/>
    <w:rsid w:val="00E97EC1"/>
    <w:rsid w:val="00EB5A7C"/>
    <w:rsid w:val="00EB6F23"/>
    <w:rsid w:val="00EC3543"/>
    <w:rsid w:val="00F02E5B"/>
    <w:rsid w:val="00F07BAA"/>
    <w:rsid w:val="00F1538F"/>
    <w:rsid w:val="00F65E7E"/>
    <w:rsid w:val="00FE2FAB"/>
    <w:rsid w:val="00FF31CE"/>
    <w:rsid w:val="00FF493D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247</cp:revision>
  <cp:lastPrinted>2021-03-15T09:29:00Z</cp:lastPrinted>
  <dcterms:created xsi:type="dcterms:W3CDTF">2020-08-05T11:17:00Z</dcterms:created>
  <dcterms:modified xsi:type="dcterms:W3CDTF">2021-09-08T09:27:00Z</dcterms:modified>
</cp:coreProperties>
</file>