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D2" w:rsidRPr="00F100BC" w:rsidRDefault="00E02870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 xml:space="preserve">Расшифровка расходов на  приобретение имущества </w:t>
      </w:r>
    </w:p>
    <w:p w:rsidR="004D03B3" w:rsidRDefault="00E02870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>стоимостью свыше 500 тыс. рублей</w:t>
      </w:r>
      <w:r w:rsidR="00F100BC" w:rsidRPr="00F100BC">
        <w:rPr>
          <w:rFonts w:ascii="Times New Roman" w:hAnsi="Times New Roman"/>
          <w:b/>
          <w:sz w:val="28"/>
          <w:szCs w:val="28"/>
        </w:rPr>
        <w:t xml:space="preserve"> в проекте решения Думы </w:t>
      </w:r>
    </w:p>
    <w:p w:rsidR="00F100BC" w:rsidRPr="00F100BC" w:rsidRDefault="00F100BC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>Изобильненского городского округа Ставропольского «О бюджете Изобильненского городского округа Ставропольского края на 202</w:t>
      </w:r>
      <w:r w:rsidR="006B58E1">
        <w:rPr>
          <w:rFonts w:ascii="Times New Roman" w:hAnsi="Times New Roman"/>
          <w:b/>
          <w:sz w:val="28"/>
          <w:szCs w:val="28"/>
        </w:rPr>
        <w:t>2</w:t>
      </w:r>
      <w:r w:rsidRPr="00F100BC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6B58E1">
        <w:rPr>
          <w:rFonts w:ascii="Times New Roman" w:hAnsi="Times New Roman"/>
          <w:b/>
          <w:sz w:val="28"/>
          <w:szCs w:val="28"/>
        </w:rPr>
        <w:t>3</w:t>
      </w:r>
      <w:r w:rsidRPr="00F100BC">
        <w:rPr>
          <w:rFonts w:ascii="Times New Roman" w:hAnsi="Times New Roman"/>
          <w:b/>
          <w:sz w:val="28"/>
          <w:szCs w:val="28"/>
        </w:rPr>
        <w:t xml:space="preserve"> и 202</w:t>
      </w:r>
      <w:r w:rsidR="006B58E1">
        <w:rPr>
          <w:rFonts w:ascii="Times New Roman" w:hAnsi="Times New Roman"/>
          <w:b/>
          <w:sz w:val="28"/>
          <w:szCs w:val="28"/>
        </w:rPr>
        <w:t>4</w:t>
      </w:r>
      <w:r w:rsidRPr="00F100B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76FD2" w:rsidRDefault="00976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B6" w:rsidRDefault="00B312C7" w:rsidP="003A46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B58E1">
        <w:rPr>
          <w:rFonts w:ascii="Times New Roman" w:hAnsi="Times New Roman"/>
          <w:sz w:val="28"/>
          <w:szCs w:val="28"/>
        </w:rPr>
        <w:t>2</w:t>
      </w:r>
      <w:r w:rsidR="00F100BC">
        <w:rPr>
          <w:rFonts w:ascii="Times New Roman" w:hAnsi="Times New Roman"/>
          <w:sz w:val="28"/>
          <w:szCs w:val="28"/>
        </w:rPr>
        <w:t xml:space="preserve"> году и</w:t>
      </w:r>
      <w:r w:rsidR="003A46B6">
        <w:rPr>
          <w:rFonts w:ascii="Times New Roman" w:hAnsi="Times New Roman"/>
          <w:sz w:val="28"/>
          <w:szCs w:val="28"/>
        </w:rPr>
        <w:t xml:space="preserve"> плановом периоде 202</w:t>
      </w:r>
      <w:r w:rsidR="006B58E1">
        <w:rPr>
          <w:rFonts w:ascii="Times New Roman" w:hAnsi="Times New Roman"/>
          <w:sz w:val="28"/>
          <w:szCs w:val="28"/>
        </w:rPr>
        <w:t>3</w:t>
      </w:r>
      <w:r w:rsidR="003A46B6">
        <w:rPr>
          <w:rFonts w:ascii="Times New Roman" w:hAnsi="Times New Roman"/>
          <w:sz w:val="28"/>
          <w:szCs w:val="28"/>
        </w:rPr>
        <w:t xml:space="preserve"> и 202</w:t>
      </w:r>
      <w:r w:rsidR="006B58E1">
        <w:rPr>
          <w:rFonts w:ascii="Times New Roman" w:hAnsi="Times New Roman"/>
          <w:sz w:val="28"/>
          <w:szCs w:val="28"/>
        </w:rPr>
        <w:t>4</w:t>
      </w:r>
      <w:r w:rsidR="003A46B6">
        <w:rPr>
          <w:rFonts w:ascii="Times New Roman" w:hAnsi="Times New Roman"/>
          <w:sz w:val="28"/>
          <w:szCs w:val="28"/>
        </w:rPr>
        <w:t xml:space="preserve"> годах приобретение им</w:t>
      </w:r>
      <w:r w:rsidR="003A46B6">
        <w:rPr>
          <w:rFonts w:ascii="Times New Roman" w:hAnsi="Times New Roman"/>
          <w:sz w:val="28"/>
          <w:szCs w:val="28"/>
        </w:rPr>
        <w:t>у</w:t>
      </w:r>
      <w:r w:rsidR="003A46B6">
        <w:rPr>
          <w:rFonts w:ascii="Times New Roman" w:hAnsi="Times New Roman"/>
          <w:sz w:val="28"/>
          <w:szCs w:val="28"/>
        </w:rPr>
        <w:t>щества стоимостью свыше 500,00 тыс. рублей за единицу не планируется.</w:t>
      </w:r>
    </w:p>
    <w:p w:rsidR="00976FD2" w:rsidRDefault="00976F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FD2" w:rsidRDefault="00E028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76FD2" w:rsidRDefault="00E028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Изобильненского</w:t>
      </w:r>
    </w:p>
    <w:p w:rsidR="00976FD2" w:rsidRDefault="00E02870">
      <w:pPr>
        <w:tabs>
          <w:tab w:val="left" w:pos="8505"/>
          <w:tab w:val="lef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="00F100BC">
        <w:rPr>
          <w:rFonts w:ascii="Times New Roman" w:hAnsi="Times New Roman"/>
          <w:sz w:val="28"/>
          <w:szCs w:val="28"/>
        </w:rPr>
        <w:t>Л.И.Доброжанова</w:t>
      </w:r>
      <w:proofErr w:type="spellEnd"/>
    </w:p>
    <w:sectPr w:rsidR="009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D2"/>
    <w:rsid w:val="000511ED"/>
    <w:rsid w:val="001C6551"/>
    <w:rsid w:val="003A46B6"/>
    <w:rsid w:val="003A7CD7"/>
    <w:rsid w:val="004D03B3"/>
    <w:rsid w:val="006B58E1"/>
    <w:rsid w:val="006F3D07"/>
    <w:rsid w:val="0078111C"/>
    <w:rsid w:val="00976FD2"/>
    <w:rsid w:val="00A85194"/>
    <w:rsid w:val="00B312C7"/>
    <w:rsid w:val="00E02870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Фальман Раиса Николаевна</dc:creator>
  <cp:keywords/>
  <dc:description/>
  <cp:lastModifiedBy>RePack by Diakov</cp:lastModifiedBy>
  <cp:revision>30</cp:revision>
  <cp:lastPrinted>2021-11-09T12:26:00Z</cp:lastPrinted>
  <dcterms:created xsi:type="dcterms:W3CDTF">2017-11-16T06:57:00Z</dcterms:created>
  <dcterms:modified xsi:type="dcterms:W3CDTF">2021-11-09T12:26:00Z</dcterms:modified>
</cp:coreProperties>
</file>