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A0B7" w14:textId="77777777" w:rsidR="0063736F" w:rsidRPr="000445EF" w:rsidRDefault="0063736F" w:rsidP="0063736F">
      <w:pPr>
        <w:ind w:left="567" w:right="-850" w:hanging="1417"/>
        <w:jc w:val="center"/>
        <w:rPr>
          <w:rFonts w:ascii="Times New Roman" w:hAnsi="Times New Roman"/>
        </w:rPr>
      </w:pPr>
      <w:bookmarkStart w:id="0" w:name="_Hlk82793035"/>
      <w:r>
        <w:rPr>
          <w:noProof/>
          <w:lang w:eastAsia="ru-RU"/>
        </w:rPr>
        <w:drawing>
          <wp:inline distT="0" distB="0" distL="0" distR="0" wp14:anchorId="0448124D" wp14:editId="5BF2B8FC">
            <wp:extent cx="469826" cy="552450"/>
            <wp:effectExtent l="0" t="0" r="6985" b="0"/>
            <wp:docPr id="2" name="Рисунок 2"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ИМВОЛЫ\Изоб Г.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456" t="22474" r="27046" b="38820"/>
                    <a:stretch/>
                  </pic:blipFill>
                  <pic:spPr bwMode="auto">
                    <a:xfrm>
                      <a:off x="0" y="0"/>
                      <a:ext cx="473044" cy="556235"/>
                    </a:xfrm>
                    <a:prstGeom prst="rect">
                      <a:avLst/>
                    </a:prstGeom>
                    <a:noFill/>
                    <a:ln>
                      <a:noFill/>
                    </a:ln>
                    <a:extLst>
                      <a:ext uri="{53640926-AAD7-44D8-BBD7-CCE9431645EC}">
                        <a14:shadowObscured xmlns:a14="http://schemas.microsoft.com/office/drawing/2010/main"/>
                      </a:ext>
                    </a:extLst>
                  </pic:spPr>
                </pic:pic>
              </a:graphicData>
            </a:graphic>
          </wp:inline>
        </w:drawing>
      </w:r>
    </w:p>
    <w:p w14:paraId="345A2FFF" w14:textId="77777777" w:rsidR="0063736F" w:rsidRPr="000445EF" w:rsidRDefault="0063736F" w:rsidP="0063736F">
      <w:pPr>
        <w:pStyle w:val="ConsPlusNormal"/>
        <w:ind w:left="1701" w:hanging="1701"/>
        <w:jc w:val="center"/>
        <w:rPr>
          <w:rFonts w:ascii="Times New Roman" w:hAnsi="Times New Roman" w:cs="Times New Roman"/>
          <w:b/>
          <w:caps/>
          <w:sz w:val="28"/>
          <w:szCs w:val="28"/>
        </w:rPr>
      </w:pPr>
      <w:r w:rsidRPr="000445EF">
        <w:rPr>
          <w:rFonts w:ascii="Times New Roman" w:hAnsi="Times New Roman" w:cs="Times New Roman"/>
          <w:b/>
          <w:caps/>
          <w:sz w:val="28"/>
          <w:szCs w:val="28"/>
        </w:rPr>
        <w:t>ДУМА ИЗОБИЛЬНЕНСКОГО городского округа</w:t>
      </w:r>
    </w:p>
    <w:p w14:paraId="02F0273B" w14:textId="77777777" w:rsidR="0063736F" w:rsidRPr="000445EF" w:rsidRDefault="0063736F" w:rsidP="0063736F">
      <w:pPr>
        <w:pStyle w:val="ConsPlusNormal"/>
        <w:jc w:val="center"/>
        <w:rPr>
          <w:rFonts w:ascii="Times New Roman" w:hAnsi="Times New Roman" w:cs="Times New Roman"/>
          <w:b/>
          <w:caps/>
          <w:sz w:val="28"/>
          <w:szCs w:val="28"/>
        </w:rPr>
      </w:pPr>
      <w:r w:rsidRPr="000445EF">
        <w:rPr>
          <w:rFonts w:ascii="Times New Roman" w:hAnsi="Times New Roman" w:cs="Times New Roman"/>
          <w:b/>
          <w:caps/>
          <w:sz w:val="28"/>
          <w:szCs w:val="28"/>
        </w:rPr>
        <w:t>СТАВРОПОЛЬСКОГО КРАЯ</w:t>
      </w:r>
    </w:p>
    <w:p w14:paraId="521DA187" w14:textId="77777777" w:rsidR="0063736F" w:rsidRPr="000445EF" w:rsidRDefault="0063736F" w:rsidP="0063736F">
      <w:pPr>
        <w:pStyle w:val="ConsPlusNormal"/>
        <w:jc w:val="center"/>
        <w:rPr>
          <w:rFonts w:ascii="Times New Roman" w:hAnsi="Times New Roman" w:cs="Times New Roman"/>
          <w:b/>
        </w:rPr>
      </w:pPr>
      <w:r w:rsidRPr="000445EF">
        <w:rPr>
          <w:rFonts w:ascii="Times New Roman" w:hAnsi="Times New Roman" w:cs="Times New Roman"/>
          <w:b/>
        </w:rPr>
        <w:t>ПЕРВОГО СОЗЫВА</w:t>
      </w:r>
    </w:p>
    <w:p w14:paraId="55CAA07F" w14:textId="77777777" w:rsidR="0063736F" w:rsidRDefault="0063736F" w:rsidP="0063736F">
      <w:pPr>
        <w:spacing w:after="0" w:line="240" w:lineRule="auto"/>
        <w:jc w:val="center"/>
        <w:rPr>
          <w:rFonts w:ascii="Times New Roman" w:hAnsi="Times New Roman"/>
          <w:b/>
          <w:sz w:val="28"/>
          <w:szCs w:val="28"/>
        </w:rPr>
      </w:pPr>
    </w:p>
    <w:p w14:paraId="597BFA8E" w14:textId="77777777" w:rsidR="0063736F" w:rsidRPr="00E62DCE" w:rsidRDefault="0063736F" w:rsidP="0063736F">
      <w:pPr>
        <w:pStyle w:val="ConsPlusNormal"/>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14:paraId="227A6FA1" w14:textId="77777777" w:rsidR="00E24AF4" w:rsidRPr="00E24AF4" w:rsidRDefault="00E24AF4" w:rsidP="00E24AF4">
      <w:pPr>
        <w:spacing w:after="0" w:line="240" w:lineRule="auto"/>
        <w:rPr>
          <w:rFonts w:ascii="Times New Roman" w:hAnsi="Times New Roman"/>
          <w:sz w:val="28"/>
          <w:szCs w:val="28"/>
        </w:rPr>
      </w:pPr>
    </w:p>
    <w:p w14:paraId="3B45665C" w14:textId="77777777" w:rsidR="00E24AF4" w:rsidRPr="00E24AF4" w:rsidRDefault="00E24AF4" w:rsidP="00E24AF4">
      <w:pPr>
        <w:spacing w:after="0" w:line="240" w:lineRule="auto"/>
        <w:rPr>
          <w:rFonts w:ascii="Times New Roman" w:hAnsi="Times New Roman"/>
          <w:sz w:val="28"/>
          <w:szCs w:val="28"/>
        </w:rPr>
      </w:pPr>
    </w:p>
    <w:p w14:paraId="681327D2" w14:textId="071ED153" w:rsidR="00E24AF4" w:rsidRPr="00E24AF4" w:rsidRDefault="00E24AF4" w:rsidP="00E24AF4">
      <w:pPr>
        <w:spacing w:after="0" w:line="240" w:lineRule="auto"/>
        <w:rPr>
          <w:rFonts w:ascii="Times New Roman" w:hAnsi="Times New Roman"/>
          <w:bCs/>
          <w:sz w:val="28"/>
          <w:szCs w:val="28"/>
        </w:rPr>
      </w:pPr>
      <w:r w:rsidRPr="00E24AF4">
        <w:rPr>
          <w:rFonts w:ascii="Times New Roman" w:hAnsi="Times New Roman"/>
          <w:sz w:val="28"/>
          <w:szCs w:val="28"/>
        </w:rPr>
        <w:t>17 декабря 2021 года                     г. Изобильный                                   №</w:t>
      </w:r>
      <w:r w:rsidR="00CB2755">
        <w:rPr>
          <w:rFonts w:ascii="Times New Roman" w:hAnsi="Times New Roman"/>
          <w:sz w:val="28"/>
          <w:szCs w:val="28"/>
        </w:rPr>
        <w:t>571</w:t>
      </w:r>
    </w:p>
    <w:p w14:paraId="41EB9016" w14:textId="77777777" w:rsidR="00E24AF4" w:rsidRPr="00E24AF4" w:rsidRDefault="00E24AF4" w:rsidP="00E24AF4">
      <w:pPr>
        <w:autoSpaceDE w:val="0"/>
        <w:autoSpaceDN w:val="0"/>
        <w:adjustRightInd w:val="0"/>
        <w:spacing w:after="0" w:line="240" w:lineRule="auto"/>
        <w:jc w:val="center"/>
        <w:rPr>
          <w:rFonts w:ascii="Times New Roman" w:hAnsi="Times New Roman"/>
          <w:b/>
          <w:bCs/>
          <w:sz w:val="28"/>
          <w:szCs w:val="28"/>
        </w:rPr>
      </w:pPr>
    </w:p>
    <w:p w14:paraId="2C427FF9" w14:textId="77777777" w:rsidR="00205279" w:rsidRPr="00E24AF4" w:rsidRDefault="00205279" w:rsidP="00E24AF4">
      <w:pPr>
        <w:autoSpaceDE w:val="0"/>
        <w:autoSpaceDN w:val="0"/>
        <w:adjustRightInd w:val="0"/>
        <w:spacing w:after="0" w:line="240" w:lineRule="auto"/>
        <w:jc w:val="center"/>
        <w:rPr>
          <w:rFonts w:ascii="Times New Roman" w:hAnsi="Times New Roman"/>
          <w:sz w:val="28"/>
          <w:szCs w:val="28"/>
        </w:rPr>
      </w:pPr>
    </w:p>
    <w:p w14:paraId="76E2F414" w14:textId="1D352A10" w:rsidR="00ED34B4" w:rsidRPr="00E24AF4" w:rsidRDefault="00ED34B4" w:rsidP="00E24AF4">
      <w:pPr>
        <w:autoSpaceDE w:val="0"/>
        <w:autoSpaceDN w:val="0"/>
        <w:adjustRightInd w:val="0"/>
        <w:spacing w:after="0" w:line="216" w:lineRule="auto"/>
        <w:jc w:val="center"/>
        <w:rPr>
          <w:rFonts w:ascii="Times New Roman" w:hAnsi="Times New Roman"/>
          <w:b/>
          <w:bCs/>
          <w:sz w:val="28"/>
          <w:szCs w:val="28"/>
        </w:rPr>
      </w:pPr>
      <w:bookmarkStart w:id="1" w:name="_Hlk88212136"/>
      <w:r w:rsidRPr="00E24AF4">
        <w:rPr>
          <w:rFonts w:ascii="Times New Roman" w:hAnsi="Times New Roman"/>
          <w:b/>
          <w:bCs/>
          <w:sz w:val="28"/>
          <w:szCs w:val="28"/>
        </w:rPr>
        <w:t>О некоторых вопросах,</w:t>
      </w:r>
      <w:r w:rsidR="00200867" w:rsidRPr="00E24AF4">
        <w:rPr>
          <w:rFonts w:ascii="Times New Roman" w:hAnsi="Times New Roman"/>
          <w:b/>
          <w:bCs/>
          <w:sz w:val="28"/>
          <w:szCs w:val="28"/>
        </w:rPr>
        <w:t xml:space="preserve"> </w:t>
      </w:r>
      <w:r w:rsidRPr="00E24AF4">
        <w:rPr>
          <w:rFonts w:ascii="Times New Roman" w:hAnsi="Times New Roman"/>
          <w:b/>
          <w:bCs/>
          <w:sz w:val="28"/>
          <w:szCs w:val="28"/>
        </w:rPr>
        <w:t xml:space="preserve">регулирующих порядок </w:t>
      </w:r>
      <w:r w:rsidR="00101213" w:rsidRPr="00E24AF4">
        <w:rPr>
          <w:rFonts w:ascii="Times New Roman" w:hAnsi="Times New Roman"/>
          <w:b/>
          <w:bCs/>
          <w:sz w:val="28"/>
          <w:szCs w:val="28"/>
        </w:rPr>
        <w:t>представлени</w:t>
      </w:r>
      <w:r w:rsidR="00E2760C" w:rsidRPr="00E24AF4">
        <w:rPr>
          <w:rFonts w:ascii="Times New Roman" w:hAnsi="Times New Roman"/>
          <w:b/>
          <w:bCs/>
          <w:sz w:val="28"/>
          <w:szCs w:val="28"/>
        </w:rPr>
        <w:t>я</w:t>
      </w:r>
    </w:p>
    <w:p w14:paraId="424B33A7" w14:textId="440B4748" w:rsidR="00ED34B4" w:rsidRPr="00E24AF4" w:rsidRDefault="00ED34B4" w:rsidP="00E24AF4">
      <w:pPr>
        <w:autoSpaceDE w:val="0"/>
        <w:autoSpaceDN w:val="0"/>
        <w:adjustRightInd w:val="0"/>
        <w:spacing w:after="0" w:line="216" w:lineRule="auto"/>
        <w:jc w:val="center"/>
        <w:rPr>
          <w:rFonts w:ascii="Times New Roman" w:hAnsi="Times New Roman"/>
          <w:b/>
          <w:bCs/>
          <w:sz w:val="28"/>
          <w:szCs w:val="28"/>
        </w:rPr>
      </w:pPr>
      <w:r w:rsidRPr="00E24AF4">
        <w:rPr>
          <w:rFonts w:ascii="Times New Roman" w:hAnsi="Times New Roman"/>
          <w:b/>
          <w:bCs/>
          <w:sz w:val="28"/>
          <w:szCs w:val="28"/>
        </w:rPr>
        <w:t xml:space="preserve">и проверки </w:t>
      </w:r>
      <w:r w:rsidR="00101213" w:rsidRPr="00E24AF4">
        <w:rPr>
          <w:rFonts w:ascii="Times New Roman" w:hAnsi="Times New Roman"/>
          <w:b/>
          <w:bCs/>
          <w:sz w:val="28"/>
          <w:szCs w:val="28"/>
        </w:rPr>
        <w:t xml:space="preserve">сведений о </w:t>
      </w:r>
      <w:r w:rsidRPr="00E24AF4">
        <w:rPr>
          <w:rFonts w:ascii="Times New Roman" w:hAnsi="Times New Roman"/>
          <w:b/>
          <w:bCs/>
          <w:sz w:val="28"/>
          <w:szCs w:val="28"/>
        </w:rPr>
        <w:t xml:space="preserve">доходах, </w:t>
      </w:r>
      <w:r w:rsidR="004C7A6B" w:rsidRPr="00E24AF4">
        <w:rPr>
          <w:rFonts w:ascii="Times New Roman" w:hAnsi="Times New Roman"/>
          <w:b/>
          <w:bCs/>
          <w:sz w:val="28"/>
          <w:szCs w:val="28"/>
        </w:rPr>
        <w:t xml:space="preserve">расходах, </w:t>
      </w:r>
      <w:r w:rsidRPr="00E24AF4">
        <w:rPr>
          <w:rFonts w:ascii="Times New Roman" w:hAnsi="Times New Roman"/>
          <w:b/>
          <w:bCs/>
          <w:sz w:val="28"/>
          <w:szCs w:val="28"/>
        </w:rPr>
        <w:t>об</w:t>
      </w:r>
      <w:r w:rsidR="00101213" w:rsidRPr="00E24AF4">
        <w:rPr>
          <w:rFonts w:ascii="Times New Roman" w:hAnsi="Times New Roman"/>
          <w:b/>
          <w:bCs/>
          <w:sz w:val="28"/>
          <w:szCs w:val="28"/>
        </w:rPr>
        <w:t xml:space="preserve"> имуществе и обязательствах </w:t>
      </w:r>
    </w:p>
    <w:p w14:paraId="2980EF4D" w14:textId="77777777" w:rsidR="00B255F0" w:rsidRPr="00E24AF4" w:rsidRDefault="00101213" w:rsidP="00E24AF4">
      <w:pPr>
        <w:autoSpaceDE w:val="0"/>
        <w:autoSpaceDN w:val="0"/>
        <w:adjustRightInd w:val="0"/>
        <w:spacing w:after="0" w:line="216" w:lineRule="auto"/>
        <w:jc w:val="center"/>
        <w:rPr>
          <w:rFonts w:ascii="Times New Roman" w:hAnsi="Times New Roman"/>
          <w:b/>
          <w:bCs/>
          <w:sz w:val="28"/>
          <w:szCs w:val="28"/>
        </w:rPr>
      </w:pPr>
      <w:r w:rsidRPr="00E24AF4">
        <w:rPr>
          <w:rFonts w:ascii="Times New Roman" w:hAnsi="Times New Roman"/>
          <w:b/>
          <w:bCs/>
          <w:sz w:val="28"/>
          <w:szCs w:val="28"/>
        </w:rPr>
        <w:t>имущественного характера</w:t>
      </w:r>
      <w:r w:rsidR="00205279" w:rsidRPr="00E24AF4">
        <w:rPr>
          <w:rFonts w:ascii="Times New Roman" w:hAnsi="Times New Roman"/>
          <w:b/>
          <w:bCs/>
          <w:sz w:val="28"/>
          <w:szCs w:val="28"/>
        </w:rPr>
        <w:t xml:space="preserve"> </w:t>
      </w:r>
      <w:r w:rsidR="00A134E4" w:rsidRPr="00E24AF4">
        <w:rPr>
          <w:rFonts w:ascii="Times New Roman" w:hAnsi="Times New Roman"/>
          <w:b/>
          <w:bCs/>
          <w:sz w:val="28"/>
          <w:szCs w:val="28"/>
        </w:rPr>
        <w:t>в</w:t>
      </w:r>
      <w:r w:rsidR="00E2760C" w:rsidRPr="00E24AF4">
        <w:rPr>
          <w:rFonts w:ascii="Times New Roman" w:hAnsi="Times New Roman"/>
          <w:b/>
          <w:bCs/>
          <w:sz w:val="28"/>
          <w:szCs w:val="28"/>
        </w:rPr>
        <w:t xml:space="preserve"> </w:t>
      </w:r>
      <w:r w:rsidR="00205279" w:rsidRPr="00E24AF4">
        <w:rPr>
          <w:rFonts w:ascii="Times New Roman" w:hAnsi="Times New Roman"/>
          <w:b/>
          <w:bCs/>
          <w:sz w:val="28"/>
          <w:szCs w:val="28"/>
        </w:rPr>
        <w:t>Дум</w:t>
      </w:r>
      <w:r w:rsidR="00A134E4" w:rsidRPr="00E24AF4">
        <w:rPr>
          <w:rFonts w:ascii="Times New Roman" w:hAnsi="Times New Roman"/>
          <w:b/>
          <w:bCs/>
          <w:sz w:val="28"/>
          <w:szCs w:val="28"/>
        </w:rPr>
        <w:t>е</w:t>
      </w:r>
      <w:r w:rsidR="00205279" w:rsidRPr="00E24AF4">
        <w:rPr>
          <w:rFonts w:ascii="Times New Roman" w:hAnsi="Times New Roman"/>
          <w:b/>
          <w:bCs/>
          <w:sz w:val="28"/>
          <w:szCs w:val="28"/>
        </w:rPr>
        <w:t xml:space="preserve"> Изобильненского городского округа Ставропольского края</w:t>
      </w:r>
      <w:r w:rsidR="00E2760C" w:rsidRPr="00E24AF4">
        <w:rPr>
          <w:rFonts w:ascii="Times New Roman" w:hAnsi="Times New Roman"/>
          <w:b/>
          <w:bCs/>
          <w:sz w:val="28"/>
          <w:szCs w:val="28"/>
        </w:rPr>
        <w:t>,</w:t>
      </w:r>
      <w:r w:rsidR="00205279" w:rsidRPr="00E24AF4">
        <w:rPr>
          <w:rFonts w:ascii="Times New Roman" w:hAnsi="Times New Roman"/>
          <w:b/>
          <w:bCs/>
          <w:sz w:val="28"/>
          <w:szCs w:val="28"/>
        </w:rPr>
        <w:t xml:space="preserve"> Контрольно-счетно</w:t>
      </w:r>
      <w:r w:rsidR="00A134E4" w:rsidRPr="00E24AF4">
        <w:rPr>
          <w:rFonts w:ascii="Times New Roman" w:hAnsi="Times New Roman"/>
          <w:b/>
          <w:bCs/>
          <w:sz w:val="28"/>
          <w:szCs w:val="28"/>
        </w:rPr>
        <w:t xml:space="preserve">м </w:t>
      </w:r>
      <w:r w:rsidR="00205279" w:rsidRPr="00E24AF4">
        <w:rPr>
          <w:rFonts w:ascii="Times New Roman" w:hAnsi="Times New Roman"/>
          <w:b/>
          <w:bCs/>
          <w:sz w:val="28"/>
          <w:szCs w:val="28"/>
        </w:rPr>
        <w:t>орган</w:t>
      </w:r>
      <w:r w:rsidR="00A134E4" w:rsidRPr="00E24AF4">
        <w:rPr>
          <w:rFonts w:ascii="Times New Roman" w:hAnsi="Times New Roman"/>
          <w:b/>
          <w:bCs/>
          <w:sz w:val="28"/>
          <w:szCs w:val="28"/>
        </w:rPr>
        <w:t>е</w:t>
      </w:r>
      <w:r w:rsidR="00205279" w:rsidRPr="00E24AF4">
        <w:rPr>
          <w:rFonts w:ascii="Times New Roman" w:hAnsi="Times New Roman"/>
          <w:b/>
          <w:bCs/>
          <w:sz w:val="28"/>
          <w:szCs w:val="28"/>
        </w:rPr>
        <w:t xml:space="preserve"> </w:t>
      </w:r>
    </w:p>
    <w:p w14:paraId="39275817" w14:textId="52692055" w:rsidR="00205279" w:rsidRPr="00E24AF4" w:rsidRDefault="00205279" w:rsidP="00E24AF4">
      <w:pPr>
        <w:autoSpaceDE w:val="0"/>
        <w:autoSpaceDN w:val="0"/>
        <w:adjustRightInd w:val="0"/>
        <w:spacing w:after="0" w:line="216" w:lineRule="auto"/>
        <w:jc w:val="center"/>
        <w:rPr>
          <w:rFonts w:ascii="Times New Roman" w:hAnsi="Times New Roman"/>
          <w:b/>
          <w:bCs/>
          <w:sz w:val="28"/>
          <w:szCs w:val="28"/>
        </w:rPr>
      </w:pPr>
      <w:r w:rsidRPr="00E24AF4">
        <w:rPr>
          <w:rFonts w:ascii="Times New Roman" w:hAnsi="Times New Roman"/>
          <w:b/>
          <w:bCs/>
          <w:sz w:val="28"/>
          <w:szCs w:val="28"/>
        </w:rPr>
        <w:t>Изобильненского городского округа Ставропольского края</w:t>
      </w:r>
      <w:bookmarkEnd w:id="1"/>
    </w:p>
    <w:p w14:paraId="356B349C" w14:textId="77777777" w:rsidR="00205279" w:rsidRPr="00E24AF4" w:rsidRDefault="00205279" w:rsidP="00E24AF4">
      <w:pPr>
        <w:autoSpaceDE w:val="0"/>
        <w:autoSpaceDN w:val="0"/>
        <w:adjustRightInd w:val="0"/>
        <w:spacing w:after="0" w:line="240" w:lineRule="auto"/>
        <w:jc w:val="center"/>
        <w:rPr>
          <w:rFonts w:ascii="Times New Roman" w:hAnsi="Times New Roman"/>
          <w:b/>
          <w:bCs/>
          <w:sz w:val="28"/>
          <w:szCs w:val="28"/>
        </w:rPr>
      </w:pPr>
    </w:p>
    <w:bookmarkEnd w:id="0"/>
    <w:p w14:paraId="00F38615" w14:textId="35B6EF57" w:rsidR="00954A9B" w:rsidRPr="00E24AF4" w:rsidRDefault="0090201D" w:rsidP="00E24AF4">
      <w:pPr>
        <w:widowControl w:val="0"/>
        <w:suppressAutoHyphens/>
        <w:spacing w:after="0" w:line="240" w:lineRule="auto"/>
        <w:ind w:firstLine="567"/>
        <w:jc w:val="both"/>
        <w:rPr>
          <w:rFonts w:ascii="Times New Roman" w:hAnsi="Times New Roman"/>
          <w:sz w:val="28"/>
          <w:szCs w:val="28"/>
        </w:rPr>
      </w:pPr>
      <w:r w:rsidRPr="00E24AF4">
        <w:rPr>
          <w:rFonts w:ascii="Times New Roman" w:eastAsia="Lucida Sans Unicode" w:hAnsi="Times New Roman"/>
          <w:sz w:val="28"/>
          <w:szCs w:val="28"/>
          <w:lang w:eastAsia="zh-CN" w:bidi="ru-RU"/>
        </w:rPr>
        <w:t xml:space="preserve">В соответствии с </w:t>
      </w:r>
      <w:r w:rsidR="00F62427" w:rsidRPr="00E24AF4">
        <w:rPr>
          <w:rFonts w:ascii="Times New Roman" w:eastAsia="Lucida Sans Unicode" w:hAnsi="Times New Roman"/>
          <w:sz w:val="28"/>
          <w:szCs w:val="28"/>
          <w:lang w:eastAsia="zh-CN" w:bidi="ru-RU"/>
        </w:rPr>
        <w:t>ф</w:t>
      </w:r>
      <w:r w:rsidR="00954A9B" w:rsidRPr="00E24AF4">
        <w:rPr>
          <w:rFonts w:ascii="Times New Roman" w:hAnsi="Times New Roman"/>
          <w:sz w:val="28"/>
          <w:szCs w:val="28"/>
        </w:rPr>
        <w:t xml:space="preserve">едеральными законами </w:t>
      </w:r>
      <w:r w:rsidR="00205279" w:rsidRPr="00E24AF4">
        <w:rPr>
          <w:rFonts w:ascii="Times New Roman" w:hAnsi="Times New Roman"/>
          <w:sz w:val="28"/>
          <w:szCs w:val="28"/>
        </w:rPr>
        <w:t xml:space="preserve">от 02 марта 2007 года №25-ФЗ </w:t>
      </w:r>
      <w:r w:rsidR="00965AFB" w:rsidRPr="00E24AF4">
        <w:rPr>
          <w:rFonts w:ascii="Times New Roman" w:hAnsi="Times New Roman"/>
          <w:sz w:val="28"/>
          <w:szCs w:val="28"/>
        </w:rPr>
        <w:t xml:space="preserve">          </w:t>
      </w:r>
      <w:r w:rsidR="00205279" w:rsidRPr="00E24AF4">
        <w:rPr>
          <w:rFonts w:ascii="Times New Roman" w:hAnsi="Times New Roman"/>
          <w:sz w:val="28"/>
          <w:szCs w:val="28"/>
        </w:rPr>
        <w:t>«О муниципальной службе в Российской Федерации</w:t>
      </w:r>
      <w:r w:rsidR="006A32E3" w:rsidRPr="00E24AF4">
        <w:rPr>
          <w:rFonts w:ascii="Times New Roman" w:hAnsi="Times New Roman"/>
          <w:sz w:val="28"/>
          <w:szCs w:val="28"/>
        </w:rPr>
        <w:t>»</w:t>
      </w:r>
      <w:r w:rsidR="00205279" w:rsidRPr="00E24AF4">
        <w:rPr>
          <w:rFonts w:ascii="Times New Roman" w:hAnsi="Times New Roman"/>
          <w:sz w:val="28"/>
          <w:szCs w:val="28"/>
        </w:rPr>
        <w:t>, от 25 декабря 2008 года №273-ФЗ «О противодействии коррупции»</w:t>
      </w:r>
      <w:r w:rsidR="003655C5" w:rsidRPr="00E24AF4">
        <w:rPr>
          <w:rFonts w:ascii="Times New Roman" w:hAnsi="Times New Roman"/>
          <w:sz w:val="28"/>
          <w:szCs w:val="28"/>
        </w:rPr>
        <w:t xml:space="preserve">, </w:t>
      </w:r>
      <w:r w:rsidR="004C7A6B" w:rsidRPr="00E24AF4">
        <w:rPr>
          <w:rFonts w:ascii="Times New Roman" w:hAnsi="Times New Roman"/>
          <w:sz w:val="28"/>
          <w:szCs w:val="28"/>
        </w:rPr>
        <w:t xml:space="preserve">от 03 декабря 2012 года №230-ФЗ «О контроле за соответствием расходов лиц, замещающих государственные должности, и иных лиц их доходам», </w:t>
      </w:r>
      <w:r w:rsidR="00F62427" w:rsidRPr="00E24AF4">
        <w:rPr>
          <w:rFonts w:ascii="Times New Roman" w:hAnsi="Times New Roman"/>
          <w:sz w:val="28"/>
          <w:szCs w:val="28"/>
        </w:rPr>
        <w:t xml:space="preserve">указами Президента Российской Федерации от 18 мая 2009 года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18 мая 2009 года №559 </w:t>
      </w:r>
      <w:r w:rsidR="00B255F0" w:rsidRPr="00E24AF4">
        <w:rPr>
          <w:rFonts w:ascii="Times New Roman" w:hAnsi="Times New Roman"/>
          <w:sz w:val="28"/>
          <w:szCs w:val="28"/>
        </w:rPr>
        <w:t xml:space="preserve">   </w:t>
      </w:r>
      <w:r w:rsidR="00965AFB" w:rsidRPr="00E24AF4">
        <w:rPr>
          <w:rFonts w:ascii="Times New Roman" w:hAnsi="Times New Roman"/>
          <w:sz w:val="28"/>
          <w:szCs w:val="28"/>
        </w:rPr>
        <w:t xml:space="preserve">           </w:t>
      </w:r>
      <w:r w:rsidR="00F62427" w:rsidRPr="00E24AF4">
        <w:rPr>
          <w:rFonts w:ascii="Times New Roman" w:hAnsi="Times New Roman"/>
          <w:sz w:val="28"/>
          <w:szCs w:val="28"/>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F84362" w:rsidRPr="00E24AF4">
        <w:rPr>
          <w:rFonts w:ascii="Times New Roman" w:hAnsi="Times New Roman"/>
          <w:sz w:val="28"/>
          <w:szCs w:val="28"/>
        </w:rPr>
        <w:t xml:space="preserve">от 21 сентября 2009 года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00746AD5" w:rsidRPr="00E24AF4">
        <w:rPr>
          <w:rFonts w:ascii="Times New Roman" w:hAnsi="Times New Roman"/>
          <w:sz w:val="28"/>
          <w:szCs w:val="28"/>
        </w:rPr>
        <w:t>п</w:t>
      </w:r>
      <w:r w:rsidR="00F84362" w:rsidRPr="00E24AF4">
        <w:rPr>
          <w:rFonts w:ascii="Times New Roman" w:hAnsi="Times New Roman"/>
          <w:sz w:val="28"/>
          <w:szCs w:val="28"/>
        </w:rPr>
        <w:t>остановлени</w:t>
      </w:r>
      <w:r w:rsidR="004C7A6B" w:rsidRPr="00E24AF4">
        <w:rPr>
          <w:rFonts w:ascii="Times New Roman" w:hAnsi="Times New Roman"/>
          <w:sz w:val="28"/>
          <w:szCs w:val="28"/>
        </w:rPr>
        <w:t>я</w:t>
      </w:r>
      <w:r w:rsidR="00F84362" w:rsidRPr="00E24AF4">
        <w:rPr>
          <w:rFonts w:ascii="Times New Roman" w:hAnsi="Times New Roman"/>
          <w:sz w:val="28"/>
          <w:szCs w:val="28"/>
        </w:rPr>
        <w:t>м</w:t>
      </w:r>
      <w:r w:rsidR="004C7A6B" w:rsidRPr="00E24AF4">
        <w:rPr>
          <w:rFonts w:ascii="Times New Roman" w:hAnsi="Times New Roman"/>
          <w:sz w:val="28"/>
          <w:szCs w:val="28"/>
        </w:rPr>
        <w:t>и</w:t>
      </w:r>
      <w:r w:rsidR="00F84362" w:rsidRPr="00E24AF4">
        <w:rPr>
          <w:rFonts w:ascii="Times New Roman" w:hAnsi="Times New Roman"/>
          <w:sz w:val="28"/>
          <w:szCs w:val="28"/>
        </w:rPr>
        <w:t xml:space="preserve"> Губернатора Ставропольского края </w:t>
      </w:r>
      <w:r w:rsidR="004C7A6B" w:rsidRPr="00E24AF4">
        <w:rPr>
          <w:rFonts w:ascii="Times New Roman" w:hAnsi="Times New Roman"/>
          <w:sz w:val="28"/>
          <w:szCs w:val="28"/>
        </w:rPr>
        <w:t xml:space="preserve">от </w:t>
      </w:r>
      <w:r w:rsidR="00E24AF4">
        <w:rPr>
          <w:rFonts w:ascii="Times New Roman" w:hAnsi="Times New Roman"/>
          <w:sz w:val="28"/>
          <w:szCs w:val="28"/>
        </w:rPr>
        <w:t xml:space="preserve">                </w:t>
      </w:r>
      <w:r w:rsidR="004C7A6B" w:rsidRPr="00E24AF4">
        <w:rPr>
          <w:rFonts w:ascii="Times New Roman" w:hAnsi="Times New Roman"/>
          <w:sz w:val="28"/>
          <w:szCs w:val="28"/>
        </w:rPr>
        <w:t xml:space="preserve">07 августа 2007 года №520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w:t>
      </w:r>
      <w:r w:rsidR="00F84362" w:rsidRPr="00E24AF4">
        <w:rPr>
          <w:rFonts w:ascii="Times New Roman" w:hAnsi="Times New Roman"/>
          <w:sz w:val="28"/>
          <w:szCs w:val="28"/>
        </w:rPr>
        <w:t xml:space="preserve">от 09 апреля 2010 года №145 «О проверке достоверности и полноты сведений, представляемых </w:t>
      </w:r>
      <w:r w:rsidR="00F84362" w:rsidRPr="00E24AF4">
        <w:rPr>
          <w:rFonts w:ascii="Times New Roman" w:hAnsi="Times New Roman"/>
          <w:sz w:val="28"/>
          <w:szCs w:val="28"/>
        </w:rPr>
        <w:lastRenderedPageBreak/>
        <w:t xml:space="preserve">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w:t>
      </w:r>
      <w:r w:rsidR="009A50D9" w:rsidRPr="00E24AF4">
        <w:rPr>
          <w:rFonts w:ascii="Times New Roman" w:hAnsi="Times New Roman"/>
          <w:sz w:val="28"/>
          <w:szCs w:val="28"/>
        </w:rPr>
        <w:t>пунктом 24</w:t>
      </w:r>
      <w:r w:rsidR="009A50D9" w:rsidRPr="00E24AF4">
        <w:rPr>
          <w:rFonts w:ascii="Times New Roman" w:hAnsi="Times New Roman"/>
          <w:sz w:val="28"/>
          <w:szCs w:val="28"/>
          <w:vertAlign w:val="superscript"/>
        </w:rPr>
        <w:t>1</w:t>
      </w:r>
      <w:r w:rsidR="009A50D9" w:rsidRPr="00E24AF4">
        <w:rPr>
          <w:rFonts w:ascii="Times New Roman" w:hAnsi="Times New Roman"/>
          <w:sz w:val="28"/>
          <w:szCs w:val="28"/>
        </w:rPr>
        <w:t xml:space="preserve"> части 2 статьи 30 </w:t>
      </w:r>
      <w:r w:rsidR="00954A9B" w:rsidRPr="00E24AF4">
        <w:rPr>
          <w:rFonts w:ascii="Times New Roman" w:hAnsi="Times New Roman"/>
          <w:sz w:val="28"/>
          <w:szCs w:val="28"/>
        </w:rPr>
        <w:t>Устав</w:t>
      </w:r>
      <w:r w:rsidR="009A50D9" w:rsidRPr="00E24AF4">
        <w:rPr>
          <w:rFonts w:ascii="Times New Roman" w:hAnsi="Times New Roman"/>
          <w:sz w:val="28"/>
          <w:szCs w:val="28"/>
        </w:rPr>
        <w:t>а</w:t>
      </w:r>
      <w:r w:rsidR="00954A9B" w:rsidRPr="00E24AF4">
        <w:rPr>
          <w:rFonts w:ascii="Times New Roman" w:hAnsi="Times New Roman"/>
          <w:sz w:val="28"/>
          <w:szCs w:val="28"/>
        </w:rPr>
        <w:t xml:space="preserve"> Изобильненского городского округа Ставропольского края</w:t>
      </w:r>
    </w:p>
    <w:p w14:paraId="196B88FB" w14:textId="7448A941" w:rsidR="00954A9B" w:rsidRPr="00E24AF4" w:rsidRDefault="00954A9B" w:rsidP="00E24AF4">
      <w:pPr>
        <w:pStyle w:val="aa"/>
        <w:spacing w:after="0"/>
        <w:ind w:firstLine="567"/>
        <w:jc w:val="both"/>
        <w:rPr>
          <w:rFonts w:ascii="Times New Roman" w:hAnsi="Times New Roman" w:cs="Times New Roman"/>
          <w:sz w:val="28"/>
          <w:szCs w:val="28"/>
        </w:rPr>
      </w:pPr>
      <w:r w:rsidRPr="00E24AF4">
        <w:rPr>
          <w:rFonts w:ascii="Times New Roman" w:hAnsi="Times New Roman" w:cs="Times New Roman"/>
          <w:sz w:val="28"/>
          <w:szCs w:val="28"/>
        </w:rPr>
        <w:t>Дума Изобильненского городского округа Ставропольского края</w:t>
      </w:r>
    </w:p>
    <w:p w14:paraId="384ED994" w14:textId="77777777" w:rsidR="000E5BBD" w:rsidRPr="00E24AF4" w:rsidRDefault="000E5BBD" w:rsidP="00E24AF4">
      <w:pPr>
        <w:widowControl w:val="0"/>
        <w:suppressAutoHyphens/>
        <w:spacing w:after="0" w:line="240" w:lineRule="auto"/>
        <w:jc w:val="both"/>
        <w:rPr>
          <w:rFonts w:ascii="Times New Roman" w:eastAsia="Lucida Sans Unicode" w:hAnsi="Times New Roman"/>
          <w:sz w:val="28"/>
          <w:szCs w:val="28"/>
          <w:lang w:eastAsia="zh-CN" w:bidi="ru-RU"/>
        </w:rPr>
      </w:pPr>
    </w:p>
    <w:p w14:paraId="43FDC6E0" w14:textId="77777777" w:rsidR="000E5BBD" w:rsidRPr="00E24AF4" w:rsidRDefault="000E5BBD" w:rsidP="00E24AF4">
      <w:pPr>
        <w:widowControl w:val="0"/>
        <w:suppressAutoHyphens/>
        <w:spacing w:after="0" w:line="240" w:lineRule="auto"/>
        <w:jc w:val="both"/>
        <w:rPr>
          <w:rFonts w:ascii="Times New Roman" w:eastAsia="Lucida Sans Unicode" w:hAnsi="Times New Roman"/>
          <w:sz w:val="28"/>
          <w:szCs w:val="28"/>
          <w:lang w:eastAsia="zh-CN" w:bidi="ru-RU"/>
        </w:rPr>
      </w:pPr>
      <w:r w:rsidRPr="00E24AF4">
        <w:rPr>
          <w:rFonts w:ascii="Times New Roman" w:eastAsia="Lucida Sans Unicode" w:hAnsi="Times New Roman"/>
          <w:sz w:val="28"/>
          <w:szCs w:val="28"/>
          <w:lang w:eastAsia="zh-CN" w:bidi="ru-RU"/>
        </w:rPr>
        <w:t>РЕШИЛА:</w:t>
      </w:r>
    </w:p>
    <w:p w14:paraId="1ADCFFB4" w14:textId="77777777" w:rsidR="00812EBE" w:rsidRPr="00E24AF4" w:rsidRDefault="00812EBE" w:rsidP="00E24AF4">
      <w:pPr>
        <w:autoSpaceDE w:val="0"/>
        <w:autoSpaceDN w:val="0"/>
        <w:adjustRightInd w:val="0"/>
        <w:spacing w:after="0" w:line="240" w:lineRule="auto"/>
        <w:jc w:val="both"/>
        <w:rPr>
          <w:rFonts w:ascii="Times New Roman" w:hAnsi="Times New Roman"/>
          <w:sz w:val="28"/>
          <w:szCs w:val="28"/>
          <w:lang w:eastAsia="ru-RU"/>
        </w:rPr>
      </w:pPr>
    </w:p>
    <w:p w14:paraId="38355557" w14:textId="0B15B8C4" w:rsidR="00101213" w:rsidRPr="00E24AF4" w:rsidRDefault="00063805" w:rsidP="00E24AF4">
      <w:pPr>
        <w:spacing w:after="0" w:line="240" w:lineRule="auto"/>
        <w:ind w:firstLine="567"/>
        <w:jc w:val="both"/>
        <w:rPr>
          <w:rFonts w:ascii="Times New Roman" w:hAnsi="Times New Roman"/>
          <w:sz w:val="28"/>
          <w:szCs w:val="28"/>
        </w:rPr>
      </w:pPr>
      <w:r w:rsidRPr="00E24AF4">
        <w:rPr>
          <w:rFonts w:ascii="Times New Roman" w:hAnsi="Times New Roman"/>
          <w:bCs/>
          <w:sz w:val="28"/>
          <w:szCs w:val="28"/>
        </w:rPr>
        <w:t>1. Утвердить перечень должностей муниципальной службы</w:t>
      </w:r>
      <w:r w:rsidR="00A42F2E" w:rsidRPr="00E24AF4">
        <w:rPr>
          <w:rFonts w:ascii="Times New Roman" w:hAnsi="Times New Roman"/>
          <w:bCs/>
          <w:sz w:val="28"/>
          <w:szCs w:val="28"/>
        </w:rPr>
        <w:t>,</w:t>
      </w:r>
      <w:r w:rsidRPr="00E24AF4">
        <w:rPr>
          <w:sz w:val="28"/>
          <w:szCs w:val="28"/>
        </w:rPr>
        <w:t xml:space="preserve"> </w:t>
      </w:r>
      <w:r w:rsidR="00101213" w:rsidRPr="00E24AF4">
        <w:rPr>
          <w:rFonts w:ascii="Times New Roman" w:hAnsi="Times New Roman"/>
          <w:bCs/>
          <w:sz w:val="28"/>
          <w:szCs w:val="28"/>
        </w:rPr>
        <w:t>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01213" w:rsidRPr="00E24AF4">
        <w:rPr>
          <w:rFonts w:ascii="Times New Roman" w:hAnsi="Times New Roman"/>
          <w:sz w:val="28"/>
          <w:szCs w:val="28"/>
        </w:rPr>
        <w:t>:</w:t>
      </w:r>
    </w:p>
    <w:p w14:paraId="38A97F94" w14:textId="28E812FC" w:rsidR="00063805" w:rsidRPr="00E24AF4" w:rsidRDefault="00101213" w:rsidP="00E24AF4">
      <w:pPr>
        <w:spacing w:after="0" w:line="240" w:lineRule="auto"/>
        <w:ind w:firstLine="567"/>
        <w:jc w:val="both"/>
        <w:rPr>
          <w:rFonts w:ascii="Times New Roman" w:hAnsi="Times New Roman"/>
          <w:sz w:val="28"/>
          <w:szCs w:val="28"/>
        </w:rPr>
      </w:pPr>
      <w:bookmarkStart w:id="2" w:name="_Hlk87976951"/>
      <w:r w:rsidRPr="00E24AF4">
        <w:rPr>
          <w:rFonts w:ascii="Times New Roman" w:hAnsi="Times New Roman"/>
          <w:bCs/>
          <w:sz w:val="28"/>
          <w:szCs w:val="28"/>
        </w:rPr>
        <w:t>1.1.</w:t>
      </w:r>
      <w:r w:rsidR="00746AD5" w:rsidRPr="00E24AF4">
        <w:rPr>
          <w:rFonts w:ascii="Times New Roman" w:hAnsi="Times New Roman"/>
          <w:bCs/>
          <w:sz w:val="28"/>
          <w:szCs w:val="28"/>
        </w:rPr>
        <w:t xml:space="preserve"> </w:t>
      </w:r>
      <w:r w:rsidR="00063805" w:rsidRPr="00E24AF4">
        <w:rPr>
          <w:rFonts w:ascii="Times New Roman" w:hAnsi="Times New Roman"/>
          <w:bCs/>
          <w:sz w:val="28"/>
          <w:szCs w:val="28"/>
        </w:rPr>
        <w:t>в аппарате Думы Изобильненского городского округа Ставропольского края</w:t>
      </w:r>
      <w:r w:rsidR="00063805" w:rsidRPr="00E24AF4">
        <w:rPr>
          <w:rFonts w:ascii="Times New Roman" w:hAnsi="Times New Roman"/>
          <w:sz w:val="28"/>
          <w:szCs w:val="28"/>
        </w:rPr>
        <w:t>:</w:t>
      </w:r>
    </w:p>
    <w:bookmarkEnd w:id="2"/>
    <w:p w14:paraId="14FA4385" w14:textId="316A0D85" w:rsidR="003E6FF4" w:rsidRPr="00E24AF4" w:rsidRDefault="003E6FF4"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управляющий делами;</w:t>
      </w:r>
    </w:p>
    <w:p w14:paraId="5FFCF472" w14:textId="4C9573D1" w:rsidR="003E6FF4" w:rsidRPr="00E24AF4" w:rsidRDefault="003E6FF4"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начальник отдела по организационному обеспечению деятельности Думы городского округа;</w:t>
      </w:r>
    </w:p>
    <w:p w14:paraId="28B361B1" w14:textId="77777777" w:rsidR="003E6FF4" w:rsidRPr="00E24AF4" w:rsidRDefault="003E6FF4"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заместитель начальника отдела – юрисконсульт;</w:t>
      </w:r>
    </w:p>
    <w:p w14:paraId="59267518" w14:textId="2A8418AD" w:rsidR="00063805" w:rsidRPr="00E24AF4" w:rsidRDefault="00063805"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консультант;</w:t>
      </w:r>
    </w:p>
    <w:p w14:paraId="12DC211F" w14:textId="326EA032" w:rsidR="00063805" w:rsidRPr="00E24AF4" w:rsidRDefault="00063805"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главный специалист;</w:t>
      </w:r>
    </w:p>
    <w:p w14:paraId="21EF4F72" w14:textId="40970AE2" w:rsidR="00063805" w:rsidRPr="00E24AF4" w:rsidRDefault="00063805"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 xml:space="preserve">специалист </w:t>
      </w:r>
      <w:r w:rsidRPr="00E24AF4">
        <w:rPr>
          <w:rFonts w:ascii="Times New Roman" w:hAnsi="Times New Roman"/>
          <w:sz w:val="28"/>
          <w:szCs w:val="28"/>
          <w:lang w:val="en-US"/>
        </w:rPr>
        <w:t>I</w:t>
      </w:r>
      <w:r w:rsidRPr="00E24AF4">
        <w:rPr>
          <w:rFonts w:ascii="Times New Roman" w:hAnsi="Times New Roman"/>
          <w:sz w:val="28"/>
          <w:szCs w:val="28"/>
        </w:rPr>
        <w:t xml:space="preserve"> категории</w:t>
      </w:r>
      <w:r w:rsidR="00101213" w:rsidRPr="00E24AF4">
        <w:rPr>
          <w:rFonts w:ascii="Times New Roman" w:hAnsi="Times New Roman"/>
          <w:sz w:val="28"/>
          <w:szCs w:val="28"/>
        </w:rPr>
        <w:t>;</w:t>
      </w:r>
    </w:p>
    <w:p w14:paraId="453FE23E" w14:textId="728257D8" w:rsidR="00101213" w:rsidRPr="00E24AF4" w:rsidRDefault="00101213" w:rsidP="00E24AF4">
      <w:pPr>
        <w:spacing w:after="0" w:line="240" w:lineRule="auto"/>
        <w:ind w:firstLine="567"/>
        <w:jc w:val="both"/>
        <w:rPr>
          <w:rFonts w:ascii="Times New Roman" w:hAnsi="Times New Roman"/>
          <w:sz w:val="28"/>
          <w:szCs w:val="28"/>
        </w:rPr>
      </w:pPr>
      <w:r w:rsidRPr="00E24AF4">
        <w:rPr>
          <w:rFonts w:ascii="Times New Roman" w:hAnsi="Times New Roman"/>
          <w:bCs/>
          <w:sz w:val="28"/>
          <w:szCs w:val="28"/>
        </w:rPr>
        <w:t>1.2. в аппарате Контрольно-счетного органа Изобильненского городского округа Ставропольского края:</w:t>
      </w:r>
    </w:p>
    <w:p w14:paraId="63A57A44" w14:textId="1B49C0A4" w:rsidR="00101213" w:rsidRPr="00E24AF4" w:rsidRDefault="00101213" w:rsidP="00E24AF4">
      <w:pPr>
        <w:spacing w:after="0" w:line="240" w:lineRule="auto"/>
        <w:ind w:firstLine="567"/>
        <w:jc w:val="both"/>
        <w:rPr>
          <w:rFonts w:ascii="Times New Roman" w:hAnsi="Times New Roman"/>
          <w:sz w:val="28"/>
          <w:szCs w:val="28"/>
        </w:rPr>
      </w:pPr>
      <w:r w:rsidRPr="00E24AF4">
        <w:rPr>
          <w:rFonts w:ascii="Times New Roman" w:hAnsi="Times New Roman"/>
          <w:sz w:val="28"/>
          <w:szCs w:val="28"/>
        </w:rPr>
        <w:t>инспектор.</w:t>
      </w:r>
    </w:p>
    <w:p w14:paraId="4CC05E6A" w14:textId="77777777" w:rsidR="006A32E3" w:rsidRPr="00E24AF4" w:rsidRDefault="006A32E3" w:rsidP="00E24AF4">
      <w:pPr>
        <w:pStyle w:val="aa"/>
        <w:spacing w:after="0"/>
        <w:ind w:firstLine="708"/>
        <w:jc w:val="both"/>
        <w:rPr>
          <w:rFonts w:ascii="Times New Roman" w:hAnsi="Times New Roman" w:cs="Times New Roman"/>
          <w:sz w:val="28"/>
          <w:szCs w:val="28"/>
        </w:rPr>
      </w:pPr>
    </w:p>
    <w:p w14:paraId="54E6F030" w14:textId="401EC4B7" w:rsidR="00205279" w:rsidRPr="00E24AF4" w:rsidRDefault="00101213" w:rsidP="00E24AF4">
      <w:pPr>
        <w:pStyle w:val="aa"/>
        <w:spacing w:after="0"/>
        <w:ind w:firstLine="567"/>
        <w:jc w:val="both"/>
        <w:rPr>
          <w:rFonts w:ascii="Times New Roman" w:hAnsi="Times New Roman" w:cs="Times New Roman"/>
          <w:sz w:val="28"/>
          <w:szCs w:val="28"/>
        </w:rPr>
      </w:pPr>
      <w:r w:rsidRPr="00E24AF4">
        <w:rPr>
          <w:rFonts w:ascii="Times New Roman" w:hAnsi="Times New Roman" w:cs="Times New Roman"/>
          <w:sz w:val="28"/>
          <w:szCs w:val="28"/>
        </w:rPr>
        <w:t>2</w:t>
      </w:r>
      <w:r w:rsidR="007423F0" w:rsidRPr="00E24AF4">
        <w:rPr>
          <w:rFonts w:ascii="Times New Roman" w:hAnsi="Times New Roman" w:cs="Times New Roman"/>
          <w:sz w:val="28"/>
          <w:szCs w:val="28"/>
        </w:rPr>
        <w:t xml:space="preserve">. </w:t>
      </w:r>
      <w:r w:rsidR="000E5BBD" w:rsidRPr="00E24AF4">
        <w:rPr>
          <w:rFonts w:ascii="Times New Roman" w:hAnsi="Times New Roman" w:cs="Times New Roman"/>
          <w:sz w:val="28"/>
          <w:szCs w:val="28"/>
        </w:rPr>
        <w:t>Утвердить</w:t>
      </w:r>
      <w:r w:rsidR="00205279" w:rsidRPr="00E24AF4">
        <w:rPr>
          <w:rFonts w:ascii="Times New Roman" w:hAnsi="Times New Roman" w:cs="Times New Roman"/>
          <w:sz w:val="28"/>
          <w:szCs w:val="28"/>
        </w:rPr>
        <w:t>:</w:t>
      </w:r>
    </w:p>
    <w:p w14:paraId="162B4407" w14:textId="2EAC5EA5" w:rsidR="00205279" w:rsidRPr="00E24AF4" w:rsidRDefault="00101213" w:rsidP="00E24AF4">
      <w:pPr>
        <w:widowControl w:val="0"/>
        <w:suppressAutoHyphens/>
        <w:spacing w:after="0" w:line="240" w:lineRule="auto"/>
        <w:ind w:firstLine="540"/>
        <w:jc w:val="both"/>
        <w:rPr>
          <w:rFonts w:ascii="Times New Roman" w:eastAsia="Lucida Sans Unicode" w:hAnsi="Times New Roman"/>
          <w:sz w:val="28"/>
          <w:szCs w:val="28"/>
          <w:lang w:eastAsia="zh-CN" w:bidi="ru-RU"/>
        </w:rPr>
      </w:pPr>
      <w:r w:rsidRPr="00E24AF4">
        <w:rPr>
          <w:rFonts w:ascii="Times New Roman" w:eastAsia="Lucida Sans Unicode" w:hAnsi="Times New Roman"/>
          <w:sz w:val="28"/>
          <w:szCs w:val="28"/>
          <w:lang w:eastAsia="zh-CN" w:bidi="ru-RU"/>
        </w:rPr>
        <w:t>2</w:t>
      </w:r>
      <w:r w:rsidR="00205279" w:rsidRPr="00E24AF4">
        <w:rPr>
          <w:rFonts w:ascii="Times New Roman" w:eastAsia="Lucida Sans Unicode" w:hAnsi="Times New Roman"/>
          <w:sz w:val="28"/>
          <w:szCs w:val="28"/>
          <w:lang w:eastAsia="zh-CN" w:bidi="ru-RU"/>
        </w:rPr>
        <w:t>.</w:t>
      </w:r>
      <w:r w:rsidRPr="00E24AF4">
        <w:rPr>
          <w:rFonts w:ascii="Times New Roman" w:eastAsia="Lucida Sans Unicode" w:hAnsi="Times New Roman"/>
          <w:sz w:val="28"/>
          <w:szCs w:val="28"/>
          <w:lang w:eastAsia="zh-CN" w:bidi="ru-RU"/>
        </w:rPr>
        <w:t>1</w:t>
      </w:r>
      <w:r w:rsidR="00205279" w:rsidRPr="00E24AF4">
        <w:rPr>
          <w:rFonts w:ascii="Times New Roman" w:eastAsia="Lucida Sans Unicode" w:hAnsi="Times New Roman"/>
          <w:sz w:val="28"/>
          <w:szCs w:val="28"/>
          <w:lang w:eastAsia="zh-CN" w:bidi="ru-RU"/>
        </w:rPr>
        <w:t>. Порядок представления сведений о доходах, расходах, об имуществе и обязательствах имущественного характера в Дум</w:t>
      </w:r>
      <w:r w:rsidRPr="00E24AF4">
        <w:rPr>
          <w:rFonts w:ascii="Times New Roman" w:eastAsia="Lucida Sans Unicode" w:hAnsi="Times New Roman"/>
          <w:sz w:val="28"/>
          <w:szCs w:val="28"/>
          <w:lang w:eastAsia="zh-CN" w:bidi="ru-RU"/>
        </w:rPr>
        <w:t>е</w:t>
      </w:r>
      <w:r w:rsidR="00205279" w:rsidRPr="00E24AF4">
        <w:rPr>
          <w:rFonts w:ascii="Times New Roman" w:eastAsia="Lucida Sans Unicode" w:hAnsi="Times New Roman"/>
          <w:sz w:val="28"/>
          <w:szCs w:val="28"/>
          <w:lang w:eastAsia="zh-CN" w:bidi="ru-RU"/>
        </w:rPr>
        <w:t xml:space="preserve"> Изобильненского городского округа Ставропольского края</w:t>
      </w:r>
      <w:r w:rsidRPr="00E24AF4">
        <w:rPr>
          <w:rFonts w:ascii="Times New Roman" w:eastAsia="Lucida Sans Unicode" w:hAnsi="Times New Roman"/>
          <w:sz w:val="28"/>
          <w:szCs w:val="28"/>
          <w:lang w:eastAsia="zh-CN" w:bidi="ru-RU"/>
        </w:rPr>
        <w:t>,</w:t>
      </w:r>
      <w:r w:rsidR="00205279" w:rsidRPr="00E24AF4">
        <w:rPr>
          <w:rFonts w:ascii="Times New Roman" w:eastAsia="Lucida Sans Unicode" w:hAnsi="Times New Roman"/>
          <w:sz w:val="28"/>
          <w:szCs w:val="28"/>
          <w:lang w:eastAsia="zh-CN" w:bidi="ru-RU"/>
        </w:rPr>
        <w:t xml:space="preserve"> Контрольно-счетном органе Изобильненского городского округа Ставропольского края согласно приложению </w:t>
      </w:r>
      <w:r w:rsidR="00E2760C" w:rsidRPr="00E24AF4">
        <w:rPr>
          <w:rFonts w:ascii="Times New Roman" w:eastAsia="Lucida Sans Unicode" w:hAnsi="Times New Roman"/>
          <w:sz w:val="28"/>
          <w:szCs w:val="28"/>
          <w:lang w:eastAsia="zh-CN" w:bidi="ru-RU"/>
        </w:rPr>
        <w:t>1</w:t>
      </w:r>
      <w:r w:rsidR="00205279" w:rsidRPr="00E24AF4">
        <w:rPr>
          <w:rFonts w:ascii="Times New Roman" w:eastAsia="Lucida Sans Unicode" w:hAnsi="Times New Roman"/>
          <w:sz w:val="28"/>
          <w:szCs w:val="28"/>
          <w:lang w:eastAsia="zh-CN" w:bidi="ru-RU"/>
        </w:rPr>
        <w:t>;</w:t>
      </w:r>
    </w:p>
    <w:p w14:paraId="10D7FD0D" w14:textId="40008D13" w:rsidR="00205279" w:rsidRPr="00E24AF4" w:rsidRDefault="00101213" w:rsidP="00E24AF4">
      <w:pPr>
        <w:widowControl w:val="0"/>
        <w:suppressAutoHyphens/>
        <w:spacing w:after="0" w:line="240" w:lineRule="auto"/>
        <w:ind w:firstLine="540"/>
        <w:jc w:val="both"/>
        <w:rPr>
          <w:rFonts w:ascii="Times New Roman" w:eastAsia="Lucida Sans Unicode" w:hAnsi="Times New Roman"/>
          <w:sz w:val="28"/>
          <w:szCs w:val="28"/>
          <w:lang w:eastAsia="zh-CN" w:bidi="ru-RU"/>
        </w:rPr>
      </w:pPr>
      <w:r w:rsidRPr="00E24AF4">
        <w:rPr>
          <w:rFonts w:ascii="Times New Roman" w:eastAsia="Lucida Sans Unicode" w:hAnsi="Times New Roman"/>
          <w:sz w:val="28"/>
          <w:szCs w:val="28"/>
          <w:lang w:eastAsia="zh-CN" w:bidi="ru-RU"/>
        </w:rPr>
        <w:t>2.</w:t>
      </w:r>
      <w:r w:rsidR="00374EFB">
        <w:rPr>
          <w:rFonts w:ascii="Times New Roman" w:eastAsia="Lucida Sans Unicode" w:hAnsi="Times New Roman"/>
          <w:sz w:val="28"/>
          <w:szCs w:val="28"/>
          <w:lang w:eastAsia="zh-CN" w:bidi="ru-RU"/>
        </w:rPr>
        <w:t>2</w:t>
      </w:r>
      <w:r w:rsidRPr="00E24AF4">
        <w:rPr>
          <w:rFonts w:ascii="Times New Roman" w:eastAsia="Lucida Sans Unicode" w:hAnsi="Times New Roman"/>
          <w:sz w:val="28"/>
          <w:szCs w:val="28"/>
          <w:lang w:eastAsia="zh-CN" w:bidi="ru-RU"/>
        </w:rPr>
        <w:t>.</w:t>
      </w:r>
      <w:r w:rsidR="00205279" w:rsidRPr="00E24AF4">
        <w:rPr>
          <w:rFonts w:ascii="Times New Roman" w:eastAsia="Lucida Sans Unicode" w:hAnsi="Times New Roman"/>
          <w:sz w:val="28"/>
          <w:szCs w:val="28"/>
          <w:lang w:eastAsia="zh-CN" w:bidi="ru-RU"/>
        </w:rPr>
        <w:t xml:space="preserve"> Положени</w:t>
      </w:r>
      <w:r w:rsidR="00F62427" w:rsidRPr="00E24AF4">
        <w:rPr>
          <w:rFonts w:ascii="Times New Roman" w:eastAsia="Lucida Sans Unicode" w:hAnsi="Times New Roman"/>
          <w:sz w:val="28"/>
          <w:szCs w:val="28"/>
          <w:lang w:eastAsia="zh-CN" w:bidi="ru-RU"/>
        </w:rPr>
        <w:t>е</w:t>
      </w:r>
      <w:r w:rsidR="00205279" w:rsidRPr="00E24AF4">
        <w:rPr>
          <w:rFonts w:ascii="Times New Roman" w:eastAsia="Lucida Sans Unicode" w:hAnsi="Times New Roman"/>
          <w:sz w:val="28"/>
          <w:szCs w:val="28"/>
          <w:lang w:eastAsia="zh-CN" w:bidi="ru-RU"/>
        </w:rPr>
        <w:t xml:space="preserve"> о проверке достоверности и полноты сведений, представляемых гражданами, претендующими на замещение должностей муниципальной службы в Дум</w:t>
      </w:r>
      <w:r w:rsidR="00E2760C" w:rsidRPr="00E24AF4">
        <w:rPr>
          <w:rFonts w:ascii="Times New Roman" w:eastAsia="Lucida Sans Unicode" w:hAnsi="Times New Roman"/>
          <w:sz w:val="28"/>
          <w:szCs w:val="28"/>
          <w:lang w:eastAsia="zh-CN" w:bidi="ru-RU"/>
        </w:rPr>
        <w:t>е</w:t>
      </w:r>
      <w:r w:rsidR="00205279" w:rsidRPr="00E24AF4">
        <w:rPr>
          <w:rFonts w:ascii="Times New Roman" w:eastAsia="Lucida Sans Unicode" w:hAnsi="Times New Roman"/>
          <w:sz w:val="28"/>
          <w:szCs w:val="28"/>
          <w:lang w:eastAsia="zh-CN" w:bidi="ru-RU"/>
        </w:rPr>
        <w:t xml:space="preserve"> Изобильненского городского округа Ставропольского края</w:t>
      </w:r>
      <w:r w:rsidR="00746AD5" w:rsidRPr="00E24AF4">
        <w:rPr>
          <w:rFonts w:ascii="Times New Roman" w:eastAsia="Lucida Sans Unicode" w:hAnsi="Times New Roman"/>
          <w:sz w:val="28"/>
          <w:szCs w:val="28"/>
          <w:lang w:eastAsia="zh-CN" w:bidi="ru-RU"/>
        </w:rPr>
        <w:t xml:space="preserve">, </w:t>
      </w:r>
      <w:r w:rsidR="00205279" w:rsidRPr="00E24AF4">
        <w:rPr>
          <w:rFonts w:ascii="Times New Roman" w:eastAsia="Lucida Sans Unicode" w:hAnsi="Times New Roman"/>
          <w:sz w:val="28"/>
          <w:szCs w:val="28"/>
          <w:lang w:eastAsia="zh-CN" w:bidi="ru-RU"/>
        </w:rPr>
        <w:t xml:space="preserve">Контрольно-счетном органе Изобильненского городского округа Ставропольского края, муниципальными служащими </w:t>
      </w:r>
      <w:r w:rsidR="00A134E4" w:rsidRPr="00E24AF4">
        <w:rPr>
          <w:rFonts w:ascii="Times New Roman" w:eastAsia="Lucida Sans Unicode" w:hAnsi="Times New Roman"/>
          <w:sz w:val="28"/>
          <w:szCs w:val="28"/>
          <w:lang w:eastAsia="zh-CN" w:bidi="ru-RU"/>
        </w:rPr>
        <w:t xml:space="preserve">и </w:t>
      </w:r>
      <w:r w:rsidR="00205279" w:rsidRPr="00E24AF4">
        <w:rPr>
          <w:rFonts w:ascii="Times New Roman" w:eastAsia="Lucida Sans Unicode" w:hAnsi="Times New Roman"/>
          <w:sz w:val="28"/>
          <w:szCs w:val="28"/>
          <w:lang w:eastAsia="zh-CN" w:bidi="ru-RU"/>
        </w:rPr>
        <w:t xml:space="preserve">соблюдения муниципальными служащими требований к служебному поведению согласно приложению </w:t>
      </w:r>
      <w:r w:rsidR="00E2760C" w:rsidRPr="00E24AF4">
        <w:rPr>
          <w:rFonts w:ascii="Times New Roman" w:eastAsia="Lucida Sans Unicode" w:hAnsi="Times New Roman"/>
          <w:sz w:val="28"/>
          <w:szCs w:val="28"/>
          <w:lang w:eastAsia="zh-CN" w:bidi="ru-RU"/>
        </w:rPr>
        <w:t>2.</w:t>
      </w:r>
    </w:p>
    <w:p w14:paraId="033A0F57" w14:textId="77777777" w:rsidR="0026516B" w:rsidRPr="00E24AF4" w:rsidRDefault="0026516B" w:rsidP="00E24AF4">
      <w:pPr>
        <w:autoSpaceDE w:val="0"/>
        <w:autoSpaceDN w:val="0"/>
        <w:adjustRightInd w:val="0"/>
        <w:spacing w:after="0" w:line="240" w:lineRule="auto"/>
        <w:ind w:firstLine="540"/>
        <w:jc w:val="both"/>
        <w:rPr>
          <w:rFonts w:ascii="Times New Roman" w:hAnsi="Times New Roman"/>
          <w:sz w:val="28"/>
          <w:szCs w:val="28"/>
        </w:rPr>
      </w:pPr>
    </w:p>
    <w:p w14:paraId="0FBC655A" w14:textId="4064D134" w:rsidR="00954A9B" w:rsidRPr="00E24AF4" w:rsidRDefault="00101213" w:rsidP="00E24AF4">
      <w:pPr>
        <w:autoSpaceDE w:val="0"/>
        <w:autoSpaceDN w:val="0"/>
        <w:adjustRightInd w:val="0"/>
        <w:spacing w:after="0" w:line="240" w:lineRule="auto"/>
        <w:ind w:firstLine="540"/>
        <w:jc w:val="both"/>
        <w:rPr>
          <w:rFonts w:ascii="Times New Roman" w:hAnsi="Times New Roman"/>
          <w:sz w:val="28"/>
          <w:szCs w:val="28"/>
        </w:rPr>
      </w:pPr>
      <w:r w:rsidRPr="00E24AF4">
        <w:rPr>
          <w:rFonts w:ascii="Times New Roman" w:hAnsi="Times New Roman"/>
          <w:sz w:val="28"/>
          <w:szCs w:val="28"/>
        </w:rPr>
        <w:t>3</w:t>
      </w:r>
      <w:r w:rsidR="00954A9B" w:rsidRPr="00E24AF4">
        <w:rPr>
          <w:rFonts w:ascii="Times New Roman" w:hAnsi="Times New Roman"/>
          <w:sz w:val="28"/>
          <w:szCs w:val="28"/>
        </w:rPr>
        <w:t>. Настоящее решение вступает в силу после дня его официального опубликования (обнародования)</w:t>
      </w:r>
      <w:r w:rsidR="00205279" w:rsidRPr="00E24AF4">
        <w:rPr>
          <w:rFonts w:ascii="Times New Roman" w:hAnsi="Times New Roman"/>
          <w:sz w:val="28"/>
          <w:szCs w:val="28"/>
        </w:rPr>
        <w:t xml:space="preserve"> и его действие</w:t>
      </w:r>
      <w:r w:rsidR="004E02AD" w:rsidRPr="00E24AF4">
        <w:rPr>
          <w:rFonts w:ascii="Times New Roman" w:hAnsi="Times New Roman"/>
          <w:sz w:val="28"/>
          <w:szCs w:val="28"/>
        </w:rPr>
        <w:t xml:space="preserve"> распространяется на правоотношения, возникшие с 01 </w:t>
      </w:r>
      <w:r w:rsidR="00205279" w:rsidRPr="00E24AF4">
        <w:rPr>
          <w:rFonts w:ascii="Times New Roman" w:hAnsi="Times New Roman"/>
          <w:sz w:val="28"/>
          <w:szCs w:val="28"/>
        </w:rPr>
        <w:t xml:space="preserve">ноября </w:t>
      </w:r>
      <w:r w:rsidR="004E02AD" w:rsidRPr="00E24AF4">
        <w:rPr>
          <w:rFonts w:ascii="Times New Roman" w:hAnsi="Times New Roman"/>
          <w:sz w:val="28"/>
          <w:szCs w:val="28"/>
        </w:rPr>
        <w:t>2021 года.</w:t>
      </w:r>
    </w:p>
    <w:p w14:paraId="10D11100" w14:textId="5B5DFE9C" w:rsidR="0026516B" w:rsidRDefault="0026516B" w:rsidP="00E24AF4">
      <w:pPr>
        <w:autoSpaceDE w:val="0"/>
        <w:autoSpaceDN w:val="0"/>
        <w:adjustRightInd w:val="0"/>
        <w:spacing w:after="0" w:line="240" w:lineRule="auto"/>
        <w:ind w:firstLine="540"/>
        <w:rPr>
          <w:rFonts w:ascii="Times New Roman" w:hAnsi="Times New Roman"/>
          <w:sz w:val="28"/>
          <w:szCs w:val="28"/>
        </w:rPr>
      </w:pPr>
    </w:p>
    <w:p w14:paraId="3FFD847C" w14:textId="7BD04C67" w:rsidR="00E24AF4" w:rsidRDefault="00E24AF4" w:rsidP="00E24AF4">
      <w:pPr>
        <w:autoSpaceDE w:val="0"/>
        <w:autoSpaceDN w:val="0"/>
        <w:adjustRightInd w:val="0"/>
        <w:spacing w:after="0" w:line="240" w:lineRule="auto"/>
        <w:ind w:firstLine="540"/>
        <w:rPr>
          <w:rFonts w:ascii="Times New Roman" w:hAnsi="Times New Roman"/>
          <w:sz w:val="28"/>
          <w:szCs w:val="28"/>
        </w:rPr>
      </w:pPr>
    </w:p>
    <w:p w14:paraId="011016F0" w14:textId="77777777" w:rsidR="00E24AF4" w:rsidRPr="00E24AF4" w:rsidRDefault="00E24AF4" w:rsidP="00E24AF4">
      <w:pPr>
        <w:autoSpaceDE w:val="0"/>
        <w:autoSpaceDN w:val="0"/>
        <w:adjustRightInd w:val="0"/>
        <w:spacing w:after="0" w:line="240" w:lineRule="auto"/>
        <w:ind w:firstLine="540"/>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54A9B" w:rsidRPr="00E24AF4" w14:paraId="65461DD3" w14:textId="77777777" w:rsidTr="00B93288">
        <w:tc>
          <w:tcPr>
            <w:tcW w:w="4677" w:type="dxa"/>
          </w:tcPr>
          <w:p w14:paraId="57AFD0DE" w14:textId="77777777" w:rsidR="00954A9B" w:rsidRPr="00E24AF4" w:rsidRDefault="00954A9B" w:rsidP="00E24AF4">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E24AF4">
              <w:rPr>
                <w:rFonts w:ascii="Times New Roman" w:hAnsi="Times New Roman" w:cs="Times New Roman"/>
                <w:sz w:val="28"/>
                <w:szCs w:val="28"/>
              </w:rPr>
              <w:t xml:space="preserve">Председатель Думы </w:t>
            </w:r>
          </w:p>
          <w:p w14:paraId="07942DA3" w14:textId="77777777" w:rsidR="0026516B" w:rsidRPr="00E24AF4" w:rsidRDefault="00954A9B" w:rsidP="00E24AF4">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E24AF4">
              <w:rPr>
                <w:rFonts w:ascii="Times New Roman" w:hAnsi="Times New Roman" w:cs="Times New Roman"/>
                <w:sz w:val="28"/>
                <w:szCs w:val="28"/>
              </w:rPr>
              <w:t xml:space="preserve">Изобильненского городского </w:t>
            </w:r>
          </w:p>
          <w:p w14:paraId="2CB497A1" w14:textId="5AA76F33" w:rsidR="00954A9B" w:rsidRPr="00E24AF4" w:rsidRDefault="00954A9B" w:rsidP="00E24AF4">
            <w:pPr>
              <w:tabs>
                <w:tab w:val="left" w:pos="1020"/>
              </w:tabs>
              <w:autoSpaceDE w:val="0"/>
              <w:autoSpaceDN w:val="0"/>
              <w:adjustRightInd w:val="0"/>
              <w:spacing w:after="0" w:line="240" w:lineRule="auto"/>
              <w:ind w:left="0" w:firstLine="0"/>
              <w:rPr>
                <w:rFonts w:ascii="Times New Roman" w:hAnsi="Times New Roman" w:cs="Times New Roman"/>
                <w:sz w:val="28"/>
                <w:szCs w:val="28"/>
              </w:rPr>
            </w:pPr>
            <w:r w:rsidRPr="00E24AF4">
              <w:rPr>
                <w:rFonts w:ascii="Times New Roman" w:hAnsi="Times New Roman" w:cs="Times New Roman"/>
                <w:sz w:val="28"/>
                <w:szCs w:val="28"/>
              </w:rPr>
              <w:t xml:space="preserve">округа Ставропольского края                                                                          </w:t>
            </w:r>
          </w:p>
          <w:p w14:paraId="563144F2" w14:textId="77777777" w:rsidR="00E24AF4" w:rsidRDefault="00E24AF4" w:rsidP="00E24AF4">
            <w:pPr>
              <w:tabs>
                <w:tab w:val="left" w:pos="1020"/>
              </w:tabs>
              <w:autoSpaceDE w:val="0"/>
              <w:autoSpaceDN w:val="0"/>
              <w:adjustRightInd w:val="0"/>
              <w:spacing w:after="0" w:line="240" w:lineRule="auto"/>
              <w:ind w:left="0" w:firstLine="0"/>
              <w:jc w:val="right"/>
              <w:rPr>
                <w:rFonts w:ascii="Times New Roman" w:hAnsi="Times New Roman" w:cs="Times New Roman"/>
                <w:sz w:val="28"/>
                <w:szCs w:val="28"/>
              </w:rPr>
            </w:pPr>
          </w:p>
          <w:p w14:paraId="2729D148" w14:textId="614CB10E" w:rsidR="00954A9B" w:rsidRPr="00E24AF4" w:rsidRDefault="00954A9B" w:rsidP="00E24AF4">
            <w:pPr>
              <w:tabs>
                <w:tab w:val="left" w:pos="1020"/>
              </w:tabs>
              <w:autoSpaceDE w:val="0"/>
              <w:autoSpaceDN w:val="0"/>
              <w:adjustRightInd w:val="0"/>
              <w:spacing w:after="0" w:line="240" w:lineRule="auto"/>
              <w:ind w:left="0" w:firstLine="0"/>
              <w:jc w:val="right"/>
              <w:rPr>
                <w:rFonts w:ascii="Times New Roman" w:hAnsi="Times New Roman" w:cs="Times New Roman"/>
                <w:sz w:val="28"/>
                <w:szCs w:val="28"/>
              </w:rPr>
            </w:pPr>
            <w:r w:rsidRPr="00E24AF4">
              <w:rPr>
                <w:rFonts w:ascii="Times New Roman" w:hAnsi="Times New Roman" w:cs="Times New Roman"/>
                <w:sz w:val="28"/>
                <w:szCs w:val="28"/>
              </w:rPr>
              <w:t>А.М. Рогов</w:t>
            </w:r>
          </w:p>
        </w:tc>
        <w:tc>
          <w:tcPr>
            <w:tcW w:w="4677" w:type="dxa"/>
          </w:tcPr>
          <w:p w14:paraId="3B779EC2" w14:textId="77777777" w:rsidR="00185D94" w:rsidRPr="00E24AF4" w:rsidRDefault="00954A9B" w:rsidP="00E24AF4">
            <w:pPr>
              <w:autoSpaceDE w:val="0"/>
              <w:autoSpaceDN w:val="0"/>
              <w:adjustRightInd w:val="0"/>
              <w:spacing w:after="0" w:line="240" w:lineRule="auto"/>
              <w:ind w:left="0" w:firstLine="0"/>
              <w:jc w:val="left"/>
              <w:rPr>
                <w:rFonts w:ascii="Times New Roman" w:hAnsi="Times New Roman" w:cs="Times New Roman"/>
                <w:sz w:val="28"/>
                <w:szCs w:val="28"/>
              </w:rPr>
            </w:pPr>
            <w:r w:rsidRPr="00E24AF4">
              <w:rPr>
                <w:rFonts w:ascii="Times New Roman" w:hAnsi="Times New Roman" w:cs="Times New Roman"/>
                <w:sz w:val="28"/>
                <w:szCs w:val="28"/>
              </w:rPr>
              <w:t xml:space="preserve">Глава Изобильненского </w:t>
            </w:r>
          </w:p>
          <w:p w14:paraId="15AD5670" w14:textId="77777777" w:rsidR="00185D94" w:rsidRPr="00E24AF4" w:rsidRDefault="00954A9B" w:rsidP="00E24AF4">
            <w:pPr>
              <w:autoSpaceDE w:val="0"/>
              <w:autoSpaceDN w:val="0"/>
              <w:adjustRightInd w:val="0"/>
              <w:spacing w:after="0" w:line="240" w:lineRule="auto"/>
              <w:ind w:left="0" w:firstLine="0"/>
              <w:jc w:val="left"/>
              <w:rPr>
                <w:rFonts w:ascii="Times New Roman" w:hAnsi="Times New Roman" w:cs="Times New Roman"/>
                <w:sz w:val="28"/>
                <w:szCs w:val="28"/>
              </w:rPr>
            </w:pPr>
            <w:r w:rsidRPr="00E24AF4">
              <w:rPr>
                <w:rFonts w:ascii="Times New Roman" w:hAnsi="Times New Roman" w:cs="Times New Roman"/>
                <w:sz w:val="28"/>
                <w:szCs w:val="28"/>
              </w:rPr>
              <w:t xml:space="preserve">городского округа </w:t>
            </w:r>
          </w:p>
          <w:p w14:paraId="0A4E902D" w14:textId="77125755" w:rsidR="00954A9B" w:rsidRPr="00E24AF4" w:rsidRDefault="00954A9B" w:rsidP="00E24AF4">
            <w:pPr>
              <w:autoSpaceDE w:val="0"/>
              <w:autoSpaceDN w:val="0"/>
              <w:adjustRightInd w:val="0"/>
              <w:spacing w:after="0" w:line="240" w:lineRule="auto"/>
              <w:ind w:left="0" w:firstLine="0"/>
              <w:jc w:val="left"/>
              <w:rPr>
                <w:rFonts w:ascii="Times New Roman" w:hAnsi="Times New Roman" w:cs="Times New Roman"/>
                <w:sz w:val="28"/>
                <w:szCs w:val="28"/>
              </w:rPr>
            </w:pPr>
            <w:r w:rsidRPr="00E24AF4">
              <w:rPr>
                <w:rFonts w:ascii="Times New Roman" w:hAnsi="Times New Roman" w:cs="Times New Roman"/>
                <w:sz w:val="28"/>
                <w:szCs w:val="28"/>
              </w:rPr>
              <w:t>Ставропольского края</w:t>
            </w:r>
          </w:p>
          <w:p w14:paraId="0FAA39D9" w14:textId="77777777" w:rsidR="00E24AF4" w:rsidRDefault="00E24AF4" w:rsidP="00E24AF4">
            <w:pPr>
              <w:autoSpaceDE w:val="0"/>
              <w:autoSpaceDN w:val="0"/>
              <w:adjustRightInd w:val="0"/>
              <w:spacing w:after="0" w:line="240" w:lineRule="auto"/>
              <w:ind w:left="0" w:firstLine="0"/>
              <w:jc w:val="right"/>
              <w:rPr>
                <w:rFonts w:ascii="Times New Roman" w:hAnsi="Times New Roman" w:cs="Times New Roman"/>
                <w:sz w:val="28"/>
                <w:szCs w:val="28"/>
              </w:rPr>
            </w:pPr>
          </w:p>
          <w:p w14:paraId="3CE2D65A" w14:textId="3B2EDB92" w:rsidR="00954A9B" w:rsidRPr="00E24AF4" w:rsidRDefault="00954A9B" w:rsidP="00E24AF4">
            <w:pPr>
              <w:autoSpaceDE w:val="0"/>
              <w:autoSpaceDN w:val="0"/>
              <w:adjustRightInd w:val="0"/>
              <w:spacing w:after="0" w:line="240" w:lineRule="auto"/>
              <w:ind w:left="0" w:firstLine="0"/>
              <w:jc w:val="right"/>
              <w:rPr>
                <w:rFonts w:ascii="Times New Roman" w:hAnsi="Times New Roman" w:cs="Times New Roman"/>
                <w:sz w:val="28"/>
                <w:szCs w:val="28"/>
              </w:rPr>
            </w:pPr>
            <w:r w:rsidRPr="00E24AF4">
              <w:rPr>
                <w:rFonts w:ascii="Times New Roman" w:hAnsi="Times New Roman" w:cs="Times New Roman"/>
                <w:sz w:val="28"/>
                <w:szCs w:val="28"/>
              </w:rPr>
              <w:t>В.И. Козлов</w:t>
            </w:r>
          </w:p>
        </w:tc>
      </w:tr>
    </w:tbl>
    <w:p w14:paraId="7C5A8082" w14:textId="446A923C" w:rsidR="003C7CDF" w:rsidRDefault="003C7CDF" w:rsidP="00E24AF4">
      <w:pPr>
        <w:pStyle w:val="ConsPlusNormal"/>
        <w:rPr>
          <w:rFonts w:ascii="Times New Roman" w:hAnsi="Times New Roman"/>
          <w:sz w:val="28"/>
          <w:szCs w:val="28"/>
        </w:rPr>
      </w:pPr>
    </w:p>
    <w:p w14:paraId="4778D2E0" w14:textId="77777777" w:rsidR="003C7CDF" w:rsidRDefault="003C7CDF">
      <w:pPr>
        <w:spacing w:after="0" w:line="240" w:lineRule="auto"/>
        <w:rPr>
          <w:rFonts w:ascii="Times New Roman" w:eastAsia="Times New Roman" w:hAnsi="Times New Roman" w:cs="Calibri"/>
          <w:sz w:val="28"/>
          <w:szCs w:val="28"/>
          <w:lang w:eastAsia="ru-RU"/>
        </w:rPr>
      </w:pPr>
      <w:r>
        <w:rPr>
          <w:rFonts w:ascii="Times New Roman" w:hAnsi="Times New Roman"/>
          <w:sz w:val="28"/>
          <w:szCs w:val="28"/>
        </w:rPr>
        <w:br w:type="page"/>
      </w:r>
    </w:p>
    <w:tbl>
      <w:tblPr>
        <w:tblW w:w="8822" w:type="dxa"/>
        <w:tblInd w:w="1101" w:type="dxa"/>
        <w:tblLook w:val="04A0" w:firstRow="1" w:lastRow="0" w:firstColumn="1" w:lastColumn="0" w:noHBand="0" w:noVBand="1"/>
      </w:tblPr>
      <w:tblGrid>
        <w:gridCol w:w="3294"/>
        <w:gridCol w:w="5528"/>
      </w:tblGrid>
      <w:tr w:rsidR="0078209E" w:rsidRPr="00436DE8" w14:paraId="6394C5D8" w14:textId="77777777" w:rsidTr="005E46E6">
        <w:tc>
          <w:tcPr>
            <w:tcW w:w="3294" w:type="dxa"/>
            <w:shd w:val="clear" w:color="auto" w:fill="auto"/>
          </w:tcPr>
          <w:p w14:paraId="5FFCF9D6" w14:textId="77777777" w:rsidR="0078209E" w:rsidRPr="00436DE8" w:rsidRDefault="0078209E" w:rsidP="00436DE8">
            <w:pPr>
              <w:spacing w:after="0" w:line="240" w:lineRule="auto"/>
              <w:outlineLvl w:val="0"/>
              <w:rPr>
                <w:rFonts w:ascii="Times New Roman" w:eastAsia="Times New Roman" w:hAnsi="Times New Roman"/>
                <w:sz w:val="28"/>
                <w:szCs w:val="28"/>
                <w:lang w:eastAsia="ru-RU"/>
              </w:rPr>
            </w:pPr>
          </w:p>
        </w:tc>
        <w:tc>
          <w:tcPr>
            <w:tcW w:w="5528" w:type="dxa"/>
            <w:shd w:val="clear" w:color="auto" w:fill="auto"/>
          </w:tcPr>
          <w:p w14:paraId="07095D70" w14:textId="77777777" w:rsidR="0078209E" w:rsidRPr="00436DE8" w:rsidRDefault="0078209E" w:rsidP="00436DE8">
            <w:pPr>
              <w:spacing w:after="0" w:line="240" w:lineRule="auto"/>
              <w:outlineLvl w:val="0"/>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Приложение 1</w:t>
            </w:r>
          </w:p>
          <w:p w14:paraId="0D524B3C" w14:textId="77777777" w:rsidR="0078209E" w:rsidRPr="00436DE8" w:rsidRDefault="0078209E" w:rsidP="00436DE8">
            <w:pPr>
              <w:spacing w:after="0" w:line="240" w:lineRule="auto"/>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 xml:space="preserve">к решению Думы Изобильненского </w:t>
            </w:r>
          </w:p>
          <w:p w14:paraId="291D0375" w14:textId="77777777" w:rsidR="0078209E" w:rsidRPr="00436DE8" w:rsidRDefault="0078209E" w:rsidP="00436DE8">
            <w:pPr>
              <w:spacing w:after="0" w:line="240" w:lineRule="auto"/>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городского округа Ставропольского края</w:t>
            </w:r>
          </w:p>
          <w:p w14:paraId="591A5DFE" w14:textId="77777777" w:rsidR="0078209E" w:rsidRPr="00436DE8" w:rsidRDefault="0078209E" w:rsidP="00436DE8">
            <w:pPr>
              <w:spacing w:after="0" w:line="240" w:lineRule="auto"/>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от 17 декабря 2021 года №</w:t>
            </w:r>
            <w:r>
              <w:rPr>
                <w:rFonts w:ascii="Times New Roman" w:eastAsia="Times New Roman" w:hAnsi="Times New Roman"/>
                <w:sz w:val="28"/>
                <w:szCs w:val="28"/>
                <w:lang w:eastAsia="ru-RU"/>
              </w:rPr>
              <w:t>571</w:t>
            </w:r>
          </w:p>
        </w:tc>
      </w:tr>
    </w:tbl>
    <w:p w14:paraId="5D76D0E0" w14:textId="77777777" w:rsidR="0078209E" w:rsidRPr="00436DE8" w:rsidRDefault="0078209E" w:rsidP="00436DE8">
      <w:pPr>
        <w:spacing w:after="0" w:line="240" w:lineRule="auto"/>
        <w:jc w:val="center"/>
        <w:rPr>
          <w:rFonts w:ascii="Times New Roman" w:eastAsia="Times New Roman" w:hAnsi="Times New Roman"/>
          <w:b/>
          <w:bCs/>
          <w:sz w:val="28"/>
          <w:szCs w:val="28"/>
          <w:lang w:eastAsia="ru-RU"/>
        </w:rPr>
      </w:pPr>
    </w:p>
    <w:p w14:paraId="3238004F" w14:textId="77777777" w:rsidR="0078209E" w:rsidRDefault="0078209E" w:rsidP="00436DE8">
      <w:pPr>
        <w:spacing w:after="0" w:line="240" w:lineRule="auto"/>
        <w:jc w:val="center"/>
        <w:rPr>
          <w:rFonts w:ascii="Times New Roman" w:eastAsia="Times New Roman" w:hAnsi="Times New Roman"/>
          <w:b/>
          <w:bCs/>
          <w:sz w:val="28"/>
          <w:szCs w:val="28"/>
          <w:lang w:eastAsia="ru-RU"/>
        </w:rPr>
      </w:pPr>
    </w:p>
    <w:p w14:paraId="2970B5DC" w14:textId="77777777" w:rsidR="0078209E" w:rsidRDefault="0078209E" w:rsidP="00436DE8">
      <w:pPr>
        <w:spacing w:after="0" w:line="240" w:lineRule="auto"/>
        <w:jc w:val="center"/>
        <w:rPr>
          <w:rFonts w:ascii="Times New Roman" w:eastAsia="Times New Roman" w:hAnsi="Times New Roman"/>
          <w:b/>
          <w:bCs/>
          <w:sz w:val="28"/>
          <w:szCs w:val="28"/>
          <w:lang w:eastAsia="ru-RU"/>
        </w:rPr>
      </w:pPr>
    </w:p>
    <w:p w14:paraId="63FD869F" w14:textId="77777777" w:rsidR="0078209E" w:rsidRPr="00436DE8" w:rsidRDefault="0078209E" w:rsidP="00436DE8">
      <w:pPr>
        <w:spacing w:after="0" w:line="240" w:lineRule="auto"/>
        <w:jc w:val="center"/>
        <w:rPr>
          <w:rFonts w:ascii="Times New Roman" w:eastAsia="Times New Roman" w:hAnsi="Times New Roman"/>
          <w:b/>
          <w:bCs/>
          <w:sz w:val="28"/>
          <w:szCs w:val="28"/>
          <w:lang w:eastAsia="ru-RU"/>
        </w:rPr>
      </w:pPr>
    </w:p>
    <w:p w14:paraId="10226977" w14:textId="77777777" w:rsidR="0078209E" w:rsidRPr="00436DE8" w:rsidRDefault="0078209E" w:rsidP="00436DE8">
      <w:pPr>
        <w:spacing w:after="0" w:line="216" w:lineRule="auto"/>
        <w:jc w:val="center"/>
        <w:rPr>
          <w:rFonts w:ascii="Times New Roman" w:eastAsia="Times New Roman" w:hAnsi="Times New Roman"/>
          <w:b/>
          <w:bCs/>
          <w:sz w:val="28"/>
          <w:szCs w:val="28"/>
          <w:lang w:eastAsia="ru-RU"/>
        </w:rPr>
      </w:pPr>
      <w:r w:rsidRPr="00436DE8">
        <w:rPr>
          <w:rFonts w:ascii="Times New Roman" w:eastAsia="Times New Roman" w:hAnsi="Times New Roman"/>
          <w:b/>
          <w:bCs/>
          <w:sz w:val="28"/>
          <w:szCs w:val="28"/>
          <w:lang w:eastAsia="ru-RU"/>
        </w:rPr>
        <w:t xml:space="preserve">Порядок представления сведений о доходах, расходах, </w:t>
      </w:r>
    </w:p>
    <w:p w14:paraId="1334BCB2" w14:textId="77777777" w:rsidR="0078209E" w:rsidRPr="00436DE8" w:rsidRDefault="0078209E" w:rsidP="00436DE8">
      <w:pPr>
        <w:spacing w:after="0" w:line="216" w:lineRule="auto"/>
        <w:jc w:val="center"/>
        <w:rPr>
          <w:rFonts w:ascii="Times New Roman" w:eastAsia="Times New Roman" w:hAnsi="Times New Roman"/>
          <w:b/>
          <w:bCs/>
          <w:sz w:val="28"/>
          <w:szCs w:val="28"/>
          <w:lang w:eastAsia="ru-RU"/>
        </w:rPr>
      </w:pPr>
      <w:r w:rsidRPr="00436DE8">
        <w:rPr>
          <w:rFonts w:ascii="Times New Roman" w:eastAsia="Times New Roman" w:hAnsi="Times New Roman"/>
          <w:b/>
          <w:bCs/>
          <w:sz w:val="28"/>
          <w:szCs w:val="28"/>
          <w:lang w:eastAsia="ru-RU"/>
        </w:rPr>
        <w:t xml:space="preserve">об имуществе и обязательствах имущественного характера </w:t>
      </w:r>
    </w:p>
    <w:p w14:paraId="6937B08F" w14:textId="77777777" w:rsidR="0078209E" w:rsidRPr="00436DE8" w:rsidRDefault="0078209E" w:rsidP="00436DE8">
      <w:pPr>
        <w:spacing w:after="0" w:line="216" w:lineRule="auto"/>
        <w:jc w:val="center"/>
        <w:rPr>
          <w:rFonts w:ascii="Times New Roman" w:eastAsia="Times New Roman" w:hAnsi="Times New Roman"/>
          <w:b/>
          <w:bCs/>
          <w:sz w:val="28"/>
          <w:szCs w:val="28"/>
          <w:lang w:eastAsia="ru-RU"/>
        </w:rPr>
      </w:pPr>
      <w:r w:rsidRPr="00436DE8">
        <w:rPr>
          <w:rFonts w:ascii="Times New Roman" w:eastAsia="Times New Roman" w:hAnsi="Times New Roman"/>
          <w:b/>
          <w:bCs/>
          <w:sz w:val="28"/>
          <w:szCs w:val="28"/>
          <w:lang w:eastAsia="ru-RU"/>
        </w:rPr>
        <w:t>в Думе Изобильненского городского округа Ставропольского края,</w:t>
      </w:r>
    </w:p>
    <w:p w14:paraId="187D4B1F" w14:textId="77777777" w:rsidR="0078209E" w:rsidRPr="00436DE8" w:rsidRDefault="0078209E" w:rsidP="00436DE8">
      <w:pPr>
        <w:spacing w:after="0" w:line="216" w:lineRule="auto"/>
        <w:jc w:val="center"/>
        <w:rPr>
          <w:rFonts w:ascii="Times New Roman" w:eastAsia="Times New Roman" w:hAnsi="Times New Roman"/>
          <w:b/>
          <w:bCs/>
          <w:sz w:val="28"/>
          <w:szCs w:val="28"/>
          <w:lang w:eastAsia="ru-RU"/>
        </w:rPr>
      </w:pPr>
      <w:r w:rsidRPr="00436DE8">
        <w:rPr>
          <w:rFonts w:ascii="Times New Roman" w:eastAsia="Times New Roman" w:hAnsi="Times New Roman"/>
          <w:b/>
          <w:bCs/>
          <w:sz w:val="28"/>
          <w:szCs w:val="28"/>
          <w:lang w:eastAsia="ru-RU"/>
        </w:rPr>
        <w:t>Контрольно-счетном органе Изобильненского городского округа</w:t>
      </w:r>
    </w:p>
    <w:p w14:paraId="19B7B0B1" w14:textId="77777777" w:rsidR="0078209E" w:rsidRPr="00436DE8" w:rsidRDefault="0078209E" w:rsidP="00436DE8">
      <w:pPr>
        <w:spacing w:after="0" w:line="216" w:lineRule="auto"/>
        <w:jc w:val="center"/>
        <w:rPr>
          <w:rFonts w:ascii="Times New Roman" w:eastAsia="Times New Roman" w:hAnsi="Times New Roman"/>
          <w:b/>
          <w:bCs/>
          <w:sz w:val="28"/>
          <w:szCs w:val="28"/>
          <w:lang w:eastAsia="ru-RU"/>
        </w:rPr>
      </w:pPr>
      <w:r w:rsidRPr="00436DE8">
        <w:rPr>
          <w:rFonts w:ascii="Times New Roman" w:eastAsia="Times New Roman" w:hAnsi="Times New Roman"/>
          <w:b/>
          <w:bCs/>
          <w:sz w:val="28"/>
          <w:szCs w:val="28"/>
          <w:lang w:eastAsia="ru-RU"/>
        </w:rPr>
        <w:t xml:space="preserve">Ставропольского края </w:t>
      </w:r>
    </w:p>
    <w:p w14:paraId="37023444" w14:textId="77777777" w:rsidR="0078209E" w:rsidRPr="00436DE8" w:rsidRDefault="0078209E" w:rsidP="00436DE8">
      <w:pPr>
        <w:spacing w:after="0" w:line="240" w:lineRule="auto"/>
        <w:jc w:val="center"/>
        <w:rPr>
          <w:rFonts w:ascii="Times New Roman" w:eastAsia="Times New Roman" w:hAnsi="Times New Roman"/>
          <w:sz w:val="28"/>
          <w:szCs w:val="28"/>
          <w:lang w:eastAsia="ru-RU"/>
        </w:rPr>
      </w:pPr>
    </w:p>
    <w:p w14:paraId="6A9BF6DB"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1. Настоящий Порядок</w:t>
      </w:r>
      <w:r w:rsidRPr="00436DE8">
        <w:rPr>
          <w:sz w:val="28"/>
          <w:szCs w:val="28"/>
        </w:rPr>
        <w:t xml:space="preserve"> </w:t>
      </w:r>
      <w:r w:rsidRPr="00436DE8">
        <w:rPr>
          <w:rFonts w:ascii="Times New Roman" w:eastAsia="Times New Roman" w:hAnsi="Times New Roman"/>
          <w:sz w:val="28"/>
          <w:szCs w:val="28"/>
          <w:lang w:eastAsia="ru-RU"/>
        </w:rPr>
        <w:t>представления сведений о доходах, расходах, об имуществе и обязательствах имущественного характера в Думе Изобильненского городского округа Ставропольского края, Контрольно-счетном органе Изобильненского городского округа Ставропольского края (далее – Порядок) определяет сроки и процедуру представления:</w:t>
      </w:r>
    </w:p>
    <w:p w14:paraId="7C5A2DCF" w14:textId="77777777" w:rsidR="0078209E" w:rsidRPr="00436DE8" w:rsidRDefault="0078209E" w:rsidP="00436DE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а) гражданами Российской Федерации при назначении на должности муниципальной службы в аппарат</w:t>
      </w:r>
      <w:r>
        <w:rPr>
          <w:rFonts w:ascii="Times New Roman" w:eastAsia="Times New Roman" w:hAnsi="Times New Roman"/>
          <w:sz w:val="28"/>
          <w:szCs w:val="28"/>
          <w:lang w:eastAsia="ru-RU"/>
        </w:rPr>
        <w:t>е</w:t>
      </w:r>
      <w:r w:rsidRPr="00436DE8">
        <w:rPr>
          <w:rFonts w:ascii="Times New Roman" w:eastAsia="Times New Roman" w:hAnsi="Times New Roman"/>
          <w:sz w:val="28"/>
          <w:szCs w:val="28"/>
          <w:lang w:eastAsia="ru-RU"/>
        </w:rPr>
        <w:t xml:space="preserve"> Думы Изобильненского городского округа Ставропольского края,</w:t>
      </w:r>
      <w:r>
        <w:rPr>
          <w:rFonts w:ascii="Times New Roman" w:eastAsia="Times New Roman" w:hAnsi="Times New Roman"/>
          <w:sz w:val="28"/>
          <w:szCs w:val="28"/>
          <w:lang w:eastAsia="ru-RU"/>
        </w:rPr>
        <w:t xml:space="preserve"> аппарате</w:t>
      </w:r>
      <w:r w:rsidRPr="00436DE8">
        <w:rPr>
          <w:rFonts w:ascii="Times New Roman" w:eastAsia="Times New Roman" w:hAnsi="Times New Roman"/>
          <w:sz w:val="28"/>
          <w:szCs w:val="28"/>
          <w:lang w:eastAsia="ru-RU"/>
        </w:rPr>
        <w:t xml:space="preserve"> Контрольно-счетного органа Изобильненского городского округа Ставропольского края, предусмотренные Перечнем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Думы Изобильненского городского округа Ставропольского края (далее соответственно –</w:t>
      </w:r>
      <w:r>
        <w:rPr>
          <w:rFonts w:ascii="Times New Roman" w:eastAsia="Times New Roman" w:hAnsi="Times New Roman"/>
          <w:sz w:val="28"/>
          <w:szCs w:val="28"/>
          <w:lang w:eastAsia="ru-RU"/>
        </w:rPr>
        <w:t xml:space="preserve"> </w:t>
      </w:r>
      <w:r w:rsidRPr="00436DE8">
        <w:rPr>
          <w:rFonts w:ascii="Times New Roman" w:eastAsia="Times New Roman" w:hAnsi="Times New Roman"/>
          <w:sz w:val="28"/>
          <w:szCs w:val="28"/>
          <w:lang w:eastAsia="ru-RU"/>
        </w:rPr>
        <w:t>гражданин, перечень должностей),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2A9C60E0" w14:textId="77777777" w:rsidR="0078209E" w:rsidRPr="00436DE8" w:rsidRDefault="0078209E" w:rsidP="00436DE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б) муниципальными служащими аппарат</w:t>
      </w:r>
      <w:r>
        <w:rPr>
          <w:rFonts w:ascii="Times New Roman" w:eastAsia="Times New Roman" w:hAnsi="Times New Roman"/>
          <w:sz w:val="28"/>
          <w:szCs w:val="28"/>
          <w:lang w:eastAsia="ru-RU"/>
        </w:rPr>
        <w:t>а</w:t>
      </w:r>
      <w:r w:rsidRPr="00436DE8">
        <w:rPr>
          <w:rFonts w:ascii="Times New Roman" w:eastAsia="Times New Roman" w:hAnsi="Times New Roman"/>
          <w:sz w:val="28"/>
          <w:szCs w:val="28"/>
          <w:lang w:eastAsia="ru-RU"/>
        </w:rPr>
        <w:t xml:space="preserve"> Думы Изобильненского городского округа Ставропольского края, </w:t>
      </w:r>
      <w:r>
        <w:rPr>
          <w:rFonts w:ascii="Times New Roman" w:eastAsia="Times New Roman" w:hAnsi="Times New Roman"/>
          <w:sz w:val="28"/>
          <w:szCs w:val="28"/>
          <w:lang w:eastAsia="ru-RU"/>
        </w:rPr>
        <w:t xml:space="preserve">аппарата </w:t>
      </w:r>
      <w:r w:rsidRPr="00436DE8">
        <w:rPr>
          <w:rFonts w:ascii="Times New Roman" w:eastAsia="Times New Roman" w:hAnsi="Times New Roman"/>
          <w:sz w:val="28"/>
          <w:szCs w:val="28"/>
          <w:lang w:eastAsia="ru-RU"/>
        </w:rPr>
        <w:t xml:space="preserve">Контрольно-счетного органа Изобильненского городского округа Ставропольского края, замещавшими по состоянию на 31 декабря отчетного года должности, предусмотренные перечнем должностей (далее - муниципальные служащие),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 об их обязательствах имущественного </w:t>
      </w:r>
      <w:r w:rsidRPr="00436DE8">
        <w:rPr>
          <w:rFonts w:ascii="Times New Roman" w:eastAsia="Times New Roman" w:hAnsi="Times New Roman"/>
          <w:sz w:val="28"/>
          <w:szCs w:val="28"/>
          <w:lang w:eastAsia="ru-RU"/>
        </w:rPr>
        <w:lastRenderedPageBreak/>
        <w:t>характера (далее - сведения о доходах, расходах, об имуществе и обязательствах имущественного характера);</w:t>
      </w:r>
    </w:p>
    <w:p w14:paraId="4C3D42D2"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14:paraId="65395D23"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2. Гражданин, кандидат на должность муниципальной службы, предусмотренную перечнем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14:paraId="64B6E24D"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3.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
    <w:p w14:paraId="571494F7"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4. В Думу Изобильненского городского округа Ставропольского края, Контрольно-счетный орган Изобильненского городского округа Ставропольского края (далее – орган местного самоуправления городского округа) представляются:</w:t>
      </w:r>
    </w:p>
    <w:p w14:paraId="4BA39E46"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кандидатом на должность муниципальной службы, предусмотренную перечнем должностей, при назначении на должность;</w:t>
      </w:r>
    </w:p>
    <w:p w14:paraId="5EFBB566"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муниципальными служащими.</w:t>
      </w:r>
    </w:p>
    <w:p w14:paraId="796AFF50"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5. Гражданин представляет:</w:t>
      </w:r>
    </w:p>
    <w:p w14:paraId="18D1AA88"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w:t>
      </w:r>
      <w:r w:rsidRPr="00436DE8">
        <w:rPr>
          <w:rFonts w:ascii="Times New Roman" w:eastAsia="Times New Roman" w:hAnsi="Times New Roman"/>
          <w:sz w:val="28"/>
          <w:szCs w:val="28"/>
          <w:lang w:eastAsia="ru-RU"/>
        </w:rPr>
        <w:lastRenderedPageBreak/>
        <w:t>своих обязательствах имущественного характера по состоянию на первое число месяца, предшествующего месяцу подачи документов для поступления на муниципальную службу (на отчетную дату);</w:t>
      </w:r>
    </w:p>
    <w:p w14:paraId="3E87F0A8"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0028414A"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Порядка.</w:t>
      </w:r>
    </w:p>
    <w:p w14:paraId="235D68B6"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7. Муниципальные служащие представляют ежегодно:</w:t>
      </w:r>
    </w:p>
    <w:p w14:paraId="5186C3C4" w14:textId="77777777" w:rsidR="0078209E" w:rsidRPr="00436DE8" w:rsidRDefault="0078209E" w:rsidP="00436DE8">
      <w:pPr>
        <w:spacing w:after="0" w:line="240" w:lineRule="auto"/>
        <w:ind w:firstLine="567"/>
        <w:jc w:val="both"/>
        <w:rPr>
          <w:rFonts w:ascii="Times New Roman" w:eastAsia="Times New Roman" w:hAnsi="Times New Roman"/>
          <w:spacing w:val="-2"/>
          <w:sz w:val="28"/>
          <w:szCs w:val="28"/>
          <w:lang w:eastAsia="ru-RU"/>
        </w:rPr>
      </w:pPr>
      <w:r w:rsidRPr="00436DE8">
        <w:rPr>
          <w:rFonts w:ascii="Times New Roman" w:eastAsia="Times New Roman" w:hAnsi="Times New Roman"/>
          <w:spacing w:val="-2"/>
          <w:sz w:val="28"/>
          <w:szCs w:val="28"/>
          <w:lang w:eastAsia="ru-RU"/>
        </w:rPr>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14:paraId="3A112087"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E19AB37" w14:textId="77777777" w:rsidR="0078209E" w:rsidRPr="00436DE8" w:rsidRDefault="0078209E" w:rsidP="00436DE8">
      <w:pPr>
        <w:autoSpaceDE w:val="0"/>
        <w:autoSpaceDN w:val="0"/>
        <w:adjustRightInd w:val="0"/>
        <w:spacing w:after="0" w:line="240" w:lineRule="auto"/>
        <w:ind w:firstLine="540"/>
        <w:jc w:val="both"/>
        <w:rPr>
          <w:rFonts w:ascii="Times New Roman" w:eastAsiaTheme="minorHAnsi" w:hAnsi="Times New Roman"/>
          <w:sz w:val="28"/>
          <w:szCs w:val="28"/>
        </w:rPr>
      </w:pPr>
      <w:r w:rsidRPr="00436DE8">
        <w:rPr>
          <w:rFonts w:ascii="Times New Roman" w:eastAsiaTheme="minorHAnsi" w:hAnsi="Times New Roman"/>
          <w:sz w:val="28"/>
          <w:szCs w:val="28"/>
        </w:rPr>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ими, их супругами и (или) несовершеннолетними детьми в течение календарного года, предшествующего году представления таких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14:paraId="79CA4474"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 xml:space="preserve">8. В случае если гражданин, кандидат на должность муниципальной службы, предусмотренную перечнем должностей, муниципальный служащий обнаружили, что в представленных ими в орган местного самоуправления городского округа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w:t>
      </w:r>
      <w:r w:rsidRPr="00436DE8">
        <w:rPr>
          <w:rFonts w:ascii="Times New Roman" w:eastAsia="Times New Roman" w:hAnsi="Times New Roman"/>
          <w:sz w:val="28"/>
          <w:szCs w:val="28"/>
          <w:lang w:eastAsia="ru-RU"/>
        </w:rPr>
        <w:lastRenderedPageBreak/>
        <w:t>о доходах, об имуществе и обязательствах имущественного характера в соответствии с настоящим Порядком.</w:t>
      </w:r>
    </w:p>
    <w:p w14:paraId="5FB1106C"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r w:rsidRPr="00436DE8">
        <w:rPr>
          <w:sz w:val="28"/>
          <w:szCs w:val="28"/>
        </w:rPr>
        <w:t xml:space="preserve"> </w:t>
      </w:r>
      <w:r w:rsidRPr="00436DE8">
        <w:rPr>
          <w:rFonts w:ascii="Times New Roman" w:eastAsia="Times New Roman" w:hAnsi="Times New Roman"/>
          <w:sz w:val="28"/>
          <w:szCs w:val="28"/>
          <w:lang w:eastAsia="ru-RU"/>
        </w:rPr>
        <w:t>Муниципальный служащий может представить уточненные сведения о доходах, об имуществе и обязательствах имущественного характера в течение одного месяца после окончания срока, указанного в пункте 3 настоящего Положения.</w:t>
      </w:r>
    </w:p>
    <w:p w14:paraId="26CFE9DC"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9. 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w:t>
      </w:r>
      <w:r>
        <w:rPr>
          <w:rFonts w:ascii="Times New Roman" w:eastAsia="Times New Roman" w:hAnsi="Times New Roman"/>
          <w:sz w:val="28"/>
          <w:szCs w:val="28"/>
          <w:lang w:eastAsia="ru-RU"/>
        </w:rPr>
        <w:t>,</w:t>
      </w:r>
      <w:r w:rsidRPr="006972CA">
        <w:rPr>
          <w:rFonts w:ascii="Times New Roman" w:eastAsia="Times New Roman" w:hAnsi="Times New Roman"/>
          <w:sz w:val="28"/>
          <w:szCs w:val="28"/>
          <w:lang w:eastAsia="ru-RU"/>
        </w:rPr>
        <w:t xml:space="preserve"> </w:t>
      </w:r>
      <w:r w:rsidRPr="002E174B">
        <w:rPr>
          <w:rFonts w:ascii="Times New Roman" w:eastAsia="Times New Roman" w:hAnsi="Times New Roman"/>
          <w:sz w:val="28"/>
          <w:szCs w:val="28"/>
          <w:lang w:eastAsia="ru-RU"/>
        </w:rPr>
        <w:t>образованн</w:t>
      </w:r>
      <w:r>
        <w:rPr>
          <w:rFonts w:ascii="Times New Roman" w:eastAsia="Times New Roman" w:hAnsi="Times New Roman"/>
          <w:sz w:val="28"/>
          <w:szCs w:val="28"/>
          <w:lang w:eastAsia="ru-RU"/>
        </w:rPr>
        <w:t>ую</w:t>
      </w:r>
      <w:r w:rsidRPr="002E174B">
        <w:rPr>
          <w:rFonts w:ascii="Times New Roman" w:eastAsia="Times New Roman" w:hAnsi="Times New Roman"/>
          <w:sz w:val="28"/>
          <w:szCs w:val="28"/>
          <w:lang w:eastAsia="ru-RU"/>
        </w:rPr>
        <w:t xml:space="preserve"> решением Думы Изобильненского городского округа Ставропольского края от 20 февраля 2018 года №98</w:t>
      </w:r>
      <w:r w:rsidRPr="00436DE8">
        <w:rPr>
          <w:rFonts w:ascii="Times New Roman" w:eastAsia="Times New Roman" w:hAnsi="Times New Roman"/>
          <w:sz w:val="28"/>
          <w:szCs w:val="28"/>
          <w:lang w:eastAsia="ru-RU"/>
        </w:rPr>
        <w:t>.</w:t>
      </w:r>
    </w:p>
    <w:p w14:paraId="114B629C"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Порядком, осуществляется в соответствии с законодательством Российской Федерации и законодательством Ставропольского края, в порядке</w:t>
      </w:r>
      <w:r>
        <w:rPr>
          <w:rFonts w:ascii="Times New Roman" w:eastAsia="Times New Roman" w:hAnsi="Times New Roman"/>
          <w:sz w:val="28"/>
          <w:szCs w:val="28"/>
          <w:lang w:eastAsia="ru-RU"/>
        </w:rPr>
        <w:t>,</w:t>
      </w:r>
      <w:r w:rsidRPr="00436DE8">
        <w:rPr>
          <w:rFonts w:ascii="Times New Roman" w:eastAsia="Times New Roman" w:hAnsi="Times New Roman"/>
          <w:sz w:val="28"/>
          <w:szCs w:val="28"/>
          <w:lang w:eastAsia="ru-RU"/>
        </w:rPr>
        <w:t xml:space="preserve"> определенном решением Думы Изобильненского городского округа Ставропольского края (далее – решение Думы городского округа).</w:t>
      </w:r>
    </w:p>
    <w:p w14:paraId="1412AB4E" w14:textId="77777777" w:rsidR="0078209E" w:rsidRPr="00436DE8" w:rsidRDefault="0078209E" w:rsidP="00436DE8">
      <w:pPr>
        <w:spacing w:after="0" w:line="240" w:lineRule="auto"/>
        <w:ind w:firstLine="567"/>
        <w:jc w:val="both"/>
        <w:rPr>
          <w:rFonts w:ascii="Times New Roman" w:eastAsia="Times New Roman" w:hAnsi="Times New Roman"/>
          <w:spacing w:val="-2"/>
          <w:sz w:val="28"/>
          <w:szCs w:val="28"/>
          <w:lang w:eastAsia="ru-RU"/>
        </w:rPr>
      </w:pPr>
      <w:r w:rsidRPr="00436DE8">
        <w:rPr>
          <w:rFonts w:ascii="Times New Roman" w:eastAsia="Times New Roman" w:hAnsi="Times New Roman"/>
          <w:spacing w:val="-2"/>
          <w:sz w:val="28"/>
          <w:szCs w:val="28"/>
          <w:lang w:eastAsia="ru-RU"/>
        </w:rPr>
        <w:t>11. Сведения о доходах, об имуществе и обязательствах имущественного характера, представляемые в соответствии с настоящим Порядком гражданином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муниципальными служащими, и информация о результатах проверки достоверности и полноты этих сведений приобщаются к личному делу муниципального служащего.</w:t>
      </w:r>
    </w:p>
    <w:p w14:paraId="2B427E64" w14:textId="77777777" w:rsidR="0078209E" w:rsidRPr="00436DE8" w:rsidRDefault="0078209E" w:rsidP="00436DE8">
      <w:pPr>
        <w:spacing w:after="0" w:line="240" w:lineRule="auto"/>
        <w:ind w:firstLine="567"/>
        <w:jc w:val="both"/>
        <w:rPr>
          <w:rFonts w:ascii="Times New Roman" w:eastAsiaTheme="minorHAnsi" w:hAnsi="Times New Roman"/>
          <w:sz w:val="28"/>
          <w:szCs w:val="28"/>
        </w:rPr>
      </w:pPr>
      <w:r w:rsidRPr="00436DE8">
        <w:rPr>
          <w:rFonts w:ascii="Times New Roman" w:eastAsia="Times New Roman" w:hAnsi="Times New Roman"/>
          <w:spacing w:val="-2"/>
          <w:sz w:val="28"/>
          <w:szCs w:val="28"/>
          <w:lang w:eastAsia="ru-RU"/>
        </w:rPr>
        <w:t xml:space="preserve">12. В случае, если гражданин, кандидат на должность муниципальной службы, предусмотренную перечнем должностей, представившие в орган местного самоуправления городского округа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w:t>
      </w:r>
      <w:r w:rsidRPr="00436DE8">
        <w:rPr>
          <w:rFonts w:ascii="Times New Roman" w:eastAsiaTheme="minorHAnsi" w:hAnsi="Times New Roman"/>
          <w:sz w:val="28"/>
          <w:szCs w:val="28"/>
        </w:rPr>
        <w:t>такие справки возвращаются указанным лицам по их письменному заявлению вместе с другими документами.</w:t>
      </w:r>
    </w:p>
    <w:p w14:paraId="30F79EDE"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 xml:space="preserve">13. 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w:t>
      </w:r>
      <w:r w:rsidRPr="00436DE8">
        <w:rPr>
          <w:rFonts w:ascii="Times New Roman" w:eastAsia="Times New Roman" w:hAnsi="Times New Roman"/>
          <w:sz w:val="28"/>
          <w:szCs w:val="28"/>
          <w:lang w:eastAsia="ru-RU"/>
        </w:rPr>
        <w:lastRenderedPageBreak/>
        <w:t>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
    <w:p w14:paraId="26966AA4"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14. Сведения о доходах, расходах, об имуществе и обязательствах имущественного характера муниципальных служащих, их супругов и несовершеннолетних детей размещаются в информационно-телекоммуникационной сети «Интернет» на официальном сайте Думы Изобильненского городского округа Ставропольского края и предоставляются для опубликования средствам массовой информации в порядке и сроки, определяемые решением Думы городского округа.</w:t>
      </w:r>
    </w:p>
    <w:p w14:paraId="7385CDB2"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 xml:space="preserve">15. </w:t>
      </w:r>
      <w:r>
        <w:rPr>
          <w:rFonts w:ascii="Times New Roman" w:eastAsia="Times New Roman" w:hAnsi="Times New Roman"/>
          <w:sz w:val="28"/>
          <w:szCs w:val="28"/>
          <w:lang w:eastAsia="ru-RU"/>
        </w:rPr>
        <w:t xml:space="preserve">Должностные лица, ответственные за </w:t>
      </w:r>
      <w:r w:rsidRPr="00436DE8">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у</w:t>
      </w:r>
      <w:r w:rsidRPr="00436DE8">
        <w:rPr>
          <w:rFonts w:ascii="Times New Roman" w:eastAsia="Times New Roman" w:hAnsi="Times New Roman"/>
          <w:sz w:val="28"/>
          <w:szCs w:val="28"/>
          <w:lang w:eastAsia="ru-RU"/>
        </w:rPr>
        <w:t xml:space="preserve">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F3127BD" w14:textId="77777777" w:rsidR="0078209E" w:rsidRPr="00436DE8"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16. Непредставление гражданином при поступлении на муниципальную службу, кандидатом при назначении на должность муниципальной службы, предусмотренную перечнем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указанных граждан.</w:t>
      </w:r>
    </w:p>
    <w:p w14:paraId="4BCE6416" w14:textId="77777777" w:rsidR="0078209E" w:rsidRDefault="0078209E" w:rsidP="00436DE8">
      <w:pPr>
        <w:spacing w:after="0" w:line="240" w:lineRule="auto"/>
        <w:ind w:firstLine="567"/>
        <w:jc w:val="both"/>
        <w:rPr>
          <w:rFonts w:ascii="Times New Roman" w:eastAsia="Times New Roman" w:hAnsi="Times New Roman"/>
          <w:sz w:val="28"/>
          <w:szCs w:val="28"/>
          <w:lang w:eastAsia="ru-RU"/>
        </w:rPr>
      </w:pPr>
      <w:r w:rsidRPr="00436DE8">
        <w:rPr>
          <w:rFonts w:ascii="Times New Roman" w:eastAsia="Times New Roman" w:hAnsi="Times New Roman"/>
          <w:sz w:val="28"/>
          <w:szCs w:val="28"/>
          <w:lang w:eastAsia="ru-RU"/>
        </w:rPr>
        <w:t>17. Непредставление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супругов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муниципальных служащих с муниципальной службы.</w:t>
      </w:r>
    </w:p>
    <w:p w14:paraId="47E28585" w14:textId="7A25E135" w:rsidR="0078209E" w:rsidRDefault="0078209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tbl>
      <w:tblPr>
        <w:tblW w:w="8822" w:type="dxa"/>
        <w:tblInd w:w="1101" w:type="dxa"/>
        <w:tblLook w:val="04A0" w:firstRow="1" w:lastRow="0" w:firstColumn="1" w:lastColumn="0" w:noHBand="0" w:noVBand="1"/>
      </w:tblPr>
      <w:tblGrid>
        <w:gridCol w:w="3294"/>
        <w:gridCol w:w="5528"/>
      </w:tblGrid>
      <w:tr w:rsidR="0078209E" w:rsidRPr="00B53D76" w14:paraId="63C1D07D" w14:textId="77777777" w:rsidTr="00B53D76">
        <w:tc>
          <w:tcPr>
            <w:tcW w:w="3294" w:type="dxa"/>
            <w:shd w:val="clear" w:color="auto" w:fill="auto"/>
          </w:tcPr>
          <w:p w14:paraId="3CB74FFC" w14:textId="77777777" w:rsidR="0078209E" w:rsidRPr="00B53D76" w:rsidRDefault="0078209E" w:rsidP="00B53D76">
            <w:pPr>
              <w:spacing w:after="0" w:line="240" w:lineRule="auto"/>
              <w:outlineLvl w:val="0"/>
              <w:rPr>
                <w:rFonts w:ascii="Times New Roman" w:eastAsia="Times New Roman" w:hAnsi="Times New Roman"/>
                <w:sz w:val="28"/>
                <w:szCs w:val="28"/>
                <w:lang w:eastAsia="ru-RU"/>
              </w:rPr>
            </w:pPr>
          </w:p>
        </w:tc>
        <w:tc>
          <w:tcPr>
            <w:tcW w:w="5528" w:type="dxa"/>
            <w:shd w:val="clear" w:color="auto" w:fill="auto"/>
          </w:tcPr>
          <w:p w14:paraId="5F844C1D" w14:textId="77777777" w:rsidR="0078209E" w:rsidRPr="00B53D76" w:rsidRDefault="0078209E" w:rsidP="00B53D76">
            <w:pPr>
              <w:spacing w:after="0" w:line="240" w:lineRule="auto"/>
              <w:outlineLvl w:val="0"/>
              <w:rPr>
                <w:rFonts w:ascii="Times New Roman" w:eastAsia="Times New Roman" w:hAnsi="Times New Roman"/>
                <w:sz w:val="28"/>
                <w:szCs w:val="28"/>
                <w:lang w:eastAsia="ru-RU"/>
              </w:rPr>
            </w:pPr>
            <w:r w:rsidRPr="00B53D76">
              <w:rPr>
                <w:rFonts w:ascii="Times New Roman" w:eastAsia="Times New Roman" w:hAnsi="Times New Roman"/>
                <w:sz w:val="28"/>
                <w:szCs w:val="28"/>
                <w:lang w:eastAsia="ru-RU"/>
              </w:rPr>
              <w:t>Приложение 2</w:t>
            </w:r>
          </w:p>
          <w:p w14:paraId="7168DF01" w14:textId="77777777" w:rsidR="0078209E" w:rsidRPr="00B53D76" w:rsidRDefault="0078209E" w:rsidP="00B53D76">
            <w:pPr>
              <w:spacing w:after="0" w:line="240" w:lineRule="auto"/>
              <w:rPr>
                <w:rFonts w:ascii="Times New Roman" w:eastAsia="Times New Roman" w:hAnsi="Times New Roman"/>
                <w:sz w:val="28"/>
                <w:szCs w:val="28"/>
                <w:lang w:eastAsia="ru-RU"/>
              </w:rPr>
            </w:pPr>
            <w:r w:rsidRPr="00B53D76">
              <w:rPr>
                <w:rFonts w:ascii="Times New Roman" w:eastAsia="Times New Roman" w:hAnsi="Times New Roman"/>
                <w:sz w:val="28"/>
                <w:szCs w:val="28"/>
                <w:lang w:eastAsia="ru-RU"/>
              </w:rPr>
              <w:t xml:space="preserve">к решению Думы Изобильненского </w:t>
            </w:r>
          </w:p>
          <w:p w14:paraId="5F402DD6" w14:textId="77777777" w:rsidR="0078209E" w:rsidRPr="00B53D76" w:rsidRDefault="0078209E" w:rsidP="00B53D76">
            <w:pPr>
              <w:spacing w:after="0" w:line="240" w:lineRule="auto"/>
              <w:rPr>
                <w:rFonts w:ascii="Times New Roman" w:eastAsia="Times New Roman" w:hAnsi="Times New Roman"/>
                <w:sz w:val="28"/>
                <w:szCs w:val="28"/>
                <w:lang w:eastAsia="ru-RU"/>
              </w:rPr>
            </w:pPr>
            <w:r w:rsidRPr="00B53D76">
              <w:rPr>
                <w:rFonts w:ascii="Times New Roman" w:eastAsia="Times New Roman" w:hAnsi="Times New Roman"/>
                <w:sz w:val="28"/>
                <w:szCs w:val="28"/>
                <w:lang w:eastAsia="ru-RU"/>
              </w:rPr>
              <w:t>городского округа Ставропольского края</w:t>
            </w:r>
          </w:p>
          <w:p w14:paraId="3C2B49FA" w14:textId="77777777" w:rsidR="0078209E" w:rsidRPr="00B53D76" w:rsidRDefault="0078209E" w:rsidP="00B53D76">
            <w:pPr>
              <w:spacing w:after="0" w:line="240" w:lineRule="auto"/>
              <w:rPr>
                <w:rFonts w:ascii="Times New Roman" w:eastAsia="Times New Roman" w:hAnsi="Times New Roman"/>
                <w:sz w:val="28"/>
                <w:szCs w:val="28"/>
                <w:lang w:eastAsia="ru-RU"/>
              </w:rPr>
            </w:pPr>
            <w:r w:rsidRPr="00B53D76">
              <w:rPr>
                <w:rFonts w:ascii="Times New Roman" w:eastAsia="Times New Roman" w:hAnsi="Times New Roman"/>
                <w:sz w:val="28"/>
                <w:szCs w:val="28"/>
                <w:lang w:eastAsia="ru-RU"/>
              </w:rPr>
              <w:t>от 17 декабря 2021 года №</w:t>
            </w:r>
            <w:r>
              <w:rPr>
                <w:rFonts w:ascii="Times New Roman" w:eastAsia="Times New Roman" w:hAnsi="Times New Roman"/>
                <w:sz w:val="28"/>
                <w:szCs w:val="28"/>
                <w:lang w:eastAsia="ru-RU"/>
              </w:rPr>
              <w:t>571</w:t>
            </w:r>
          </w:p>
        </w:tc>
      </w:tr>
    </w:tbl>
    <w:p w14:paraId="1D682EFE" w14:textId="77777777" w:rsidR="0078209E" w:rsidRPr="00B53D76" w:rsidRDefault="0078209E" w:rsidP="00B53D76">
      <w:pPr>
        <w:pStyle w:val="ConsPlusNormal"/>
        <w:jc w:val="center"/>
        <w:rPr>
          <w:b/>
          <w:sz w:val="28"/>
          <w:szCs w:val="28"/>
        </w:rPr>
      </w:pPr>
    </w:p>
    <w:p w14:paraId="40DF891C" w14:textId="77777777" w:rsidR="0078209E" w:rsidRPr="00B53D76" w:rsidRDefault="0078209E" w:rsidP="00B53D76">
      <w:pPr>
        <w:pStyle w:val="ConsPlusNormal"/>
        <w:jc w:val="center"/>
        <w:rPr>
          <w:b/>
          <w:sz w:val="28"/>
          <w:szCs w:val="28"/>
        </w:rPr>
      </w:pPr>
    </w:p>
    <w:p w14:paraId="5A9BD1E9" w14:textId="77777777" w:rsidR="0078209E" w:rsidRPr="00B53D76" w:rsidRDefault="0078209E" w:rsidP="00B53D76">
      <w:pPr>
        <w:pStyle w:val="ConsPlusNormal"/>
        <w:jc w:val="center"/>
        <w:rPr>
          <w:b/>
          <w:sz w:val="28"/>
          <w:szCs w:val="28"/>
        </w:rPr>
      </w:pPr>
    </w:p>
    <w:p w14:paraId="26D0B036"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Положение о проверке достоверности и полноты сведений, </w:t>
      </w:r>
    </w:p>
    <w:p w14:paraId="2F04D5EB"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представляемых гражданами, претендующими на замещение </w:t>
      </w:r>
    </w:p>
    <w:p w14:paraId="678F6B17"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должностей муниципальной службы в Думе Изобильненского </w:t>
      </w:r>
    </w:p>
    <w:p w14:paraId="040C3F94"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городского округа Ставропольского края, Контрольно-счетном органе </w:t>
      </w:r>
    </w:p>
    <w:p w14:paraId="64EFCBA8"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Изобильненского городского округа Ставропольского края, </w:t>
      </w:r>
    </w:p>
    <w:p w14:paraId="5E64E364" w14:textId="77777777" w:rsidR="0078209E" w:rsidRPr="00B53D76" w:rsidRDefault="0078209E" w:rsidP="00B53D76">
      <w:pPr>
        <w:pStyle w:val="ConsPlusNormal"/>
        <w:spacing w:line="192" w:lineRule="auto"/>
        <w:jc w:val="center"/>
        <w:rPr>
          <w:b/>
          <w:sz w:val="28"/>
          <w:szCs w:val="28"/>
        </w:rPr>
      </w:pPr>
      <w:r w:rsidRPr="00B53D76">
        <w:rPr>
          <w:b/>
          <w:sz w:val="28"/>
          <w:szCs w:val="28"/>
        </w:rPr>
        <w:t xml:space="preserve">муниципальными служащими и соблюдения муниципальными </w:t>
      </w:r>
    </w:p>
    <w:p w14:paraId="5F745ABA" w14:textId="77777777" w:rsidR="0078209E" w:rsidRPr="00B53D76" w:rsidRDefault="0078209E" w:rsidP="00B53D76">
      <w:pPr>
        <w:pStyle w:val="ConsPlusNormal"/>
        <w:spacing w:line="192" w:lineRule="auto"/>
        <w:jc w:val="center"/>
        <w:rPr>
          <w:b/>
          <w:sz w:val="28"/>
          <w:szCs w:val="28"/>
        </w:rPr>
      </w:pPr>
      <w:r w:rsidRPr="00B53D76">
        <w:rPr>
          <w:b/>
          <w:sz w:val="28"/>
          <w:szCs w:val="28"/>
        </w:rPr>
        <w:t>служащими требований к служебному поведению</w:t>
      </w:r>
    </w:p>
    <w:p w14:paraId="0DC984E3" w14:textId="77777777" w:rsidR="0078209E" w:rsidRPr="00B53D76" w:rsidRDefault="0078209E" w:rsidP="00B53D76">
      <w:pPr>
        <w:pStyle w:val="ConsPlusNormal"/>
        <w:rPr>
          <w:sz w:val="28"/>
          <w:szCs w:val="28"/>
        </w:rPr>
      </w:pPr>
    </w:p>
    <w:p w14:paraId="06FBC0D9" w14:textId="77777777" w:rsidR="0078209E" w:rsidRPr="00B53D76" w:rsidRDefault="0078209E" w:rsidP="00B53D76">
      <w:pPr>
        <w:pStyle w:val="ConsPlusNormal"/>
        <w:ind w:firstLine="567"/>
        <w:jc w:val="both"/>
        <w:rPr>
          <w:sz w:val="28"/>
          <w:szCs w:val="28"/>
        </w:rPr>
      </w:pPr>
      <w:r w:rsidRPr="00B53D76">
        <w:rPr>
          <w:sz w:val="28"/>
          <w:szCs w:val="28"/>
        </w:rPr>
        <w:t>1. Настоящее Положение о проверке достоверности и полноты сведений, представляемых гражданами, претендующими на замещение должностей муниципальной службы в Думе Изобильненского городского округа Ставропольского края, Контрольно-счетном органе Изобильненского городского округа Ставропольского края, муниципальными служащими и соблюдения муниципальными служащими требований к служебному поведению (далее – Положение) определяет порядок осуществления проверки:</w:t>
      </w:r>
    </w:p>
    <w:p w14:paraId="03220A25" w14:textId="77777777" w:rsidR="0078209E" w:rsidRPr="00B53D76" w:rsidRDefault="0078209E" w:rsidP="00B53D76">
      <w:pPr>
        <w:pStyle w:val="ConsPlusNormal"/>
        <w:ind w:firstLine="567"/>
        <w:jc w:val="both"/>
        <w:rPr>
          <w:sz w:val="28"/>
          <w:szCs w:val="28"/>
        </w:rPr>
      </w:pPr>
      <w:r w:rsidRPr="00B53D76">
        <w:rPr>
          <w:sz w:val="28"/>
          <w:szCs w:val="28"/>
        </w:rPr>
        <w:t>1) достоверности и полноты:</w:t>
      </w:r>
    </w:p>
    <w:p w14:paraId="4BEBE197" w14:textId="77777777" w:rsidR="0078209E" w:rsidRPr="00B53D76" w:rsidRDefault="0078209E" w:rsidP="00B53D76">
      <w:pPr>
        <w:pStyle w:val="ConsPlusNormal"/>
        <w:ind w:firstLine="567"/>
        <w:jc w:val="both"/>
        <w:rPr>
          <w:sz w:val="28"/>
          <w:szCs w:val="28"/>
        </w:rPr>
      </w:pPr>
      <w:r w:rsidRPr="00B53D76">
        <w:rPr>
          <w:sz w:val="28"/>
          <w:szCs w:val="28"/>
        </w:rPr>
        <w:t>сведений о доходах, об имуществе и обязательствах имущественного характера, представленных гражданами Российской Федерации, претендующими на замещение должностей муниципальной службы в аппарат</w:t>
      </w:r>
      <w:r>
        <w:rPr>
          <w:sz w:val="28"/>
          <w:szCs w:val="28"/>
        </w:rPr>
        <w:t>е</w:t>
      </w:r>
      <w:r w:rsidRPr="00B53D76">
        <w:rPr>
          <w:sz w:val="28"/>
          <w:szCs w:val="28"/>
        </w:rPr>
        <w:t xml:space="preserve"> Думы Изобильненского городского округа Ставропольского края, </w:t>
      </w:r>
      <w:r>
        <w:rPr>
          <w:sz w:val="28"/>
          <w:szCs w:val="28"/>
        </w:rPr>
        <w:t xml:space="preserve">аппарате </w:t>
      </w:r>
      <w:r w:rsidRPr="00B53D76">
        <w:rPr>
          <w:sz w:val="28"/>
          <w:szCs w:val="28"/>
        </w:rPr>
        <w:t>Контрольно-счетного органа Изобильненского городского округа Ставропольского края (далее - граждане), на отчетную дату;</w:t>
      </w:r>
    </w:p>
    <w:p w14:paraId="333A47E2" w14:textId="77777777" w:rsidR="0078209E" w:rsidRPr="00B53D76" w:rsidRDefault="0078209E" w:rsidP="00B53D76">
      <w:pPr>
        <w:pStyle w:val="ConsPlusNormal"/>
        <w:ind w:firstLine="567"/>
        <w:jc w:val="both"/>
        <w:rPr>
          <w:sz w:val="28"/>
          <w:szCs w:val="28"/>
        </w:rPr>
      </w:pPr>
      <w:r w:rsidRPr="00B53D76">
        <w:rPr>
          <w:sz w:val="28"/>
          <w:szCs w:val="28"/>
        </w:rPr>
        <w:t>сведений о доходах, расходах, об имуществе и обязательствах имущественного характера, представленных муниципальными служащими аппарат</w:t>
      </w:r>
      <w:r>
        <w:rPr>
          <w:sz w:val="28"/>
          <w:szCs w:val="28"/>
        </w:rPr>
        <w:t>а</w:t>
      </w:r>
      <w:r w:rsidRPr="00B53D76">
        <w:rPr>
          <w:sz w:val="28"/>
          <w:szCs w:val="28"/>
        </w:rPr>
        <w:t xml:space="preserve"> Думы Изобильненского городского округа Ставропольского края, </w:t>
      </w:r>
      <w:r>
        <w:rPr>
          <w:sz w:val="28"/>
          <w:szCs w:val="28"/>
        </w:rPr>
        <w:t xml:space="preserve">аппарата </w:t>
      </w:r>
      <w:r w:rsidRPr="00B53D76">
        <w:rPr>
          <w:sz w:val="28"/>
          <w:szCs w:val="28"/>
        </w:rPr>
        <w:t>Контрольно-счетного органа Изобильненского городского округа Ставропольского края (далее - муниципальные служащие) за отчетный период и за 2 года, предшествующие отчетному периоду;</w:t>
      </w:r>
    </w:p>
    <w:p w14:paraId="5DE47467" w14:textId="77777777" w:rsidR="0078209E" w:rsidRPr="00B53D76" w:rsidRDefault="0078209E" w:rsidP="00B53D76">
      <w:pPr>
        <w:pStyle w:val="ConsPlusNormal"/>
        <w:ind w:firstLine="567"/>
        <w:jc w:val="both"/>
        <w:rPr>
          <w:sz w:val="28"/>
          <w:szCs w:val="28"/>
        </w:rPr>
      </w:pPr>
      <w:r w:rsidRPr="00B53D76">
        <w:rPr>
          <w:sz w:val="28"/>
          <w:szCs w:val="28"/>
        </w:rPr>
        <w:t>2) достоверности и полноты персональных данных и иных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 (далее - персональные данные);</w:t>
      </w:r>
    </w:p>
    <w:p w14:paraId="20528250" w14:textId="77777777" w:rsidR="0078209E" w:rsidRPr="00B53D76" w:rsidRDefault="0078209E" w:rsidP="00B53D76">
      <w:pPr>
        <w:pStyle w:val="ConsPlusNormal"/>
        <w:ind w:firstLine="567"/>
        <w:jc w:val="both"/>
        <w:rPr>
          <w:sz w:val="28"/>
          <w:szCs w:val="28"/>
        </w:rPr>
      </w:pPr>
      <w:r w:rsidRPr="00B53D76">
        <w:rPr>
          <w:sz w:val="28"/>
          <w:szCs w:val="28"/>
        </w:rPr>
        <w:t xml:space="preserve">3) соблюдения муниципальными служащими в течение 3 лет, предшествующих поступлению информации, явившейся основанием для осуществления проверки, предусмотренной настоящим подпунктом, ограничений и </w:t>
      </w:r>
      <w:r w:rsidRPr="00B53D76">
        <w:rPr>
          <w:sz w:val="28"/>
          <w:szCs w:val="28"/>
        </w:rPr>
        <w:lastRenderedPageBreak/>
        <w:t>запретов, требований о предотвращении или урегулировании конфликта интересов, исполнения ими обязанностей, установленных федеральными законами от 02 марта 2007 года №25-ФЗ «О муниципальной службе в Российской Федерации», от 25 декабря 2008 года №273-ФЗ «О противодействии коррупции» и другими федеральными законами (далее - требования к служебному поведению).</w:t>
      </w:r>
    </w:p>
    <w:p w14:paraId="185E0A50" w14:textId="77777777" w:rsidR="0078209E" w:rsidRPr="00B53D76" w:rsidRDefault="0078209E" w:rsidP="00B53D76">
      <w:pPr>
        <w:pStyle w:val="ConsPlusNormal"/>
        <w:ind w:firstLine="567"/>
        <w:jc w:val="both"/>
        <w:rPr>
          <w:sz w:val="28"/>
          <w:szCs w:val="28"/>
        </w:rPr>
      </w:pPr>
      <w:r w:rsidRPr="00B53D76">
        <w:rPr>
          <w:sz w:val="28"/>
          <w:szCs w:val="28"/>
        </w:rPr>
        <w:t>Под отчетным периодом понимается период с 01 января по 31 декабря года, предшествующего году представления сведений о доходах, расходах, об имуществе и обязательствах имущественного характера, независимо от того, кто подает сведения - муниципальный служащий либо гражданин.</w:t>
      </w:r>
    </w:p>
    <w:p w14:paraId="6ABE4AF8" w14:textId="77777777" w:rsidR="0078209E" w:rsidRPr="00B53D76" w:rsidRDefault="0078209E" w:rsidP="00B53D76">
      <w:pPr>
        <w:pStyle w:val="ConsPlusNormal"/>
        <w:ind w:firstLine="567"/>
        <w:jc w:val="both"/>
        <w:rPr>
          <w:sz w:val="28"/>
          <w:szCs w:val="28"/>
        </w:rPr>
      </w:pPr>
      <w:r w:rsidRPr="00B53D76">
        <w:rPr>
          <w:sz w:val="28"/>
          <w:szCs w:val="28"/>
        </w:rPr>
        <w:t>Сведения об имуществе, принадлежащем на праве собственности, о вкладах в банках, об обязательствах имущественного характера представляются муниципальными служащими, гражданином по состоянию на отчетную дату. Для муниципальных служащих отчетной датой является последнее число отчетного периода, то есть 31 декабря года, предшествующего году заполнения справки. Для граждан отчетной датой является первое число месяца, предшествующего месяцу подачи документов для замещения должности муниципальной службы, то есть даты заполнения справки.</w:t>
      </w:r>
    </w:p>
    <w:p w14:paraId="214EF6DE" w14:textId="77777777" w:rsidR="0078209E" w:rsidRPr="00B53D76" w:rsidRDefault="0078209E" w:rsidP="00B53D76">
      <w:pPr>
        <w:pStyle w:val="ConsPlusNormal"/>
        <w:ind w:firstLine="567"/>
        <w:jc w:val="both"/>
        <w:rPr>
          <w:sz w:val="28"/>
          <w:szCs w:val="28"/>
        </w:rPr>
      </w:pPr>
      <w:r w:rsidRPr="00B53D76">
        <w:rPr>
          <w:sz w:val="28"/>
          <w:szCs w:val="28"/>
        </w:rPr>
        <w:t xml:space="preserve">2. Проверка, предусмотренная </w:t>
      </w:r>
      <w:hyperlink r:id="rId9" w:anchor="P243" w:history="1">
        <w:r w:rsidRPr="00B53D76">
          <w:rPr>
            <w:rStyle w:val="a9"/>
            <w:color w:val="000000"/>
            <w:sz w:val="28"/>
            <w:szCs w:val="28"/>
          </w:rPr>
          <w:t>подпунктами 2</w:t>
        </w:r>
      </w:hyperlink>
      <w:r w:rsidRPr="00B53D76">
        <w:rPr>
          <w:color w:val="000000"/>
          <w:sz w:val="28"/>
          <w:szCs w:val="28"/>
        </w:rPr>
        <w:t xml:space="preserve"> и</w:t>
      </w:r>
      <w:r w:rsidRPr="00B53D76">
        <w:rPr>
          <w:sz w:val="28"/>
          <w:szCs w:val="28"/>
        </w:rPr>
        <w:t xml:space="preserve"> 3 пункта 1 настоящего Положения, осуществляется соответственно в отношении гражданина и муниципальных служащих, замещающих должности муниципальной службы, предусмотренные перечнем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решением Думы Изобильненского городского округа Ставропольского края (далее - перечень должностей).</w:t>
      </w:r>
    </w:p>
    <w:p w14:paraId="6D617644" w14:textId="77777777" w:rsidR="0078209E" w:rsidRPr="00B53D76" w:rsidRDefault="0078209E" w:rsidP="00B53D76">
      <w:pPr>
        <w:pStyle w:val="ConsPlusNormal"/>
        <w:ind w:firstLine="567"/>
        <w:jc w:val="both"/>
        <w:rPr>
          <w:color w:val="000000"/>
          <w:sz w:val="28"/>
          <w:szCs w:val="28"/>
        </w:rPr>
      </w:pPr>
      <w:r w:rsidRPr="00B53D76">
        <w:rPr>
          <w:sz w:val="28"/>
          <w:szCs w:val="28"/>
        </w:rPr>
        <w:t xml:space="preserve">3. Проверка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не </w:t>
      </w:r>
      <w:r w:rsidRPr="00B53D76">
        <w:rPr>
          <w:color w:val="000000"/>
          <w:sz w:val="28"/>
          <w:szCs w:val="28"/>
        </w:rPr>
        <w:t xml:space="preserve">предусмотренные </w:t>
      </w:r>
      <w:hyperlink r:id="rId10" w:history="1">
        <w:r w:rsidRPr="00B53D76">
          <w:rPr>
            <w:rStyle w:val="a9"/>
            <w:color w:val="000000"/>
            <w:sz w:val="28"/>
            <w:szCs w:val="28"/>
          </w:rPr>
          <w:t>перечнем</w:t>
        </w:r>
      </w:hyperlink>
      <w:r w:rsidRPr="00B53D76">
        <w:rPr>
          <w:sz w:val="28"/>
          <w:szCs w:val="28"/>
        </w:rPr>
        <w:t xml:space="preserve"> должностей</w:t>
      </w:r>
      <w:r w:rsidRPr="00B53D76">
        <w:rPr>
          <w:color w:val="000000"/>
          <w:sz w:val="28"/>
          <w:szCs w:val="28"/>
        </w:rPr>
        <w:t>, и претендующими на замещение должности муниципальной службы, предусмотренной перечнем должностей, осуществляется в порядке, установленном настоящим Положением в отношении проведения проверки персональных данных.</w:t>
      </w:r>
    </w:p>
    <w:p w14:paraId="4F0303D1" w14:textId="77777777" w:rsidR="0078209E" w:rsidRPr="00B53D76" w:rsidRDefault="0078209E" w:rsidP="00B53D76">
      <w:pPr>
        <w:pStyle w:val="ConsPlusNormal"/>
        <w:ind w:firstLine="567"/>
        <w:jc w:val="both"/>
        <w:rPr>
          <w:sz w:val="28"/>
          <w:szCs w:val="28"/>
        </w:rPr>
      </w:pPr>
      <w:r w:rsidRPr="00B53D76">
        <w:rPr>
          <w:sz w:val="28"/>
          <w:szCs w:val="28"/>
        </w:rPr>
        <w:t>4. Проверка достоверности и полноты сведений о доходах, расходах, об имуществе и обязательствах имущественного характера, а также персональных данных и соблюдения муниципальными служащими требований к служебному поведению (далее - проверка) осуществляется по решению представителя нанимателя (работодателя) (далее – работодатель), в отношении муниципальных служащих и граждан.</w:t>
      </w:r>
    </w:p>
    <w:p w14:paraId="41B63F2B" w14:textId="77777777" w:rsidR="0078209E" w:rsidRPr="00B53D76" w:rsidRDefault="0078209E" w:rsidP="00B53D76">
      <w:pPr>
        <w:pStyle w:val="ConsPlusNormal"/>
        <w:ind w:firstLine="567"/>
        <w:jc w:val="both"/>
        <w:rPr>
          <w:sz w:val="28"/>
          <w:szCs w:val="28"/>
        </w:rPr>
      </w:pPr>
      <w:r w:rsidRPr="00B53D76">
        <w:rPr>
          <w:sz w:val="28"/>
          <w:szCs w:val="28"/>
        </w:rPr>
        <w:t xml:space="preserve">Решение принимается в отношении каждого гражданина или </w:t>
      </w:r>
      <w:r w:rsidRPr="00B53D76">
        <w:rPr>
          <w:sz w:val="28"/>
          <w:szCs w:val="28"/>
        </w:rPr>
        <w:lastRenderedPageBreak/>
        <w:t xml:space="preserve">муниципального служащего распоряжением работодателя (далее - решение о проведении проверки). </w:t>
      </w:r>
    </w:p>
    <w:p w14:paraId="07A23116" w14:textId="77777777" w:rsidR="0078209E" w:rsidRPr="00B53D76" w:rsidRDefault="0078209E" w:rsidP="00B53D76">
      <w:pPr>
        <w:pStyle w:val="ConsPlusNormal"/>
        <w:ind w:firstLine="567"/>
        <w:jc w:val="both"/>
        <w:rPr>
          <w:sz w:val="28"/>
          <w:szCs w:val="28"/>
        </w:rPr>
      </w:pPr>
      <w:r w:rsidRPr="00B53D76">
        <w:rPr>
          <w:sz w:val="28"/>
          <w:szCs w:val="28"/>
        </w:rPr>
        <w:t xml:space="preserve">Проверка осуществляется должностным лицом, ответственным за работу по профилактике коррупционных и иных правонарушений в </w:t>
      </w:r>
      <w:r>
        <w:rPr>
          <w:sz w:val="28"/>
          <w:szCs w:val="28"/>
        </w:rPr>
        <w:t>Думе</w:t>
      </w:r>
      <w:r w:rsidRPr="00B53D76">
        <w:rPr>
          <w:sz w:val="28"/>
          <w:szCs w:val="28"/>
        </w:rPr>
        <w:t xml:space="preserve"> Изобильненского городского округа Ставропольского края</w:t>
      </w:r>
      <w:r>
        <w:rPr>
          <w:sz w:val="28"/>
          <w:szCs w:val="28"/>
        </w:rPr>
        <w:t>, Контрольно-счетном органе Изобильненского городского округа Ставропольского края</w:t>
      </w:r>
      <w:r w:rsidRPr="00B53D76">
        <w:rPr>
          <w:sz w:val="28"/>
          <w:szCs w:val="28"/>
        </w:rPr>
        <w:t xml:space="preserve"> (далее – специалист).</w:t>
      </w:r>
    </w:p>
    <w:p w14:paraId="7441D202" w14:textId="77777777" w:rsidR="0078209E" w:rsidRPr="00B53D76" w:rsidRDefault="0078209E" w:rsidP="00B53D76">
      <w:pPr>
        <w:pStyle w:val="ConsPlusNormal"/>
        <w:ind w:firstLine="567"/>
        <w:jc w:val="both"/>
        <w:rPr>
          <w:sz w:val="28"/>
          <w:szCs w:val="28"/>
        </w:rPr>
      </w:pPr>
      <w:r w:rsidRPr="00B53D76">
        <w:rPr>
          <w:sz w:val="28"/>
          <w:szCs w:val="28"/>
        </w:rPr>
        <w:t>5. Основанием для осуществления проверки является достаточная информация, представленная в письменном виде в установленном порядке:</w:t>
      </w:r>
    </w:p>
    <w:p w14:paraId="1C229FB3" w14:textId="77777777" w:rsidR="0078209E" w:rsidRPr="00B53D76" w:rsidRDefault="0078209E" w:rsidP="00B53D76">
      <w:pPr>
        <w:pStyle w:val="ConsPlusNormal"/>
        <w:ind w:firstLine="567"/>
        <w:jc w:val="both"/>
        <w:rPr>
          <w:sz w:val="28"/>
          <w:szCs w:val="28"/>
        </w:rPr>
      </w:pPr>
      <w:r w:rsidRPr="00B53D76">
        <w:rPr>
          <w:sz w:val="28"/>
          <w:szCs w:val="28"/>
        </w:rPr>
        <w:t xml:space="preserve">1) правоохранительными органами, государственными органами, иными органами местного самоуправления </w:t>
      </w:r>
      <w:r w:rsidRPr="000555E8">
        <w:rPr>
          <w:sz w:val="28"/>
          <w:szCs w:val="28"/>
        </w:rPr>
        <w:t>Изобильненского городского округа Ставропольского края</w:t>
      </w:r>
      <w:r>
        <w:rPr>
          <w:sz w:val="28"/>
          <w:szCs w:val="28"/>
        </w:rPr>
        <w:t xml:space="preserve"> (далее – органы местного самоуправления городского округа)</w:t>
      </w:r>
      <w:r w:rsidRPr="000555E8">
        <w:rPr>
          <w:sz w:val="28"/>
          <w:szCs w:val="28"/>
        </w:rPr>
        <w:t xml:space="preserve"> </w:t>
      </w:r>
      <w:r w:rsidRPr="00B53D76">
        <w:rPr>
          <w:sz w:val="28"/>
          <w:szCs w:val="28"/>
        </w:rPr>
        <w:t>и их должностными лицами;</w:t>
      </w:r>
    </w:p>
    <w:p w14:paraId="77554B00" w14:textId="77777777" w:rsidR="0078209E" w:rsidRPr="00B53D76" w:rsidRDefault="0078209E" w:rsidP="00B53D76">
      <w:pPr>
        <w:pStyle w:val="ConsPlusNormal"/>
        <w:ind w:firstLine="567"/>
        <w:jc w:val="both"/>
        <w:rPr>
          <w:sz w:val="28"/>
          <w:szCs w:val="28"/>
        </w:rPr>
      </w:pPr>
      <w:r w:rsidRPr="00B53D76">
        <w:rPr>
          <w:sz w:val="28"/>
          <w:szCs w:val="28"/>
        </w:rPr>
        <w:t>2) специалистом;</w:t>
      </w:r>
    </w:p>
    <w:p w14:paraId="1E2B28F3" w14:textId="77777777" w:rsidR="0078209E" w:rsidRPr="00B53D76" w:rsidRDefault="0078209E" w:rsidP="00B53D76">
      <w:pPr>
        <w:pStyle w:val="ConsPlusNormal"/>
        <w:ind w:firstLine="567"/>
        <w:jc w:val="both"/>
        <w:rPr>
          <w:sz w:val="28"/>
          <w:szCs w:val="28"/>
        </w:rPr>
      </w:pPr>
      <w:r w:rsidRPr="00B53D76">
        <w:rPr>
          <w:sz w:val="28"/>
          <w:szCs w:val="28"/>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14:paraId="78CEC61E" w14:textId="77777777" w:rsidR="0078209E" w:rsidRPr="00B53D76" w:rsidRDefault="0078209E" w:rsidP="00B53D76">
      <w:pPr>
        <w:pStyle w:val="ConsPlusNormal"/>
        <w:ind w:firstLine="567"/>
        <w:jc w:val="both"/>
        <w:rPr>
          <w:sz w:val="28"/>
          <w:szCs w:val="28"/>
        </w:rPr>
      </w:pPr>
      <w:r w:rsidRPr="00B53D76">
        <w:rPr>
          <w:sz w:val="28"/>
          <w:szCs w:val="28"/>
        </w:rPr>
        <w:t>4) Общественной палатой Российской Федерации, Общественной палатой Ставропольского края;</w:t>
      </w:r>
    </w:p>
    <w:p w14:paraId="2F9376EB" w14:textId="77777777" w:rsidR="0078209E" w:rsidRPr="00B53D76" w:rsidRDefault="0078209E" w:rsidP="00B53D76">
      <w:pPr>
        <w:pStyle w:val="ConsPlusNormal"/>
        <w:ind w:firstLine="567"/>
        <w:jc w:val="both"/>
        <w:rPr>
          <w:sz w:val="28"/>
          <w:szCs w:val="28"/>
        </w:rPr>
      </w:pPr>
      <w:r w:rsidRPr="00B53D76">
        <w:rPr>
          <w:sz w:val="28"/>
          <w:szCs w:val="28"/>
        </w:rPr>
        <w:t>5) общероссийскими, региональными и местными средствами массовой информации.</w:t>
      </w:r>
    </w:p>
    <w:p w14:paraId="4745DF53" w14:textId="77777777" w:rsidR="0078209E" w:rsidRPr="00B53D76" w:rsidRDefault="0078209E" w:rsidP="00B53D76">
      <w:pPr>
        <w:pStyle w:val="ConsPlusNormal"/>
        <w:ind w:firstLine="567"/>
        <w:jc w:val="both"/>
        <w:rPr>
          <w:sz w:val="28"/>
          <w:szCs w:val="28"/>
        </w:rPr>
      </w:pPr>
      <w:r w:rsidRPr="00B53D76">
        <w:rPr>
          <w:sz w:val="28"/>
          <w:szCs w:val="28"/>
        </w:rPr>
        <w:t>6. Информация анонимного характера не может служить основанием для проведения проверки.</w:t>
      </w:r>
    </w:p>
    <w:p w14:paraId="5E9557B4" w14:textId="77777777" w:rsidR="0078209E" w:rsidRDefault="0078209E" w:rsidP="00B53D76">
      <w:pPr>
        <w:pStyle w:val="ConsPlusNormal"/>
        <w:ind w:firstLine="567"/>
        <w:jc w:val="both"/>
        <w:rPr>
          <w:spacing w:val="-2"/>
          <w:sz w:val="28"/>
          <w:szCs w:val="28"/>
        </w:rPr>
      </w:pPr>
      <w:r w:rsidRPr="00B53D76">
        <w:rPr>
          <w:spacing w:val="-2"/>
          <w:sz w:val="28"/>
          <w:szCs w:val="28"/>
        </w:rPr>
        <w:t xml:space="preserve">7. </w:t>
      </w:r>
      <w:r w:rsidRPr="00B34D40">
        <w:rPr>
          <w:spacing w:val="-2"/>
          <w:sz w:val="28"/>
          <w:szCs w:val="28"/>
        </w:rPr>
        <w:t>Проверка осуществляется в срок, не превышающий 60 календарных дней со дня принятия решения о ее проведении. Указанный срок проведения проверки может быть продлен до 90 календарных дней работодателем.</w:t>
      </w:r>
    </w:p>
    <w:p w14:paraId="22528B74" w14:textId="77777777" w:rsidR="0078209E" w:rsidRPr="00B53D76" w:rsidRDefault="0078209E" w:rsidP="00B53D76">
      <w:pPr>
        <w:pStyle w:val="ConsPlusNormal"/>
        <w:ind w:firstLine="567"/>
        <w:jc w:val="both"/>
        <w:rPr>
          <w:sz w:val="28"/>
          <w:szCs w:val="28"/>
        </w:rPr>
      </w:pPr>
      <w:r w:rsidRPr="00B53D76">
        <w:rPr>
          <w:sz w:val="28"/>
          <w:szCs w:val="28"/>
        </w:rPr>
        <w:t>8. Специалист вправе осуществлять проверку:</w:t>
      </w:r>
    </w:p>
    <w:p w14:paraId="53BCACAB" w14:textId="77777777" w:rsidR="0078209E" w:rsidRPr="00B53D76" w:rsidRDefault="0078209E" w:rsidP="00B53D76">
      <w:pPr>
        <w:pStyle w:val="ConsPlusNormal"/>
        <w:ind w:firstLine="567"/>
        <w:jc w:val="both"/>
        <w:rPr>
          <w:sz w:val="28"/>
          <w:szCs w:val="28"/>
        </w:rPr>
      </w:pPr>
      <w:r w:rsidRPr="00B53D76">
        <w:rPr>
          <w:sz w:val="28"/>
          <w:szCs w:val="28"/>
        </w:rPr>
        <w:t>1) самостоятельно;</w:t>
      </w:r>
    </w:p>
    <w:p w14:paraId="0838F98F" w14:textId="77777777" w:rsidR="0078209E" w:rsidRPr="00B53D76" w:rsidRDefault="0078209E" w:rsidP="00B53D76">
      <w:pPr>
        <w:pStyle w:val="ConsPlusNormal"/>
        <w:ind w:firstLine="567"/>
        <w:jc w:val="both"/>
        <w:rPr>
          <w:sz w:val="28"/>
          <w:szCs w:val="28"/>
        </w:rPr>
      </w:pPr>
      <w:r w:rsidRPr="00B53D76">
        <w:rPr>
          <w:sz w:val="28"/>
          <w:szCs w:val="28"/>
        </w:rPr>
        <w:t>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№144-ФЗ «Об оперативно-розыскной деятельности» (далее – Федеральный закон «Об оперативно-розыскной деятельности»), запросов о проведении оперативно-розыскных мероприятий в отношении сведений, представленных муниципальными служащими.</w:t>
      </w:r>
    </w:p>
    <w:p w14:paraId="0CCAA9D6" w14:textId="77777777" w:rsidR="0078209E" w:rsidRPr="00B53D76" w:rsidRDefault="0078209E" w:rsidP="00B53D76">
      <w:pPr>
        <w:pStyle w:val="ConsPlusNormal"/>
        <w:ind w:firstLine="567"/>
        <w:jc w:val="both"/>
        <w:rPr>
          <w:sz w:val="28"/>
          <w:szCs w:val="28"/>
        </w:rPr>
      </w:pPr>
      <w:r w:rsidRPr="00B53D76">
        <w:rPr>
          <w:sz w:val="28"/>
          <w:szCs w:val="28"/>
        </w:rPr>
        <w:t xml:space="preserve">9. При осуществлении проверки, предусмотренной </w:t>
      </w:r>
      <w:hyperlink r:id="rId11" w:anchor="P266" w:history="1">
        <w:r w:rsidRPr="00B53D76">
          <w:rPr>
            <w:rStyle w:val="a9"/>
            <w:color w:val="000000"/>
            <w:sz w:val="28"/>
            <w:szCs w:val="28"/>
          </w:rPr>
          <w:t xml:space="preserve">подпунктом 1 пункта </w:t>
        </w:r>
      </w:hyperlink>
      <w:r w:rsidRPr="00B53D76">
        <w:rPr>
          <w:sz w:val="28"/>
          <w:szCs w:val="28"/>
        </w:rPr>
        <w:t>8 настоящего Положения, специалист вправе:</w:t>
      </w:r>
    </w:p>
    <w:p w14:paraId="55E223C6" w14:textId="77777777" w:rsidR="0078209E" w:rsidRPr="00B53D76" w:rsidRDefault="0078209E" w:rsidP="00B53D76">
      <w:pPr>
        <w:pStyle w:val="ConsPlusNormal"/>
        <w:ind w:firstLine="567"/>
        <w:jc w:val="both"/>
        <w:rPr>
          <w:sz w:val="28"/>
          <w:szCs w:val="28"/>
        </w:rPr>
      </w:pPr>
      <w:r w:rsidRPr="00B53D76">
        <w:rPr>
          <w:sz w:val="28"/>
          <w:szCs w:val="28"/>
        </w:rPr>
        <w:t>1) проводить по согласованию с работодателем собеседование с гражданином или муниципальным служащим;</w:t>
      </w:r>
    </w:p>
    <w:p w14:paraId="5F834323" w14:textId="77777777" w:rsidR="0078209E" w:rsidRPr="00B53D76" w:rsidRDefault="0078209E" w:rsidP="00B53D76">
      <w:pPr>
        <w:pStyle w:val="ConsPlusNormal"/>
        <w:ind w:firstLine="567"/>
        <w:jc w:val="both"/>
        <w:rPr>
          <w:sz w:val="28"/>
          <w:szCs w:val="28"/>
        </w:rPr>
      </w:pPr>
      <w:r w:rsidRPr="00B53D76">
        <w:rPr>
          <w:sz w:val="28"/>
          <w:szCs w:val="28"/>
        </w:rPr>
        <w:t xml:space="preserve">2) изучать представленные гражданином или муниципальным служащим сведения о доходах, расходах, об имуществе и обязательствах </w:t>
      </w:r>
      <w:r w:rsidRPr="00B53D76">
        <w:rPr>
          <w:sz w:val="28"/>
          <w:szCs w:val="28"/>
        </w:rPr>
        <w:lastRenderedPageBreak/>
        <w:t>имущественного характера и дополнительные материалы, которые приобщаются к материалам проверки;</w:t>
      </w:r>
    </w:p>
    <w:p w14:paraId="49B3783F" w14:textId="77777777" w:rsidR="0078209E" w:rsidRPr="00B53D76" w:rsidRDefault="0078209E" w:rsidP="00B53D76">
      <w:pPr>
        <w:pStyle w:val="ConsPlusNormal"/>
        <w:ind w:firstLine="567"/>
        <w:jc w:val="both"/>
        <w:rPr>
          <w:sz w:val="28"/>
          <w:szCs w:val="28"/>
        </w:rPr>
      </w:pPr>
      <w:r w:rsidRPr="00B53D76">
        <w:rPr>
          <w:sz w:val="28"/>
          <w:szCs w:val="28"/>
        </w:rPr>
        <w:t>3) получать от гражданина или муниципального служащего пояснения по представленным им сведениям о доходах, расходах, об имуществе и обязательствах имущественного характера и дополнительным материалам к материалам проверки;</w:t>
      </w:r>
    </w:p>
    <w:p w14:paraId="0518DD43" w14:textId="77777777" w:rsidR="0078209E" w:rsidRPr="00B53D76" w:rsidRDefault="0078209E" w:rsidP="00B53D76">
      <w:pPr>
        <w:pStyle w:val="ConsPlusNormal"/>
        <w:ind w:firstLine="567"/>
        <w:jc w:val="both"/>
        <w:rPr>
          <w:spacing w:val="-2"/>
          <w:sz w:val="28"/>
          <w:szCs w:val="28"/>
        </w:rPr>
      </w:pPr>
      <w:r w:rsidRPr="00B53D76">
        <w:rPr>
          <w:spacing w:val="-2"/>
          <w:sz w:val="28"/>
          <w:szCs w:val="28"/>
        </w:rPr>
        <w:t xml:space="preserve">4) направлять в установленном порядке запросы (кроме запросов, касающихся осуществления оперативно-розыскной деятельности и ее результатов, а также запросов в кредитные организации, налоговые органы, органы, осуществляющие государственную регистрацию прав на недвижимое имущество и сделок с ним, и операторам </w:t>
      </w:r>
      <w:r>
        <w:rPr>
          <w:spacing w:val="-2"/>
          <w:sz w:val="28"/>
          <w:szCs w:val="28"/>
        </w:rPr>
        <w:t xml:space="preserve">   </w:t>
      </w:r>
      <w:r w:rsidRPr="00B53D76">
        <w:rPr>
          <w:spacing w:val="-2"/>
          <w:sz w:val="28"/>
          <w:szCs w:val="28"/>
        </w:rPr>
        <w:t>информационных систем, в которых осуществляется выпуск цифровых финансовых активов)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 органы местного самоуправления городского округа, на предприятия, в учреждения, организации и общественные объединения (далее соответственно - органы, организации) об имеющихся у них сведениях о:</w:t>
      </w:r>
    </w:p>
    <w:p w14:paraId="25ECF4AF" w14:textId="77777777" w:rsidR="0078209E" w:rsidRPr="00B53D76" w:rsidRDefault="0078209E" w:rsidP="00B53D76">
      <w:pPr>
        <w:pStyle w:val="ConsPlusNormal"/>
        <w:ind w:firstLine="567"/>
        <w:jc w:val="both"/>
        <w:rPr>
          <w:sz w:val="28"/>
          <w:szCs w:val="28"/>
        </w:rPr>
      </w:pPr>
      <w:r w:rsidRPr="00B53D76">
        <w:rPr>
          <w:sz w:val="28"/>
          <w:szCs w:val="28"/>
        </w:rPr>
        <w:t>доходах,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14:paraId="0E73B0E6" w14:textId="77777777" w:rsidR="0078209E" w:rsidRPr="00B53D76" w:rsidRDefault="0078209E" w:rsidP="00B53D76">
      <w:pPr>
        <w:pStyle w:val="ConsPlusNormal"/>
        <w:ind w:firstLine="567"/>
        <w:jc w:val="both"/>
        <w:rPr>
          <w:sz w:val="28"/>
          <w:szCs w:val="28"/>
        </w:rPr>
      </w:pPr>
      <w:r w:rsidRPr="00B53D76">
        <w:rPr>
          <w:sz w:val="28"/>
          <w:szCs w:val="28"/>
        </w:rPr>
        <w:t>достоверности и полноте персональных данных;</w:t>
      </w:r>
    </w:p>
    <w:p w14:paraId="07561A6F" w14:textId="77777777" w:rsidR="0078209E" w:rsidRPr="00B53D76" w:rsidRDefault="0078209E" w:rsidP="00B53D76">
      <w:pPr>
        <w:pStyle w:val="ConsPlusNormal"/>
        <w:ind w:firstLine="567"/>
        <w:jc w:val="both"/>
        <w:rPr>
          <w:sz w:val="28"/>
          <w:szCs w:val="28"/>
        </w:rPr>
      </w:pPr>
      <w:r w:rsidRPr="00B53D76">
        <w:rPr>
          <w:sz w:val="28"/>
          <w:szCs w:val="28"/>
        </w:rPr>
        <w:t>соблюдении муниципальным служащим требований к служебному поведению (далее - запрос);</w:t>
      </w:r>
    </w:p>
    <w:p w14:paraId="0D40D49E" w14:textId="77777777" w:rsidR="0078209E" w:rsidRPr="00B53D76" w:rsidRDefault="0078209E" w:rsidP="00B53D76">
      <w:pPr>
        <w:pStyle w:val="ConsPlusNormal"/>
        <w:ind w:firstLine="567"/>
        <w:jc w:val="both"/>
        <w:rPr>
          <w:sz w:val="28"/>
          <w:szCs w:val="28"/>
        </w:rPr>
      </w:pPr>
      <w:r w:rsidRPr="00B53D76">
        <w:rPr>
          <w:sz w:val="28"/>
          <w:szCs w:val="28"/>
        </w:rPr>
        <w:t>5) наводить справки у физических лиц и получать от них информацию с их согласия;</w:t>
      </w:r>
    </w:p>
    <w:p w14:paraId="0B295F09" w14:textId="77777777" w:rsidR="0078209E" w:rsidRPr="00B53D76" w:rsidRDefault="0078209E" w:rsidP="00B53D76">
      <w:pPr>
        <w:pStyle w:val="ConsPlusNormal"/>
        <w:ind w:firstLine="567"/>
        <w:jc w:val="both"/>
        <w:rPr>
          <w:sz w:val="28"/>
          <w:szCs w:val="28"/>
        </w:rPr>
      </w:pPr>
      <w:r w:rsidRPr="00B53D76">
        <w:rPr>
          <w:sz w:val="28"/>
          <w:szCs w:val="28"/>
        </w:rPr>
        <w:t xml:space="preserve">6) осуществлять анализ сведений, представленных гражданином или муниципальным служащим в </w:t>
      </w:r>
      <w:r w:rsidRPr="00B53D76">
        <w:rPr>
          <w:color w:val="000000"/>
          <w:sz w:val="28"/>
          <w:szCs w:val="28"/>
        </w:rPr>
        <w:t xml:space="preserve">соответствии с </w:t>
      </w:r>
      <w:hyperlink r:id="rId12" w:history="1">
        <w:r w:rsidRPr="00B53D76">
          <w:rPr>
            <w:rStyle w:val="a9"/>
            <w:color w:val="000000"/>
            <w:sz w:val="28"/>
            <w:szCs w:val="28"/>
          </w:rPr>
          <w:t>законодательством</w:t>
        </w:r>
      </w:hyperlink>
      <w:r w:rsidRPr="00B53D76">
        <w:rPr>
          <w:sz w:val="28"/>
          <w:szCs w:val="28"/>
        </w:rPr>
        <w:t xml:space="preserve"> Российской Федерации о противодействии коррупции.</w:t>
      </w:r>
    </w:p>
    <w:p w14:paraId="4D2F8122" w14:textId="77777777" w:rsidR="0078209E" w:rsidRPr="00B53D76" w:rsidRDefault="0078209E" w:rsidP="00B53D76">
      <w:pPr>
        <w:pStyle w:val="ConsPlusNormal"/>
        <w:ind w:firstLine="567"/>
        <w:jc w:val="both"/>
        <w:rPr>
          <w:sz w:val="28"/>
          <w:szCs w:val="28"/>
        </w:rPr>
      </w:pPr>
      <w:r w:rsidRPr="00B53D76">
        <w:rPr>
          <w:spacing w:val="-2"/>
          <w:sz w:val="28"/>
          <w:szCs w:val="28"/>
        </w:rPr>
        <w:t xml:space="preserve">10. </w:t>
      </w:r>
      <w:r w:rsidRPr="00B53D76">
        <w:rPr>
          <w:sz w:val="28"/>
          <w:szCs w:val="28"/>
        </w:rPr>
        <w:t>Запросы в кредитные организации, налоговые органы,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соответствии с Положением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соблюдения государственными гражданскими служащими Ставропольского края требований к служебному поведению, утвержденным постановлением Губернатора Ставропольского края от 09 апреля 2010 года №145.</w:t>
      </w:r>
    </w:p>
    <w:p w14:paraId="3279DD47" w14:textId="77777777" w:rsidR="0078209E" w:rsidRPr="00B53D76" w:rsidRDefault="0078209E" w:rsidP="00B53D76">
      <w:pPr>
        <w:pStyle w:val="ConsPlusNormal"/>
        <w:ind w:firstLine="567"/>
        <w:jc w:val="both"/>
        <w:rPr>
          <w:sz w:val="28"/>
          <w:szCs w:val="28"/>
        </w:rPr>
      </w:pPr>
      <w:r w:rsidRPr="00B53D76">
        <w:rPr>
          <w:sz w:val="28"/>
          <w:szCs w:val="28"/>
        </w:rPr>
        <w:t>11. В запросе указываются:</w:t>
      </w:r>
    </w:p>
    <w:p w14:paraId="082AC42A" w14:textId="77777777" w:rsidR="0078209E" w:rsidRPr="00B53D76" w:rsidRDefault="0078209E" w:rsidP="00B53D76">
      <w:pPr>
        <w:pStyle w:val="ConsPlusNormal"/>
        <w:ind w:firstLine="567"/>
        <w:jc w:val="both"/>
        <w:rPr>
          <w:sz w:val="28"/>
          <w:szCs w:val="28"/>
        </w:rPr>
      </w:pPr>
      <w:r w:rsidRPr="00B53D76">
        <w:rPr>
          <w:sz w:val="28"/>
          <w:szCs w:val="28"/>
        </w:rPr>
        <w:t>1) фамилия, имя, отчество руководителя органа или организации, в которые направляется запрос;</w:t>
      </w:r>
    </w:p>
    <w:p w14:paraId="6BB42ACA" w14:textId="77777777" w:rsidR="0078209E" w:rsidRPr="00B53D76" w:rsidRDefault="0078209E" w:rsidP="00B53D76">
      <w:pPr>
        <w:pStyle w:val="ConsPlusNormal"/>
        <w:ind w:firstLine="567"/>
        <w:jc w:val="both"/>
        <w:rPr>
          <w:sz w:val="28"/>
          <w:szCs w:val="28"/>
        </w:rPr>
      </w:pPr>
      <w:r w:rsidRPr="00B53D76">
        <w:rPr>
          <w:sz w:val="28"/>
          <w:szCs w:val="28"/>
        </w:rPr>
        <w:lastRenderedPageBreak/>
        <w:t>2) ссылка на нормативный правовой акт, на основании которого направляется запрос;</w:t>
      </w:r>
    </w:p>
    <w:p w14:paraId="79DA75AD" w14:textId="77777777" w:rsidR="0078209E" w:rsidRPr="00B53D76" w:rsidRDefault="0078209E" w:rsidP="00B53D76">
      <w:pPr>
        <w:pStyle w:val="ConsPlusNormal"/>
        <w:ind w:firstLine="567"/>
        <w:jc w:val="both"/>
        <w:rPr>
          <w:sz w:val="28"/>
          <w:szCs w:val="28"/>
        </w:rPr>
      </w:pPr>
      <w:r w:rsidRPr="00B53D76">
        <w:rPr>
          <w:sz w:val="28"/>
          <w:szCs w:val="28"/>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14:paraId="4CE15613" w14:textId="77777777" w:rsidR="0078209E" w:rsidRPr="00B53D76" w:rsidRDefault="0078209E" w:rsidP="00B53D76">
      <w:pPr>
        <w:pStyle w:val="ConsPlusNormal"/>
        <w:ind w:firstLine="567"/>
        <w:jc w:val="both"/>
        <w:rPr>
          <w:sz w:val="28"/>
          <w:szCs w:val="28"/>
        </w:rPr>
      </w:pPr>
      <w:r w:rsidRPr="00B53D76">
        <w:rPr>
          <w:sz w:val="28"/>
          <w:szCs w:val="28"/>
        </w:rPr>
        <w:t xml:space="preserve">4) содержание и объем сведений, указанных в </w:t>
      </w:r>
      <w:hyperlink r:id="rId13" w:anchor="P276" w:history="1">
        <w:r w:rsidRPr="00B53D76">
          <w:rPr>
            <w:rStyle w:val="a9"/>
            <w:color w:val="000000"/>
            <w:sz w:val="28"/>
            <w:szCs w:val="28"/>
          </w:rPr>
          <w:t xml:space="preserve">подпункте «4» пункта </w:t>
        </w:r>
      </w:hyperlink>
      <w:r w:rsidRPr="00B53D76">
        <w:rPr>
          <w:sz w:val="28"/>
          <w:szCs w:val="28"/>
        </w:rPr>
        <w:t>9 настоящего Положения (далее - запрашиваемые сведения);</w:t>
      </w:r>
    </w:p>
    <w:p w14:paraId="7BAFE3DA" w14:textId="77777777" w:rsidR="0078209E" w:rsidRPr="00B53D76" w:rsidRDefault="0078209E" w:rsidP="00B53D76">
      <w:pPr>
        <w:pStyle w:val="ConsPlusNormal"/>
        <w:ind w:firstLine="567"/>
        <w:jc w:val="both"/>
        <w:rPr>
          <w:sz w:val="28"/>
          <w:szCs w:val="28"/>
        </w:rPr>
      </w:pPr>
      <w:r w:rsidRPr="00B53D76">
        <w:rPr>
          <w:sz w:val="28"/>
          <w:szCs w:val="28"/>
        </w:rPr>
        <w:t>5) срок представления запрашиваемых сведений;</w:t>
      </w:r>
    </w:p>
    <w:p w14:paraId="25C510F1" w14:textId="77777777" w:rsidR="0078209E" w:rsidRPr="00B53D76" w:rsidRDefault="0078209E" w:rsidP="00B53D76">
      <w:pPr>
        <w:pStyle w:val="ConsPlusNormal"/>
        <w:ind w:firstLine="567"/>
        <w:jc w:val="both"/>
        <w:rPr>
          <w:sz w:val="28"/>
          <w:szCs w:val="28"/>
        </w:rPr>
      </w:pPr>
      <w:r w:rsidRPr="00B53D76">
        <w:rPr>
          <w:sz w:val="28"/>
          <w:szCs w:val="28"/>
        </w:rPr>
        <w:t>6) фамилия, инициалы и номер телефона специалиста, подготовившего запрос;</w:t>
      </w:r>
    </w:p>
    <w:p w14:paraId="1427B303" w14:textId="77777777" w:rsidR="0078209E" w:rsidRPr="00B53D76" w:rsidRDefault="0078209E" w:rsidP="00B53D76">
      <w:pPr>
        <w:pStyle w:val="ConsPlusNormal"/>
        <w:ind w:firstLine="567"/>
        <w:jc w:val="both"/>
        <w:rPr>
          <w:sz w:val="28"/>
          <w:szCs w:val="28"/>
        </w:rPr>
      </w:pPr>
      <w:r w:rsidRPr="00B53D76">
        <w:rPr>
          <w:sz w:val="28"/>
          <w:szCs w:val="28"/>
        </w:rPr>
        <w:t>7) другие необходимые сведения.</w:t>
      </w:r>
    </w:p>
    <w:p w14:paraId="520B3C2D" w14:textId="77777777" w:rsidR="0078209E" w:rsidRPr="00B53D76" w:rsidRDefault="0078209E" w:rsidP="00B53D76">
      <w:pPr>
        <w:pStyle w:val="ConsPlusNormal"/>
        <w:ind w:firstLine="567"/>
        <w:jc w:val="both"/>
        <w:rPr>
          <w:sz w:val="28"/>
          <w:szCs w:val="28"/>
        </w:rPr>
      </w:pPr>
      <w:r w:rsidRPr="00B53D76">
        <w:rPr>
          <w:sz w:val="28"/>
          <w:szCs w:val="28"/>
        </w:rPr>
        <w:t xml:space="preserve">12. В запросе о проведении оперативно-розыскных мероприятий помимо сведений, перечисленных </w:t>
      </w:r>
      <w:r w:rsidRPr="00B53D76">
        <w:rPr>
          <w:color w:val="000000"/>
          <w:sz w:val="28"/>
          <w:szCs w:val="28"/>
        </w:rPr>
        <w:t xml:space="preserve">в </w:t>
      </w:r>
      <w:hyperlink r:id="rId14" w:anchor="P294" w:history="1">
        <w:r w:rsidRPr="00B53D76">
          <w:rPr>
            <w:rStyle w:val="a9"/>
            <w:color w:val="000000"/>
            <w:sz w:val="28"/>
            <w:szCs w:val="28"/>
          </w:rPr>
          <w:t>пункте 11</w:t>
        </w:r>
      </w:hyperlink>
      <w:r w:rsidRPr="00B53D76">
        <w:rPr>
          <w:color w:val="000000"/>
          <w:sz w:val="28"/>
          <w:szCs w:val="28"/>
        </w:rPr>
        <w:t xml:space="preserve"> </w:t>
      </w:r>
      <w:r w:rsidRPr="00B53D76">
        <w:rPr>
          <w:sz w:val="28"/>
          <w:szCs w:val="28"/>
        </w:rPr>
        <w:t xml:space="preserve">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5" w:history="1">
        <w:r w:rsidRPr="00B53D76">
          <w:rPr>
            <w:rStyle w:val="a9"/>
            <w:color w:val="000000"/>
            <w:sz w:val="28"/>
            <w:szCs w:val="28"/>
          </w:rPr>
          <w:t>закона</w:t>
        </w:r>
      </w:hyperlink>
      <w:r w:rsidRPr="00B53D76">
        <w:rPr>
          <w:color w:val="000000"/>
          <w:sz w:val="28"/>
          <w:szCs w:val="28"/>
        </w:rPr>
        <w:t xml:space="preserve"> «</w:t>
      </w:r>
      <w:r w:rsidRPr="00B53D76">
        <w:rPr>
          <w:sz w:val="28"/>
          <w:szCs w:val="28"/>
        </w:rPr>
        <w:t>Об оперативно-розыскной деятельности».</w:t>
      </w:r>
    </w:p>
    <w:p w14:paraId="14106C22" w14:textId="77777777" w:rsidR="0078209E" w:rsidRPr="00B53D76" w:rsidRDefault="0078209E" w:rsidP="00B53D76">
      <w:pPr>
        <w:pStyle w:val="ConsPlusNormal"/>
        <w:ind w:firstLine="567"/>
        <w:jc w:val="both"/>
        <w:rPr>
          <w:sz w:val="28"/>
          <w:szCs w:val="28"/>
        </w:rPr>
      </w:pPr>
      <w:r w:rsidRPr="00B53D76">
        <w:rPr>
          <w:sz w:val="28"/>
          <w:szCs w:val="28"/>
        </w:rPr>
        <w:t>13. Специалист обеспечивает:</w:t>
      </w:r>
    </w:p>
    <w:p w14:paraId="55110966" w14:textId="77777777" w:rsidR="0078209E" w:rsidRPr="00B53D76" w:rsidRDefault="0078209E" w:rsidP="00B53D76">
      <w:pPr>
        <w:pStyle w:val="ConsPlusNormal"/>
        <w:ind w:firstLine="567"/>
        <w:jc w:val="both"/>
        <w:rPr>
          <w:sz w:val="28"/>
          <w:szCs w:val="28"/>
        </w:rPr>
      </w:pPr>
      <w:r w:rsidRPr="00B53D76">
        <w:rPr>
          <w:sz w:val="28"/>
          <w:szCs w:val="28"/>
        </w:rPr>
        <w:t xml:space="preserve">1) уведомление в письменной форме муниципального служащего о начале в отношении него проверки и разъяснение ему содержания </w:t>
      </w:r>
      <w:hyperlink r:id="rId16" w:anchor="P312" w:history="1">
        <w:r w:rsidRPr="00B53D76">
          <w:rPr>
            <w:rStyle w:val="a9"/>
            <w:color w:val="000000"/>
            <w:sz w:val="28"/>
            <w:szCs w:val="28"/>
          </w:rPr>
          <w:t>подпункта «2</w:t>
        </w:r>
      </w:hyperlink>
      <w:r w:rsidRPr="00B53D76">
        <w:rPr>
          <w:sz w:val="28"/>
          <w:szCs w:val="28"/>
        </w:rPr>
        <w:t>» настоящего пункта - в течение 2 рабочих дней со дня получения решения о проведении проверки;</w:t>
      </w:r>
    </w:p>
    <w:p w14:paraId="09A27EFA" w14:textId="77777777" w:rsidR="0078209E" w:rsidRPr="00B53D76" w:rsidRDefault="0078209E" w:rsidP="00B53D76">
      <w:pPr>
        <w:pStyle w:val="ConsPlusNormal"/>
        <w:ind w:firstLine="567"/>
        <w:jc w:val="both"/>
        <w:rPr>
          <w:sz w:val="28"/>
          <w:szCs w:val="28"/>
        </w:rPr>
      </w:pPr>
      <w:r w:rsidRPr="00B53D76">
        <w:rPr>
          <w:sz w:val="28"/>
          <w:szCs w:val="28"/>
        </w:rPr>
        <w:t>2) проведение беседы с муниципальным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 беседа), - в течение 7 рабочих дней со дня поступления вышеуказанного ходатайства, а при наличии уважительной причины - в срок, согласованный с муниципальным служащим или гражданином.</w:t>
      </w:r>
    </w:p>
    <w:p w14:paraId="39EDE608" w14:textId="77777777" w:rsidR="0078209E" w:rsidRPr="00B53D76" w:rsidRDefault="0078209E" w:rsidP="00B53D76">
      <w:pPr>
        <w:pStyle w:val="ConsPlusNormal"/>
        <w:ind w:firstLine="567"/>
        <w:jc w:val="both"/>
        <w:rPr>
          <w:sz w:val="28"/>
          <w:szCs w:val="28"/>
        </w:rPr>
      </w:pPr>
      <w:r w:rsidRPr="00B53D76">
        <w:rPr>
          <w:sz w:val="28"/>
          <w:szCs w:val="28"/>
        </w:rPr>
        <w:t xml:space="preserve">14. По окончании проверки специалист обязан ознакомить муниципального служащего с результатами проверки с соблюдением требований </w:t>
      </w:r>
      <w:hyperlink r:id="rId17" w:history="1">
        <w:r w:rsidRPr="00B53D76">
          <w:rPr>
            <w:rStyle w:val="a9"/>
            <w:color w:val="000000"/>
            <w:sz w:val="28"/>
            <w:szCs w:val="28"/>
          </w:rPr>
          <w:t>законодательства</w:t>
        </w:r>
      </w:hyperlink>
      <w:r w:rsidRPr="00B53D76">
        <w:rPr>
          <w:sz w:val="28"/>
          <w:szCs w:val="28"/>
        </w:rPr>
        <w:t xml:space="preserve"> Российской Федерации о государственной тайне.</w:t>
      </w:r>
    </w:p>
    <w:p w14:paraId="769E96FF" w14:textId="77777777" w:rsidR="0078209E" w:rsidRPr="00B53D76" w:rsidRDefault="0078209E" w:rsidP="00B53D76">
      <w:pPr>
        <w:pStyle w:val="ConsPlusNormal"/>
        <w:ind w:firstLine="567"/>
        <w:jc w:val="both"/>
        <w:rPr>
          <w:sz w:val="28"/>
          <w:szCs w:val="28"/>
        </w:rPr>
      </w:pPr>
      <w:r w:rsidRPr="00B53D76">
        <w:rPr>
          <w:sz w:val="28"/>
          <w:szCs w:val="28"/>
        </w:rPr>
        <w:t>15. Муниципальный служащий вправе:</w:t>
      </w:r>
    </w:p>
    <w:p w14:paraId="3D13A986" w14:textId="77777777" w:rsidR="0078209E" w:rsidRPr="00B53D76" w:rsidRDefault="0078209E" w:rsidP="00B53D76">
      <w:pPr>
        <w:pStyle w:val="ConsPlusNormal"/>
        <w:ind w:firstLine="567"/>
        <w:jc w:val="both"/>
        <w:rPr>
          <w:sz w:val="28"/>
          <w:szCs w:val="28"/>
        </w:rPr>
      </w:pPr>
      <w:r w:rsidRPr="00B53D76">
        <w:rPr>
          <w:sz w:val="28"/>
          <w:szCs w:val="28"/>
        </w:rPr>
        <w:t xml:space="preserve">1) давать пояснения в письменной форме по вопросам, возникающим в </w:t>
      </w:r>
      <w:r w:rsidRPr="00B53D76">
        <w:rPr>
          <w:sz w:val="28"/>
          <w:szCs w:val="28"/>
        </w:rPr>
        <w:lastRenderedPageBreak/>
        <w:t>ходе проведения проверки, проведения беседы, а также по результатам проверки;</w:t>
      </w:r>
    </w:p>
    <w:p w14:paraId="365B614E" w14:textId="77777777" w:rsidR="0078209E" w:rsidRPr="00B53D76" w:rsidRDefault="0078209E" w:rsidP="00B53D76">
      <w:pPr>
        <w:pStyle w:val="ConsPlusNormal"/>
        <w:ind w:firstLine="567"/>
        <w:jc w:val="both"/>
        <w:rPr>
          <w:sz w:val="28"/>
          <w:szCs w:val="28"/>
        </w:rPr>
      </w:pPr>
      <w:r w:rsidRPr="00B53D76">
        <w:rPr>
          <w:sz w:val="28"/>
          <w:szCs w:val="28"/>
        </w:rPr>
        <w:t>2) представлять дополнительные материалы и давать по ним пояснения в письменной форме;</w:t>
      </w:r>
    </w:p>
    <w:p w14:paraId="6AB0CF31" w14:textId="77777777" w:rsidR="0078209E" w:rsidRPr="00B53D76" w:rsidRDefault="0078209E" w:rsidP="00B53D76">
      <w:pPr>
        <w:pStyle w:val="ConsPlusNormal"/>
        <w:ind w:firstLine="567"/>
        <w:jc w:val="both"/>
        <w:rPr>
          <w:sz w:val="28"/>
          <w:szCs w:val="28"/>
        </w:rPr>
      </w:pPr>
      <w:r w:rsidRPr="00B53D76">
        <w:rPr>
          <w:sz w:val="28"/>
          <w:szCs w:val="28"/>
        </w:rPr>
        <w:t xml:space="preserve">3) обращаться к специалисту с подлежащим удовлетворению ходатайством о проведении беседы с ним по вопросам, указанным в </w:t>
      </w:r>
      <w:hyperlink r:id="rId18" w:anchor="P312" w:history="1">
        <w:r w:rsidRPr="00B53D76">
          <w:rPr>
            <w:rStyle w:val="a9"/>
            <w:color w:val="000000"/>
            <w:sz w:val="28"/>
            <w:szCs w:val="28"/>
          </w:rPr>
          <w:t>подпункте 2 пункта 13</w:t>
        </w:r>
      </w:hyperlink>
      <w:r w:rsidRPr="00B53D76">
        <w:rPr>
          <w:sz w:val="28"/>
          <w:szCs w:val="28"/>
        </w:rPr>
        <w:t xml:space="preserve"> настоящего Положения.</w:t>
      </w:r>
    </w:p>
    <w:p w14:paraId="1C096D2F" w14:textId="77777777" w:rsidR="0078209E" w:rsidRPr="00B53D76" w:rsidRDefault="0078209E" w:rsidP="00B53D76">
      <w:pPr>
        <w:pStyle w:val="ConsPlusNormal"/>
        <w:ind w:firstLine="567"/>
        <w:jc w:val="both"/>
        <w:rPr>
          <w:sz w:val="28"/>
          <w:szCs w:val="28"/>
        </w:rPr>
      </w:pPr>
      <w:r w:rsidRPr="00B53D76">
        <w:rPr>
          <w:sz w:val="28"/>
          <w:szCs w:val="28"/>
        </w:rPr>
        <w:t xml:space="preserve">16. Пояснения, указанные в </w:t>
      </w:r>
      <w:hyperlink r:id="rId19" w:anchor="P315" w:history="1">
        <w:r w:rsidRPr="00B53D76">
          <w:rPr>
            <w:rStyle w:val="a9"/>
            <w:color w:val="000000"/>
            <w:sz w:val="28"/>
            <w:szCs w:val="28"/>
          </w:rPr>
          <w:t>пункте 15</w:t>
        </w:r>
      </w:hyperlink>
      <w:r w:rsidRPr="00B53D76">
        <w:rPr>
          <w:sz w:val="28"/>
          <w:szCs w:val="28"/>
        </w:rPr>
        <w:t xml:space="preserve"> настоящего Положения, приобщаются к материалам проверки.</w:t>
      </w:r>
    </w:p>
    <w:p w14:paraId="30AE6A82" w14:textId="77777777" w:rsidR="0078209E" w:rsidRDefault="0078209E" w:rsidP="00B53D76">
      <w:pPr>
        <w:pStyle w:val="ConsPlusNormal"/>
        <w:ind w:firstLine="567"/>
        <w:jc w:val="both"/>
        <w:rPr>
          <w:sz w:val="28"/>
          <w:szCs w:val="28"/>
        </w:rPr>
      </w:pPr>
      <w:r w:rsidRPr="00B53D76">
        <w:rPr>
          <w:sz w:val="28"/>
          <w:szCs w:val="28"/>
        </w:rPr>
        <w:t xml:space="preserve">17. </w:t>
      </w:r>
      <w:r w:rsidRPr="00B34D40">
        <w:rPr>
          <w:sz w:val="28"/>
          <w:szCs w:val="28"/>
        </w:rPr>
        <w:t>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работодателем на срок, не превышающий 60 календарных дней со дня принятия решения о ее проведении. Указанный срок может быть им продлен до 90 календарных дней.</w:t>
      </w:r>
    </w:p>
    <w:p w14:paraId="2E38CD2D" w14:textId="77777777" w:rsidR="0078209E" w:rsidRPr="00B53D76" w:rsidRDefault="0078209E" w:rsidP="00B53D76">
      <w:pPr>
        <w:pStyle w:val="ConsPlusNormal"/>
        <w:ind w:firstLine="567"/>
        <w:jc w:val="both"/>
        <w:rPr>
          <w:sz w:val="28"/>
          <w:szCs w:val="28"/>
        </w:rPr>
      </w:pPr>
      <w:r w:rsidRPr="00B53D76">
        <w:rPr>
          <w:sz w:val="28"/>
          <w:szCs w:val="28"/>
        </w:rPr>
        <w:t>На период отстранения муниципального служащего от замещаемой должности муниципальной службы (от исполнения должностных обязанностей) денежное содержание по замещаемой им должности сохраняется.</w:t>
      </w:r>
    </w:p>
    <w:p w14:paraId="542409EB" w14:textId="77777777" w:rsidR="0078209E" w:rsidRPr="00B53D76" w:rsidRDefault="0078209E" w:rsidP="00B53D76">
      <w:pPr>
        <w:pStyle w:val="ConsPlusNormal"/>
        <w:ind w:firstLine="567"/>
        <w:jc w:val="both"/>
        <w:rPr>
          <w:sz w:val="28"/>
          <w:szCs w:val="28"/>
        </w:rPr>
      </w:pPr>
      <w:r w:rsidRPr="00B53D76">
        <w:rPr>
          <w:sz w:val="28"/>
          <w:szCs w:val="28"/>
        </w:rPr>
        <w:t xml:space="preserve">18. </w:t>
      </w:r>
      <w:r w:rsidRPr="0012366B">
        <w:rPr>
          <w:sz w:val="28"/>
          <w:szCs w:val="28"/>
        </w:rPr>
        <w:t>Специалист представляет работодателю письменный доклад о результатах проверки.</w:t>
      </w:r>
    </w:p>
    <w:p w14:paraId="059D5CA8" w14:textId="77777777" w:rsidR="0078209E" w:rsidRPr="00B53D76" w:rsidRDefault="0078209E" w:rsidP="00B53D76">
      <w:pPr>
        <w:pStyle w:val="ConsPlusNormal"/>
        <w:ind w:firstLine="567"/>
        <w:jc w:val="both"/>
        <w:rPr>
          <w:sz w:val="28"/>
          <w:szCs w:val="28"/>
        </w:rPr>
      </w:pPr>
      <w:r w:rsidRPr="00B53D76">
        <w:rPr>
          <w:sz w:val="28"/>
          <w:szCs w:val="28"/>
        </w:rPr>
        <w:t>19. В докладе должно содержаться одно из следующих предложений:</w:t>
      </w:r>
    </w:p>
    <w:p w14:paraId="00F85C2C" w14:textId="77777777" w:rsidR="0078209E" w:rsidRPr="00B53D76" w:rsidRDefault="0078209E" w:rsidP="00B53D76">
      <w:pPr>
        <w:pStyle w:val="ConsPlusNormal"/>
        <w:ind w:firstLine="567"/>
        <w:jc w:val="both"/>
        <w:rPr>
          <w:sz w:val="28"/>
          <w:szCs w:val="28"/>
        </w:rPr>
      </w:pPr>
      <w:r w:rsidRPr="00B53D76">
        <w:rPr>
          <w:sz w:val="28"/>
          <w:szCs w:val="28"/>
        </w:rPr>
        <w:t>1) о назначении гражданина на должность муниципальной службы;</w:t>
      </w:r>
    </w:p>
    <w:p w14:paraId="52F4ADDE" w14:textId="77777777" w:rsidR="0078209E" w:rsidRPr="00B53D76" w:rsidRDefault="0078209E" w:rsidP="00B53D76">
      <w:pPr>
        <w:pStyle w:val="ConsPlusNormal"/>
        <w:ind w:firstLine="567"/>
        <w:jc w:val="both"/>
        <w:rPr>
          <w:sz w:val="28"/>
          <w:szCs w:val="28"/>
        </w:rPr>
      </w:pPr>
      <w:r w:rsidRPr="00B53D76">
        <w:rPr>
          <w:sz w:val="28"/>
          <w:szCs w:val="28"/>
        </w:rPr>
        <w:t>2) об отказе гражданину в назначении на должность муниципальной службы;</w:t>
      </w:r>
    </w:p>
    <w:p w14:paraId="0FBF0C19" w14:textId="77777777" w:rsidR="0078209E" w:rsidRPr="00B53D76" w:rsidRDefault="0078209E" w:rsidP="00B53D76">
      <w:pPr>
        <w:pStyle w:val="ConsPlusNormal"/>
        <w:ind w:firstLine="567"/>
        <w:jc w:val="both"/>
        <w:rPr>
          <w:sz w:val="28"/>
          <w:szCs w:val="28"/>
        </w:rPr>
      </w:pPr>
      <w:r w:rsidRPr="00B53D76">
        <w:rPr>
          <w:sz w:val="28"/>
          <w:szCs w:val="28"/>
        </w:rPr>
        <w:t>3) об отсутствии оснований для применения к муниципальному служащему мер юридической ответственности;</w:t>
      </w:r>
    </w:p>
    <w:p w14:paraId="2F3FCFFC" w14:textId="77777777" w:rsidR="0078209E" w:rsidRPr="00B53D76" w:rsidRDefault="0078209E" w:rsidP="00B53D76">
      <w:pPr>
        <w:pStyle w:val="ConsPlusNormal"/>
        <w:ind w:firstLine="567"/>
        <w:jc w:val="both"/>
        <w:rPr>
          <w:sz w:val="28"/>
          <w:szCs w:val="28"/>
        </w:rPr>
      </w:pPr>
      <w:r w:rsidRPr="00B53D76">
        <w:rPr>
          <w:sz w:val="28"/>
          <w:szCs w:val="28"/>
        </w:rPr>
        <w:t>4) о применении к муниципальному служащему мер юридической ответственности;</w:t>
      </w:r>
    </w:p>
    <w:p w14:paraId="3E1AB32A" w14:textId="77777777" w:rsidR="0078209E" w:rsidRPr="00B53D76" w:rsidRDefault="0078209E" w:rsidP="00B53D76">
      <w:pPr>
        <w:pStyle w:val="ConsPlusNormal"/>
        <w:ind w:firstLine="567"/>
        <w:jc w:val="both"/>
        <w:rPr>
          <w:sz w:val="28"/>
          <w:szCs w:val="28"/>
        </w:rPr>
      </w:pPr>
      <w:r w:rsidRPr="00B53D76">
        <w:rPr>
          <w:sz w:val="28"/>
          <w:szCs w:val="28"/>
        </w:rPr>
        <w:t>5) о представлении материалов проверки в комиссию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w:t>
      </w:r>
      <w:r>
        <w:rPr>
          <w:sz w:val="28"/>
          <w:szCs w:val="28"/>
        </w:rPr>
        <w:t>,</w:t>
      </w:r>
      <w:r w:rsidRPr="0092714D">
        <w:t xml:space="preserve"> </w:t>
      </w:r>
      <w:r w:rsidRPr="0092714D">
        <w:rPr>
          <w:sz w:val="28"/>
          <w:szCs w:val="28"/>
        </w:rPr>
        <w:t>образованную решением Думы Изобильненского городского округа Ставропольского края от 20 февраля 2018 года №98</w:t>
      </w:r>
      <w:r>
        <w:rPr>
          <w:sz w:val="28"/>
          <w:szCs w:val="28"/>
        </w:rPr>
        <w:t xml:space="preserve"> (далее – Комиссия)</w:t>
      </w:r>
      <w:r w:rsidRPr="00B53D76">
        <w:rPr>
          <w:sz w:val="28"/>
          <w:szCs w:val="28"/>
        </w:rPr>
        <w:t>.</w:t>
      </w:r>
    </w:p>
    <w:p w14:paraId="21582A13" w14:textId="77777777" w:rsidR="0078209E" w:rsidRPr="00B53D76" w:rsidRDefault="0078209E" w:rsidP="00B53D76">
      <w:pPr>
        <w:pStyle w:val="ConsPlusNormal"/>
        <w:ind w:firstLine="567"/>
        <w:jc w:val="both"/>
        <w:rPr>
          <w:sz w:val="28"/>
          <w:szCs w:val="28"/>
        </w:rPr>
      </w:pPr>
      <w:r w:rsidRPr="00B53D76">
        <w:rPr>
          <w:sz w:val="28"/>
          <w:szCs w:val="28"/>
        </w:rPr>
        <w:t xml:space="preserve">20. Сведения о результатах проверки с письменного согласия работодателя представляются специалистом с одновременным уведомлением об этом гражданина или муниципального служащего, в отношении которого проводилась проверка, в государственные органы, органы местного самоуправления городского округа и организации, представившие информацию, явившуюся основанием для проведения проверки, в соответствии </w:t>
      </w:r>
      <w:r w:rsidRPr="00B53D76">
        <w:rPr>
          <w:color w:val="000000"/>
          <w:sz w:val="28"/>
          <w:szCs w:val="28"/>
        </w:rPr>
        <w:t xml:space="preserve">с </w:t>
      </w:r>
      <w:hyperlink r:id="rId20" w:anchor="P252" w:history="1">
        <w:r w:rsidRPr="00B53D76">
          <w:rPr>
            <w:rStyle w:val="a9"/>
            <w:color w:val="000000"/>
            <w:sz w:val="28"/>
            <w:szCs w:val="28"/>
          </w:rPr>
          <w:t xml:space="preserve">пунктом </w:t>
        </w:r>
      </w:hyperlink>
      <w:r w:rsidRPr="00B53D76">
        <w:rPr>
          <w:color w:val="000000"/>
          <w:sz w:val="28"/>
          <w:szCs w:val="28"/>
        </w:rPr>
        <w:t>5</w:t>
      </w:r>
      <w:r w:rsidRPr="00B53D76">
        <w:rPr>
          <w:sz w:val="28"/>
          <w:szCs w:val="28"/>
        </w:rPr>
        <w:t xml:space="preserve"> настоящего Положения, с соблюдением требований законодательства Российской Федерации о персональных данных и государственной тайне.</w:t>
      </w:r>
    </w:p>
    <w:p w14:paraId="4E52F03F" w14:textId="77777777" w:rsidR="0078209E" w:rsidRPr="00B53D76" w:rsidRDefault="0078209E" w:rsidP="00B53D76">
      <w:pPr>
        <w:pStyle w:val="ConsPlusNormal"/>
        <w:ind w:firstLine="567"/>
        <w:jc w:val="both"/>
        <w:rPr>
          <w:sz w:val="28"/>
          <w:szCs w:val="28"/>
        </w:rPr>
      </w:pPr>
      <w:r w:rsidRPr="00B53D76">
        <w:rPr>
          <w:sz w:val="28"/>
          <w:szCs w:val="28"/>
        </w:rPr>
        <w:lastRenderedPageBreak/>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5ED77674" w14:textId="77777777" w:rsidR="0078209E" w:rsidRPr="00B53D76" w:rsidRDefault="0078209E" w:rsidP="00B53D76">
      <w:pPr>
        <w:pStyle w:val="ConsPlusNormal"/>
        <w:ind w:firstLine="567"/>
        <w:jc w:val="both"/>
        <w:rPr>
          <w:sz w:val="28"/>
          <w:szCs w:val="28"/>
        </w:rPr>
      </w:pPr>
      <w:r w:rsidRPr="00B53D76">
        <w:rPr>
          <w:sz w:val="28"/>
          <w:szCs w:val="28"/>
        </w:rPr>
        <w:t xml:space="preserve">22. Работодатель, рассмотрев доклад и соответствующее предложение, указанное в </w:t>
      </w:r>
      <w:hyperlink r:id="rId21" w:anchor="P324" w:history="1">
        <w:r w:rsidRPr="00B53D76">
          <w:rPr>
            <w:rStyle w:val="a9"/>
            <w:color w:val="000000"/>
            <w:sz w:val="28"/>
            <w:szCs w:val="28"/>
          </w:rPr>
          <w:t>пункте 19</w:t>
        </w:r>
      </w:hyperlink>
      <w:r w:rsidRPr="00B53D76">
        <w:rPr>
          <w:sz w:val="28"/>
          <w:szCs w:val="28"/>
        </w:rPr>
        <w:t xml:space="preserve"> настоящего Положения, принимает одно из следующих решений:</w:t>
      </w:r>
    </w:p>
    <w:p w14:paraId="0AE82A9E" w14:textId="77777777" w:rsidR="0078209E" w:rsidRPr="00B53D76" w:rsidRDefault="0078209E" w:rsidP="00B53D76">
      <w:pPr>
        <w:pStyle w:val="ConsPlusNormal"/>
        <w:ind w:firstLine="567"/>
        <w:jc w:val="both"/>
        <w:rPr>
          <w:sz w:val="28"/>
          <w:szCs w:val="28"/>
        </w:rPr>
      </w:pPr>
      <w:r w:rsidRPr="00B53D76">
        <w:rPr>
          <w:sz w:val="28"/>
          <w:szCs w:val="28"/>
        </w:rPr>
        <w:t>1) назначить гражданина на должность муниципальной службы;</w:t>
      </w:r>
    </w:p>
    <w:p w14:paraId="07B7A726" w14:textId="77777777" w:rsidR="0078209E" w:rsidRPr="00B53D76" w:rsidRDefault="0078209E" w:rsidP="00B53D76">
      <w:pPr>
        <w:pStyle w:val="ConsPlusNormal"/>
        <w:ind w:firstLine="567"/>
        <w:jc w:val="both"/>
        <w:rPr>
          <w:sz w:val="28"/>
          <w:szCs w:val="28"/>
        </w:rPr>
      </w:pPr>
      <w:r w:rsidRPr="00B53D76">
        <w:rPr>
          <w:sz w:val="28"/>
          <w:szCs w:val="28"/>
        </w:rPr>
        <w:t>2) отказать гражданину в назначении на должность муниципальной службы;</w:t>
      </w:r>
    </w:p>
    <w:p w14:paraId="2B9415AD" w14:textId="77777777" w:rsidR="0078209E" w:rsidRPr="00B53D76" w:rsidRDefault="0078209E" w:rsidP="00B53D76">
      <w:pPr>
        <w:pStyle w:val="ConsPlusNormal"/>
        <w:ind w:firstLine="567"/>
        <w:jc w:val="both"/>
        <w:rPr>
          <w:sz w:val="28"/>
          <w:szCs w:val="28"/>
        </w:rPr>
      </w:pPr>
      <w:r w:rsidRPr="00B53D76">
        <w:rPr>
          <w:sz w:val="28"/>
          <w:szCs w:val="28"/>
        </w:rPr>
        <w:t>3) применить к муниципальному служащему меры юридической ответственности;</w:t>
      </w:r>
    </w:p>
    <w:p w14:paraId="6B106284" w14:textId="77777777" w:rsidR="0078209E" w:rsidRPr="00B53D76" w:rsidRDefault="0078209E" w:rsidP="00B53D76">
      <w:pPr>
        <w:pStyle w:val="ConsPlusNormal"/>
        <w:ind w:firstLine="567"/>
        <w:jc w:val="both"/>
        <w:rPr>
          <w:sz w:val="28"/>
          <w:szCs w:val="28"/>
        </w:rPr>
      </w:pPr>
      <w:r w:rsidRPr="00B53D76">
        <w:rPr>
          <w:sz w:val="28"/>
          <w:szCs w:val="28"/>
        </w:rPr>
        <w:t xml:space="preserve">4) представить материалы проверки в </w:t>
      </w:r>
      <w:r>
        <w:rPr>
          <w:sz w:val="28"/>
          <w:szCs w:val="28"/>
        </w:rPr>
        <w:t>Комиссию</w:t>
      </w:r>
      <w:r w:rsidRPr="00B53D76">
        <w:rPr>
          <w:sz w:val="28"/>
          <w:szCs w:val="28"/>
        </w:rPr>
        <w:t>.</w:t>
      </w:r>
    </w:p>
    <w:p w14:paraId="6EA04588" w14:textId="77777777" w:rsidR="0078209E" w:rsidRPr="00B53D76" w:rsidRDefault="0078209E" w:rsidP="00B53D76">
      <w:pPr>
        <w:pStyle w:val="ConsPlusNormal"/>
        <w:ind w:firstLine="567"/>
        <w:jc w:val="both"/>
        <w:rPr>
          <w:sz w:val="28"/>
          <w:szCs w:val="28"/>
        </w:rPr>
      </w:pPr>
      <w:r w:rsidRPr="00B53D76">
        <w:rPr>
          <w:sz w:val="28"/>
          <w:szCs w:val="28"/>
        </w:rPr>
        <w:t xml:space="preserve">23. Материалы проверки, проведенной в отношении муниципального служащего, хранятся специалистом в течение </w:t>
      </w:r>
      <w:r>
        <w:rPr>
          <w:sz w:val="28"/>
          <w:szCs w:val="28"/>
        </w:rPr>
        <w:t>5</w:t>
      </w:r>
      <w:r w:rsidRPr="00B53D76">
        <w:rPr>
          <w:sz w:val="28"/>
          <w:szCs w:val="28"/>
        </w:rPr>
        <w:t xml:space="preserve"> лет со дня ее окончания, после чего передаются в архивный отдел администрации Изобильненского городского округа Ставропольского края.</w:t>
      </w:r>
    </w:p>
    <w:p w14:paraId="15985BAF" w14:textId="77777777" w:rsidR="0078209E" w:rsidRDefault="0078209E" w:rsidP="00B53D76">
      <w:pPr>
        <w:pStyle w:val="ConsPlusNormal"/>
        <w:ind w:firstLine="567"/>
        <w:jc w:val="both"/>
        <w:rPr>
          <w:sz w:val="28"/>
          <w:szCs w:val="28"/>
        </w:rPr>
      </w:pPr>
      <w:r w:rsidRPr="00B53D76">
        <w:rPr>
          <w:sz w:val="28"/>
          <w:szCs w:val="28"/>
        </w:rPr>
        <w:t>Материалы по результатам проверки, проведенной в отношении гражданина, в установленном порядке передаются в архивный отдел администрации Изобильненского городского округа Ставропольского края.</w:t>
      </w:r>
    </w:p>
    <w:sectPr w:rsidR="0078209E" w:rsidSect="00B255F0">
      <w:head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1282" w14:textId="77777777" w:rsidR="00E47FD1" w:rsidRDefault="00E47FD1" w:rsidP="007D474E">
      <w:pPr>
        <w:spacing w:after="0" w:line="240" w:lineRule="auto"/>
      </w:pPr>
      <w:r>
        <w:separator/>
      </w:r>
    </w:p>
  </w:endnote>
  <w:endnote w:type="continuationSeparator" w:id="0">
    <w:p w14:paraId="6354FB3A" w14:textId="77777777" w:rsidR="00E47FD1" w:rsidRDefault="00E47FD1" w:rsidP="007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5A1B" w14:textId="77777777" w:rsidR="00E47FD1" w:rsidRDefault="00E47FD1" w:rsidP="007D474E">
      <w:pPr>
        <w:spacing w:after="0" w:line="240" w:lineRule="auto"/>
      </w:pPr>
      <w:r>
        <w:separator/>
      </w:r>
    </w:p>
  </w:footnote>
  <w:footnote w:type="continuationSeparator" w:id="0">
    <w:p w14:paraId="4F146DF0" w14:textId="77777777" w:rsidR="00E47FD1" w:rsidRDefault="00E47FD1" w:rsidP="007D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381" w14:textId="77777777" w:rsidR="00244D65" w:rsidRPr="00244D65" w:rsidRDefault="00244D65">
    <w:pPr>
      <w:pStyle w:val="a5"/>
      <w:jc w:val="center"/>
      <w:rPr>
        <w:rFonts w:ascii="Times New Roman" w:hAnsi="Times New Roman"/>
        <w:sz w:val="28"/>
        <w:szCs w:val="28"/>
      </w:rPr>
    </w:pPr>
    <w:r w:rsidRPr="00244D65">
      <w:rPr>
        <w:rFonts w:ascii="Times New Roman" w:hAnsi="Times New Roman"/>
        <w:sz w:val="28"/>
        <w:szCs w:val="28"/>
      </w:rPr>
      <w:fldChar w:fldCharType="begin"/>
    </w:r>
    <w:r w:rsidRPr="00244D65">
      <w:rPr>
        <w:rFonts w:ascii="Times New Roman" w:hAnsi="Times New Roman"/>
        <w:sz w:val="28"/>
        <w:szCs w:val="28"/>
      </w:rPr>
      <w:instrText xml:space="preserve"> PAGE   \* MERGEFORMAT </w:instrText>
    </w:r>
    <w:r w:rsidRPr="00244D65">
      <w:rPr>
        <w:rFonts w:ascii="Times New Roman" w:hAnsi="Times New Roman"/>
        <w:sz w:val="28"/>
        <w:szCs w:val="28"/>
      </w:rPr>
      <w:fldChar w:fldCharType="separate"/>
    </w:r>
    <w:r>
      <w:rPr>
        <w:rFonts w:ascii="Times New Roman" w:hAnsi="Times New Roman"/>
        <w:noProof/>
        <w:sz w:val="28"/>
        <w:szCs w:val="28"/>
      </w:rPr>
      <w:t>2</w:t>
    </w:r>
    <w:r w:rsidRPr="00244D6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26A0E"/>
    <w:multiLevelType w:val="hybridMultilevel"/>
    <w:tmpl w:val="9EFEECFE"/>
    <w:lvl w:ilvl="0" w:tplc="4C62A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355F04"/>
    <w:multiLevelType w:val="multilevel"/>
    <w:tmpl w:val="9FDC5D8C"/>
    <w:lvl w:ilvl="0">
      <w:start w:val="4"/>
      <w:numFmt w:val="decimal"/>
      <w:lvlText w:val="%1."/>
      <w:lvlJc w:val="left"/>
      <w:pPr>
        <w:ind w:left="1080" w:hanging="360"/>
      </w:pPr>
    </w:lvl>
    <w:lvl w:ilvl="1">
      <w:start w:val="6"/>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6807F14"/>
    <w:multiLevelType w:val="hybridMultilevel"/>
    <w:tmpl w:val="F948C19C"/>
    <w:lvl w:ilvl="0" w:tplc="2F5C55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F4C0D13"/>
    <w:multiLevelType w:val="multilevel"/>
    <w:tmpl w:val="A55066C8"/>
    <w:lvl w:ilvl="0">
      <w:start w:val="1"/>
      <w:numFmt w:val="decimal"/>
      <w:lvlText w:val="%1."/>
      <w:lvlJc w:val="left"/>
      <w:pPr>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2880" w:hanging="1440"/>
      </w:pPr>
    </w:lvl>
    <w:lvl w:ilvl="7">
      <w:start w:val="1"/>
      <w:numFmt w:val="decimal"/>
      <w:isLgl/>
      <w:lvlText w:val="%1.%2.%3.%4.%5.%6.%7.%8."/>
      <w:lvlJc w:val="left"/>
      <w:pPr>
        <w:ind w:left="3420" w:hanging="1800"/>
      </w:pPr>
    </w:lvl>
    <w:lvl w:ilvl="8">
      <w:start w:val="1"/>
      <w:numFmt w:val="decimal"/>
      <w:isLgl/>
      <w:lvlText w:val="%1.%2.%3.%4.%5.%6.%7.%8.%9."/>
      <w:lvlJc w:val="left"/>
      <w:pPr>
        <w:ind w:left="36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4C"/>
    <w:rsid w:val="00014629"/>
    <w:rsid w:val="00016DAB"/>
    <w:rsid w:val="00027AEB"/>
    <w:rsid w:val="000350AD"/>
    <w:rsid w:val="00063805"/>
    <w:rsid w:val="00095E2D"/>
    <w:rsid w:val="000A487C"/>
    <w:rsid w:val="000B285A"/>
    <w:rsid w:val="000C7D50"/>
    <w:rsid w:val="000E3085"/>
    <w:rsid w:val="000E46B4"/>
    <w:rsid w:val="000E5BBD"/>
    <w:rsid w:val="00101213"/>
    <w:rsid w:val="00116978"/>
    <w:rsid w:val="001215B1"/>
    <w:rsid w:val="0013207B"/>
    <w:rsid w:val="001447D6"/>
    <w:rsid w:val="00147FF9"/>
    <w:rsid w:val="00153A3A"/>
    <w:rsid w:val="00170ADD"/>
    <w:rsid w:val="00185D94"/>
    <w:rsid w:val="00190278"/>
    <w:rsid w:val="001A44FD"/>
    <w:rsid w:val="001C09CA"/>
    <w:rsid w:val="001C2FBD"/>
    <w:rsid w:val="00200867"/>
    <w:rsid w:val="002051CE"/>
    <w:rsid w:val="00205279"/>
    <w:rsid w:val="00244D65"/>
    <w:rsid w:val="0025655B"/>
    <w:rsid w:val="0026516B"/>
    <w:rsid w:val="00285001"/>
    <w:rsid w:val="00291ED4"/>
    <w:rsid w:val="002A4207"/>
    <w:rsid w:val="002D7536"/>
    <w:rsid w:val="002E15A8"/>
    <w:rsid w:val="00306AD6"/>
    <w:rsid w:val="0031204C"/>
    <w:rsid w:val="0031420C"/>
    <w:rsid w:val="00331EAC"/>
    <w:rsid w:val="003456B6"/>
    <w:rsid w:val="003655C5"/>
    <w:rsid w:val="00374EFB"/>
    <w:rsid w:val="003772C1"/>
    <w:rsid w:val="003813B3"/>
    <w:rsid w:val="003A1FBB"/>
    <w:rsid w:val="003A4D0C"/>
    <w:rsid w:val="003C7CDF"/>
    <w:rsid w:val="003E6FF4"/>
    <w:rsid w:val="00415E03"/>
    <w:rsid w:val="00487B0E"/>
    <w:rsid w:val="004A1004"/>
    <w:rsid w:val="004A2A5A"/>
    <w:rsid w:val="004C7A6B"/>
    <w:rsid w:val="004D09EB"/>
    <w:rsid w:val="004D3192"/>
    <w:rsid w:val="004D55A3"/>
    <w:rsid w:val="004E02AD"/>
    <w:rsid w:val="00507205"/>
    <w:rsid w:val="005132C7"/>
    <w:rsid w:val="00516401"/>
    <w:rsid w:val="00523728"/>
    <w:rsid w:val="005352DD"/>
    <w:rsid w:val="00552167"/>
    <w:rsid w:val="00565A88"/>
    <w:rsid w:val="0057704F"/>
    <w:rsid w:val="00585B97"/>
    <w:rsid w:val="005A5F56"/>
    <w:rsid w:val="005C3A7B"/>
    <w:rsid w:val="005C7C78"/>
    <w:rsid w:val="006004D3"/>
    <w:rsid w:val="0062144D"/>
    <w:rsid w:val="0063736F"/>
    <w:rsid w:val="00662521"/>
    <w:rsid w:val="0066732E"/>
    <w:rsid w:val="00680847"/>
    <w:rsid w:val="006A32E3"/>
    <w:rsid w:val="006D5FB1"/>
    <w:rsid w:val="006E0C8B"/>
    <w:rsid w:val="006E120C"/>
    <w:rsid w:val="0072436C"/>
    <w:rsid w:val="00732A91"/>
    <w:rsid w:val="007423F0"/>
    <w:rsid w:val="007440F8"/>
    <w:rsid w:val="0074556F"/>
    <w:rsid w:val="00746AD5"/>
    <w:rsid w:val="00756706"/>
    <w:rsid w:val="00764CA4"/>
    <w:rsid w:val="0078209E"/>
    <w:rsid w:val="007B028A"/>
    <w:rsid w:val="007B7E4C"/>
    <w:rsid w:val="007D474E"/>
    <w:rsid w:val="008011BB"/>
    <w:rsid w:val="00812EBE"/>
    <w:rsid w:val="00830849"/>
    <w:rsid w:val="0084012B"/>
    <w:rsid w:val="00862BED"/>
    <w:rsid w:val="00862E1A"/>
    <w:rsid w:val="00865C59"/>
    <w:rsid w:val="00866982"/>
    <w:rsid w:val="008969D2"/>
    <w:rsid w:val="008A2387"/>
    <w:rsid w:val="008C188B"/>
    <w:rsid w:val="008C7D6F"/>
    <w:rsid w:val="0090201D"/>
    <w:rsid w:val="009053BF"/>
    <w:rsid w:val="0090714C"/>
    <w:rsid w:val="00907EB0"/>
    <w:rsid w:val="00914281"/>
    <w:rsid w:val="00917F11"/>
    <w:rsid w:val="0093357A"/>
    <w:rsid w:val="00954A9B"/>
    <w:rsid w:val="00965AFB"/>
    <w:rsid w:val="00995851"/>
    <w:rsid w:val="0099777E"/>
    <w:rsid w:val="009A2B08"/>
    <w:rsid w:val="009A50D9"/>
    <w:rsid w:val="009B483B"/>
    <w:rsid w:val="009C2687"/>
    <w:rsid w:val="009C7C49"/>
    <w:rsid w:val="009D0453"/>
    <w:rsid w:val="009D3B47"/>
    <w:rsid w:val="009F0607"/>
    <w:rsid w:val="00A12736"/>
    <w:rsid w:val="00A134E4"/>
    <w:rsid w:val="00A2178C"/>
    <w:rsid w:val="00A42F2E"/>
    <w:rsid w:val="00A67C3A"/>
    <w:rsid w:val="00AA1F17"/>
    <w:rsid w:val="00AE48FE"/>
    <w:rsid w:val="00B10D0C"/>
    <w:rsid w:val="00B24400"/>
    <w:rsid w:val="00B255F0"/>
    <w:rsid w:val="00B259C4"/>
    <w:rsid w:val="00B34297"/>
    <w:rsid w:val="00B55A06"/>
    <w:rsid w:val="00B564B2"/>
    <w:rsid w:val="00B86497"/>
    <w:rsid w:val="00B93288"/>
    <w:rsid w:val="00BA1545"/>
    <w:rsid w:val="00BE270B"/>
    <w:rsid w:val="00C021A0"/>
    <w:rsid w:val="00C04CA1"/>
    <w:rsid w:val="00C100BA"/>
    <w:rsid w:val="00C10FCE"/>
    <w:rsid w:val="00C1545F"/>
    <w:rsid w:val="00C21DA0"/>
    <w:rsid w:val="00C73B9B"/>
    <w:rsid w:val="00CA5DBE"/>
    <w:rsid w:val="00CB2755"/>
    <w:rsid w:val="00CB3218"/>
    <w:rsid w:val="00CD0BD2"/>
    <w:rsid w:val="00CF37D0"/>
    <w:rsid w:val="00CF3A79"/>
    <w:rsid w:val="00D202FE"/>
    <w:rsid w:val="00D41A32"/>
    <w:rsid w:val="00D75DE0"/>
    <w:rsid w:val="00D858AB"/>
    <w:rsid w:val="00D87A6D"/>
    <w:rsid w:val="00DC1EA0"/>
    <w:rsid w:val="00DF4011"/>
    <w:rsid w:val="00E019D3"/>
    <w:rsid w:val="00E06270"/>
    <w:rsid w:val="00E24AF4"/>
    <w:rsid w:val="00E2760C"/>
    <w:rsid w:val="00E34778"/>
    <w:rsid w:val="00E4775C"/>
    <w:rsid w:val="00E47FD1"/>
    <w:rsid w:val="00E72235"/>
    <w:rsid w:val="00ED34B4"/>
    <w:rsid w:val="00EF4A7D"/>
    <w:rsid w:val="00F000AF"/>
    <w:rsid w:val="00F13B20"/>
    <w:rsid w:val="00F1584C"/>
    <w:rsid w:val="00F31AD7"/>
    <w:rsid w:val="00F36394"/>
    <w:rsid w:val="00F3721F"/>
    <w:rsid w:val="00F40723"/>
    <w:rsid w:val="00F42D86"/>
    <w:rsid w:val="00F44E54"/>
    <w:rsid w:val="00F55A0E"/>
    <w:rsid w:val="00F56A88"/>
    <w:rsid w:val="00F62427"/>
    <w:rsid w:val="00F84362"/>
    <w:rsid w:val="00F90AA0"/>
    <w:rsid w:val="00FA1C9B"/>
    <w:rsid w:val="00FC6D40"/>
    <w:rsid w:val="00FD625D"/>
    <w:rsid w:val="00FF4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190E"/>
  <w15:chartTrackingRefBased/>
  <w15:docId w15:val="{D75E7F7A-7569-427E-8BD3-C51546C4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9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E4C"/>
    <w:pPr>
      <w:widowControl w:val="0"/>
      <w:autoSpaceDE w:val="0"/>
      <w:autoSpaceDN w:val="0"/>
    </w:pPr>
    <w:rPr>
      <w:rFonts w:eastAsia="Times New Roman" w:cs="Calibri"/>
      <w:sz w:val="22"/>
    </w:rPr>
  </w:style>
  <w:style w:type="paragraph" w:customStyle="1" w:styleId="ConsPlusTitle">
    <w:name w:val="ConsPlusTitle"/>
    <w:rsid w:val="007B7E4C"/>
    <w:pPr>
      <w:widowControl w:val="0"/>
      <w:autoSpaceDE w:val="0"/>
      <w:autoSpaceDN w:val="0"/>
    </w:pPr>
    <w:rPr>
      <w:rFonts w:eastAsia="Times New Roman" w:cs="Calibri"/>
      <w:b/>
      <w:sz w:val="22"/>
    </w:rPr>
  </w:style>
  <w:style w:type="paragraph" w:customStyle="1" w:styleId="ConsPlusTitlePage">
    <w:name w:val="ConsPlusTitlePage"/>
    <w:rsid w:val="007B7E4C"/>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93357A"/>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93357A"/>
    <w:rPr>
      <w:rFonts w:ascii="Tahoma" w:hAnsi="Tahoma" w:cs="Tahoma"/>
      <w:sz w:val="16"/>
      <w:szCs w:val="16"/>
      <w:lang w:eastAsia="en-US"/>
    </w:rPr>
  </w:style>
  <w:style w:type="paragraph" w:styleId="a5">
    <w:name w:val="header"/>
    <w:basedOn w:val="a"/>
    <w:link w:val="a6"/>
    <w:uiPriority w:val="99"/>
    <w:unhideWhenUsed/>
    <w:rsid w:val="007D474E"/>
    <w:pPr>
      <w:tabs>
        <w:tab w:val="center" w:pos="4677"/>
        <w:tab w:val="right" w:pos="9355"/>
      </w:tabs>
    </w:pPr>
    <w:rPr>
      <w:lang w:val="x-none"/>
    </w:rPr>
  </w:style>
  <w:style w:type="character" w:customStyle="1" w:styleId="a6">
    <w:name w:val="Верхний колонтитул Знак"/>
    <w:link w:val="a5"/>
    <w:uiPriority w:val="99"/>
    <w:rsid w:val="007D474E"/>
    <w:rPr>
      <w:sz w:val="22"/>
      <w:szCs w:val="22"/>
      <w:lang w:eastAsia="en-US"/>
    </w:rPr>
  </w:style>
  <w:style w:type="paragraph" w:styleId="a7">
    <w:name w:val="footer"/>
    <w:basedOn w:val="a"/>
    <w:link w:val="a8"/>
    <w:uiPriority w:val="99"/>
    <w:unhideWhenUsed/>
    <w:rsid w:val="007D474E"/>
    <w:pPr>
      <w:tabs>
        <w:tab w:val="center" w:pos="4677"/>
        <w:tab w:val="right" w:pos="9355"/>
      </w:tabs>
    </w:pPr>
    <w:rPr>
      <w:lang w:val="x-none"/>
    </w:rPr>
  </w:style>
  <w:style w:type="character" w:customStyle="1" w:styleId="a8">
    <w:name w:val="Нижний колонтитул Знак"/>
    <w:link w:val="a7"/>
    <w:uiPriority w:val="99"/>
    <w:rsid w:val="007D474E"/>
    <w:rPr>
      <w:sz w:val="22"/>
      <w:szCs w:val="22"/>
      <w:lang w:eastAsia="en-US"/>
    </w:rPr>
  </w:style>
  <w:style w:type="character" w:styleId="a9">
    <w:name w:val="Hyperlink"/>
    <w:uiPriority w:val="99"/>
    <w:unhideWhenUsed/>
    <w:rsid w:val="00027AEB"/>
    <w:rPr>
      <w:color w:val="0000FF"/>
      <w:u w:val="single"/>
    </w:rPr>
  </w:style>
  <w:style w:type="paragraph" w:styleId="aa">
    <w:name w:val="Body Text"/>
    <w:basedOn w:val="a"/>
    <w:link w:val="ab"/>
    <w:unhideWhenUsed/>
    <w:rsid w:val="00954A9B"/>
    <w:pPr>
      <w:widowControl w:val="0"/>
      <w:suppressAutoHyphens/>
      <w:spacing w:after="120" w:line="240" w:lineRule="auto"/>
    </w:pPr>
    <w:rPr>
      <w:rFonts w:ascii="Arial" w:eastAsia="Lucida Sans Unicode" w:hAnsi="Arial" w:cs="Tahoma"/>
      <w:sz w:val="24"/>
      <w:szCs w:val="24"/>
      <w:lang w:eastAsia="zh-CN" w:bidi="ru-RU"/>
    </w:rPr>
  </w:style>
  <w:style w:type="character" w:customStyle="1" w:styleId="ab">
    <w:name w:val="Основной текст Знак"/>
    <w:basedOn w:val="a0"/>
    <w:link w:val="aa"/>
    <w:rsid w:val="00954A9B"/>
    <w:rPr>
      <w:rFonts w:ascii="Arial" w:eastAsia="Lucida Sans Unicode" w:hAnsi="Arial" w:cs="Tahoma"/>
      <w:sz w:val="24"/>
      <w:szCs w:val="24"/>
      <w:lang w:eastAsia="zh-CN" w:bidi="ru-RU"/>
    </w:rPr>
  </w:style>
  <w:style w:type="paragraph" w:styleId="ac">
    <w:name w:val="List Paragraph"/>
    <w:basedOn w:val="a"/>
    <w:uiPriority w:val="34"/>
    <w:qFormat/>
    <w:rsid w:val="00954A9B"/>
    <w:pPr>
      <w:ind w:left="720" w:firstLine="709"/>
      <w:contextualSpacing/>
      <w:jc w:val="both"/>
    </w:pPr>
    <w:rPr>
      <w:rFonts w:asciiTheme="minorHAnsi" w:eastAsiaTheme="minorHAnsi" w:hAnsiTheme="minorHAnsi" w:cstheme="minorBidi"/>
    </w:rPr>
  </w:style>
  <w:style w:type="table" w:styleId="ad">
    <w:name w:val="Table Grid"/>
    <w:basedOn w:val="a1"/>
    <w:uiPriority w:val="59"/>
    <w:rsid w:val="00954A9B"/>
    <w:pPr>
      <w:ind w:left="284"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d"/>
    <w:uiPriority w:val="59"/>
    <w:rsid w:val="00E34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95E2D"/>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108">
      <w:bodyDiv w:val="1"/>
      <w:marLeft w:val="0"/>
      <w:marRight w:val="0"/>
      <w:marTop w:val="0"/>
      <w:marBottom w:val="0"/>
      <w:divBdr>
        <w:top w:val="none" w:sz="0" w:space="0" w:color="auto"/>
        <w:left w:val="none" w:sz="0" w:space="0" w:color="auto"/>
        <w:bottom w:val="none" w:sz="0" w:space="0" w:color="auto"/>
        <w:right w:val="none" w:sz="0" w:space="0" w:color="auto"/>
      </w:divBdr>
    </w:div>
    <w:div w:id="495850056">
      <w:bodyDiv w:val="1"/>
      <w:marLeft w:val="0"/>
      <w:marRight w:val="0"/>
      <w:marTop w:val="0"/>
      <w:marBottom w:val="0"/>
      <w:divBdr>
        <w:top w:val="none" w:sz="0" w:space="0" w:color="auto"/>
        <w:left w:val="none" w:sz="0" w:space="0" w:color="auto"/>
        <w:bottom w:val="none" w:sz="0" w:space="0" w:color="auto"/>
        <w:right w:val="none" w:sz="0" w:space="0" w:color="auto"/>
      </w:divBdr>
    </w:div>
    <w:div w:id="1181120361">
      <w:bodyDiv w:val="1"/>
      <w:marLeft w:val="0"/>
      <w:marRight w:val="0"/>
      <w:marTop w:val="0"/>
      <w:marBottom w:val="0"/>
      <w:divBdr>
        <w:top w:val="none" w:sz="0" w:space="0" w:color="auto"/>
        <w:left w:val="none" w:sz="0" w:space="0" w:color="auto"/>
        <w:bottom w:val="none" w:sz="0" w:space="0" w:color="auto"/>
        <w:right w:val="none" w:sz="0" w:space="0" w:color="auto"/>
      </w:divBdr>
    </w:div>
    <w:div w:id="1385985715">
      <w:bodyDiv w:val="1"/>
      <w:marLeft w:val="0"/>
      <w:marRight w:val="0"/>
      <w:marTop w:val="0"/>
      <w:marBottom w:val="0"/>
      <w:divBdr>
        <w:top w:val="none" w:sz="0" w:space="0" w:color="auto"/>
        <w:left w:val="none" w:sz="0" w:space="0" w:color="auto"/>
        <w:bottom w:val="none" w:sz="0" w:space="0" w:color="auto"/>
        <w:right w:val="none" w:sz="0" w:space="0" w:color="auto"/>
      </w:divBdr>
    </w:div>
    <w:div w:id="1531989959">
      <w:bodyDiv w:val="1"/>
      <w:marLeft w:val="0"/>
      <w:marRight w:val="0"/>
      <w:marTop w:val="0"/>
      <w:marBottom w:val="0"/>
      <w:divBdr>
        <w:top w:val="none" w:sz="0" w:space="0" w:color="auto"/>
        <w:left w:val="none" w:sz="0" w:space="0" w:color="auto"/>
        <w:bottom w:val="none" w:sz="0" w:space="0" w:color="auto"/>
        <w:right w:val="none" w:sz="0" w:space="0" w:color="auto"/>
      </w:divBdr>
    </w:div>
    <w:div w:id="18113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8"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3" Type="http://schemas.openxmlformats.org/officeDocument/2006/relationships/styles" Target="styles.xml"/><Relationship Id="rId21"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7" Type="http://schemas.openxmlformats.org/officeDocument/2006/relationships/endnotes" Target="endnotes.xml"/><Relationship Id="rId12" Type="http://schemas.openxmlformats.org/officeDocument/2006/relationships/hyperlink" Target="consultantplus://offline/ref=3DF36E33ABE0B64EFA5DF2E11C7BDDA14053D07352EBAB81474BAF098303i2J" TargetMode="External"/><Relationship Id="rId17" Type="http://schemas.openxmlformats.org/officeDocument/2006/relationships/hyperlink" Target="consultantplus://offline/ref=3DF36E33ABE0B64EFA5DF2E11C7BDDA1405DD27055E8AB81474BAF098303i2J" TargetMode="External"/><Relationship Id="rId2" Type="http://schemas.openxmlformats.org/officeDocument/2006/relationships/numbering" Target="numbering.xml"/><Relationship Id="rId16"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0"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6E33ABE0B64EFA5DF2E11C7BDDA14052D57A50EEAB81474BAF098303i2J" TargetMode="External"/><Relationship Id="rId23" Type="http://schemas.openxmlformats.org/officeDocument/2006/relationships/fontTable" Target="fontTable.xml"/><Relationship Id="rId10" Type="http://schemas.openxmlformats.org/officeDocument/2006/relationships/hyperlink" Target="consultantplus://offline/ref=3DF36E33ABE0B64EFA5DECEC0A1783AB46518A7E5CE5A2D61214F454D43B31AEAB993B5B13974EBB4CACD90FiFJ" TargetMode="External"/><Relationship Id="rId19"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4" Type="http://schemas.openxmlformats.org/officeDocument/2006/relationships/settings" Target="settings.xml"/><Relationship Id="rId9"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14" Type="http://schemas.openxmlformats.org/officeDocument/2006/relationships/hyperlink" Target="../../../../&#1043;&#1088;&#1080;&#1094;&#1077;&#1085;&#1082;&#1086;/Desktop/&#1054;&#1074;&#1095;&#1072;&#1088;&#1077;&#1085;&#1082;&#1086;%20&#1087;&#1088;&#1086;&#1077;&#1082;&#1090;&#1099;/&#1086;&#1073;%20&#1091;&#1090;&#1074;%20&#1087;&#1086;&#1083;&#1086;&#1078;.%20%20&#1086;%20&#1087;&#1088;&#1086;&#1074;&#1077;&#1088;&#1082;&#1077;%20&#1089;&#1074;&#1077;&#1076;&#1077;&#1085;&#1080;&#1081;/&#1087;&#1086;&#1083;&#1086;&#1078;&#1077;&#1085;&#1080;&#1077;.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00B6-6839-4F51-BABF-7C52759F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35183</CharactersWithSpaces>
  <SharedDoc>false</SharedDoc>
  <HLinks>
    <vt:vector size="12" baseType="variant">
      <vt:variant>
        <vt:i4>655364</vt:i4>
      </vt:variant>
      <vt:variant>
        <vt:i4>3</vt:i4>
      </vt:variant>
      <vt:variant>
        <vt:i4>0</vt:i4>
      </vt:variant>
      <vt:variant>
        <vt:i4>5</vt:i4>
      </vt:variant>
      <vt:variant>
        <vt:lpwstr>consultantplus://offline/ref=28310B19831431A5AFEECA263511EA0E1AEBC926A0CEDEFCB2A1415857809A4A92011E654DF84AD878EBF19DA37CEAE532D3003F69D4A2A5C0DF4CpEmBO</vt:lpwstr>
      </vt:variant>
      <vt:variant>
        <vt:lpwstr/>
      </vt:variant>
      <vt:variant>
        <vt:i4>7274554</vt:i4>
      </vt:variant>
      <vt:variant>
        <vt:i4>0</vt:i4>
      </vt:variant>
      <vt:variant>
        <vt:i4>0</vt:i4>
      </vt:variant>
      <vt:variant>
        <vt:i4>5</vt:i4>
      </vt:variant>
      <vt:variant>
        <vt:lpwstr>consultantplus://offline/ref=28310B19831431A5AFEECA263511EA0E1AEBC926A3CADFFFB8A81C525FD99648950E41724AB146D978EBF09EA823EFF0238B0F3C76CBA3BBDCDD4EE9pEm1O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Скорнякова Наталья Александровна</dc:creator>
  <cp:keywords/>
  <cp:lastModifiedBy>Олег Кузьменко</cp:lastModifiedBy>
  <cp:revision>4</cp:revision>
  <cp:lastPrinted>2021-12-20T14:40:00Z</cp:lastPrinted>
  <dcterms:created xsi:type="dcterms:W3CDTF">2021-12-24T08:20:00Z</dcterms:created>
  <dcterms:modified xsi:type="dcterms:W3CDTF">2021-12-24T08:21:00Z</dcterms:modified>
</cp:coreProperties>
</file>