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353"/>
        <w:gridCol w:w="284"/>
        <w:gridCol w:w="4536"/>
      </w:tblGrid>
      <w:tr w:rsidR="000A37B2" w:rsidRPr="00853FC2" w14:paraId="34983732" w14:textId="77777777" w:rsidTr="004C1C91">
        <w:trPr>
          <w:trHeight w:val="709"/>
        </w:trPr>
        <w:tc>
          <w:tcPr>
            <w:tcW w:w="5353" w:type="dxa"/>
          </w:tcPr>
          <w:p w14:paraId="2D9C6840" w14:textId="77777777" w:rsidR="000A37B2" w:rsidRPr="00853FC2" w:rsidRDefault="000A37B2" w:rsidP="004C1C91">
            <w:pPr>
              <w:spacing w:after="0" w:line="192" w:lineRule="auto"/>
              <w:rPr>
                <w:rFonts w:ascii="Times New Roman" w:hAnsi="Times New Roman" w:cs="Times New Roman"/>
                <w:b/>
                <w:sz w:val="28"/>
                <w:szCs w:val="28"/>
              </w:rPr>
            </w:pPr>
            <w:r w:rsidRPr="00853FC2">
              <w:rPr>
                <w:rFonts w:ascii="Times New Roman" w:hAnsi="Times New Roman" w:cs="Times New Roman"/>
                <w:bCs/>
                <w:sz w:val="28"/>
                <w:szCs w:val="28"/>
              </w:rPr>
              <w:t xml:space="preserve">      </w:t>
            </w:r>
          </w:p>
          <w:p w14:paraId="64581D24" w14:textId="77777777" w:rsidR="000A37B2" w:rsidRPr="00853FC2" w:rsidRDefault="000A37B2" w:rsidP="004C1C91">
            <w:pPr>
              <w:spacing w:after="0" w:line="192" w:lineRule="auto"/>
              <w:jc w:val="center"/>
              <w:rPr>
                <w:rFonts w:ascii="Times New Roman" w:hAnsi="Times New Roman" w:cs="Times New Roman"/>
                <w:b/>
                <w:sz w:val="28"/>
                <w:szCs w:val="28"/>
              </w:rPr>
            </w:pPr>
          </w:p>
        </w:tc>
        <w:tc>
          <w:tcPr>
            <w:tcW w:w="284" w:type="dxa"/>
          </w:tcPr>
          <w:p w14:paraId="2362C945" w14:textId="77777777" w:rsidR="000A37B2" w:rsidRPr="00853FC2" w:rsidRDefault="000A37B2" w:rsidP="004C1C91">
            <w:pPr>
              <w:spacing w:after="0" w:line="192" w:lineRule="auto"/>
              <w:jc w:val="center"/>
              <w:rPr>
                <w:rFonts w:ascii="Times New Roman" w:hAnsi="Times New Roman" w:cs="Times New Roman"/>
                <w:sz w:val="28"/>
                <w:szCs w:val="28"/>
              </w:rPr>
            </w:pPr>
          </w:p>
        </w:tc>
        <w:tc>
          <w:tcPr>
            <w:tcW w:w="4536" w:type="dxa"/>
          </w:tcPr>
          <w:p w14:paraId="1FD011B8" w14:textId="77777777" w:rsidR="003F375B" w:rsidRPr="00853FC2" w:rsidRDefault="003F375B" w:rsidP="004C1C91">
            <w:pPr>
              <w:pStyle w:val="a3"/>
              <w:spacing w:line="192" w:lineRule="auto"/>
              <w:jc w:val="left"/>
              <w:rPr>
                <w:bCs/>
                <w:szCs w:val="28"/>
              </w:rPr>
            </w:pPr>
            <w:r w:rsidRPr="00853FC2">
              <w:rPr>
                <w:bCs/>
                <w:szCs w:val="28"/>
              </w:rPr>
              <w:t>Председателю</w:t>
            </w:r>
          </w:p>
          <w:p w14:paraId="0C44756C" w14:textId="77777777" w:rsidR="000A37B2" w:rsidRPr="00853FC2" w:rsidRDefault="003F375B" w:rsidP="004C1C91">
            <w:pPr>
              <w:pStyle w:val="a3"/>
              <w:spacing w:line="192" w:lineRule="auto"/>
              <w:jc w:val="left"/>
              <w:rPr>
                <w:bCs/>
                <w:szCs w:val="28"/>
              </w:rPr>
            </w:pPr>
            <w:proofErr w:type="gramStart"/>
            <w:r w:rsidRPr="00853FC2">
              <w:rPr>
                <w:bCs/>
                <w:szCs w:val="28"/>
              </w:rPr>
              <w:t>Думы</w:t>
            </w:r>
            <w:r w:rsidR="000A37B2" w:rsidRPr="00853FC2">
              <w:rPr>
                <w:bCs/>
                <w:szCs w:val="28"/>
              </w:rPr>
              <w:t xml:space="preserve"> </w:t>
            </w:r>
            <w:r w:rsidRPr="00853FC2">
              <w:rPr>
                <w:bCs/>
                <w:szCs w:val="28"/>
              </w:rPr>
              <w:t xml:space="preserve"> </w:t>
            </w:r>
            <w:r w:rsidR="000A37B2" w:rsidRPr="00853FC2">
              <w:rPr>
                <w:bCs/>
                <w:szCs w:val="28"/>
              </w:rPr>
              <w:t>Изобильненского</w:t>
            </w:r>
            <w:proofErr w:type="gramEnd"/>
            <w:r w:rsidR="000A37B2" w:rsidRPr="00853FC2">
              <w:rPr>
                <w:bCs/>
                <w:szCs w:val="28"/>
              </w:rPr>
              <w:t xml:space="preserve"> </w:t>
            </w:r>
            <w:r w:rsidRPr="00853FC2">
              <w:rPr>
                <w:bCs/>
                <w:szCs w:val="28"/>
              </w:rPr>
              <w:t>городского округа</w:t>
            </w:r>
            <w:r w:rsidR="000A37B2" w:rsidRPr="00853FC2">
              <w:rPr>
                <w:bCs/>
                <w:szCs w:val="28"/>
              </w:rPr>
              <w:t xml:space="preserve"> Ставропольского края</w:t>
            </w:r>
          </w:p>
          <w:p w14:paraId="39595ED7" w14:textId="77777777" w:rsidR="000A37B2" w:rsidRPr="00853FC2" w:rsidRDefault="000A37B2" w:rsidP="003F375B">
            <w:pPr>
              <w:pStyle w:val="a3"/>
              <w:spacing w:line="192" w:lineRule="auto"/>
              <w:jc w:val="left"/>
              <w:rPr>
                <w:b/>
                <w:bCs/>
                <w:szCs w:val="28"/>
              </w:rPr>
            </w:pPr>
            <w:r w:rsidRPr="00853FC2">
              <w:rPr>
                <w:bCs/>
                <w:szCs w:val="28"/>
              </w:rPr>
              <w:t>А.</w:t>
            </w:r>
            <w:r w:rsidR="003F375B" w:rsidRPr="00853FC2">
              <w:rPr>
                <w:bCs/>
                <w:szCs w:val="28"/>
              </w:rPr>
              <w:t>М</w:t>
            </w:r>
            <w:r w:rsidRPr="00853FC2">
              <w:rPr>
                <w:bCs/>
                <w:szCs w:val="28"/>
              </w:rPr>
              <w:t xml:space="preserve">. </w:t>
            </w:r>
            <w:r w:rsidR="003F375B" w:rsidRPr="00853FC2">
              <w:rPr>
                <w:bCs/>
                <w:szCs w:val="28"/>
              </w:rPr>
              <w:t>Рогову</w:t>
            </w:r>
            <w:r w:rsidRPr="00853FC2">
              <w:rPr>
                <w:b/>
                <w:bCs/>
                <w:szCs w:val="28"/>
              </w:rPr>
              <w:t xml:space="preserve"> </w:t>
            </w:r>
          </w:p>
        </w:tc>
      </w:tr>
    </w:tbl>
    <w:p w14:paraId="4E8A51E1" w14:textId="77777777" w:rsidR="000A37B2" w:rsidRPr="00853FC2" w:rsidRDefault="000A37B2" w:rsidP="004C1C91">
      <w:pPr>
        <w:spacing w:after="0" w:line="192" w:lineRule="auto"/>
        <w:contextualSpacing/>
        <w:jc w:val="center"/>
        <w:rPr>
          <w:rFonts w:ascii="Times New Roman" w:hAnsi="Times New Roman" w:cs="Times New Roman"/>
          <w:b/>
          <w:sz w:val="28"/>
          <w:szCs w:val="28"/>
        </w:rPr>
      </w:pPr>
    </w:p>
    <w:p w14:paraId="2B7400FA" w14:textId="77777777" w:rsidR="000A37B2" w:rsidRPr="00853FC2" w:rsidRDefault="000A37B2" w:rsidP="004C1C91">
      <w:pPr>
        <w:spacing w:after="0" w:line="192" w:lineRule="auto"/>
        <w:contextualSpacing/>
        <w:jc w:val="center"/>
        <w:rPr>
          <w:rFonts w:ascii="Times New Roman" w:hAnsi="Times New Roman" w:cs="Times New Roman"/>
          <w:b/>
          <w:sz w:val="28"/>
          <w:szCs w:val="28"/>
        </w:rPr>
      </w:pPr>
      <w:r w:rsidRPr="00853FC2">
        <w:rPr>
          <w:rFonts w:ascii="Times New Roman" w:hAnsi="Times New Roman" w:cs="Times New Roman"/>
          <w:b/>
          <w:sz w:val="28"/>
          <w:szCs w:val="28"/>
        </w:rPr>
        <w:t>Заключение</w:t>
      </w:r>
    </w:p>
    <w:p w14:paraId="1C56414D" w14:textId="3FFB11F6" w:rsidR="000A37B2" w:rsidRPr="00853FC2" w:rsidRDefault="00F06225" w:rsidP="00862F2F">
      <w:pPr>
        <w:spacing w:after="0" w:line="192" w:lineRule="auto"/>
        <w:contextualSpacing/>
        <w:jc w:val="center"/>
        <w:rPr>
          <w:rFonts w:ascii="Times New Roman" w:hAnsi="Times New Roman" w:cs="Times New Roman"/>
          <w:b/>
          <w:sz w:val="28"/>
          <w:szCs w:val="28"/>
        </w:rPr>
      </w:pPr>
      <w:r w:rsidRPr="00853FC2">
        <w:rPr>
          <w:rFonts w:ascii="Times New Roman" w:hAnsi="Times New Roman" w:cs="Times New Roman"/>
          <w:b/>
          <w:sz w:val="28"/>
          <w:szCs w:val="28"/>
        </w:rPr>
        <w:t>К</w:t>
      </w:r>
      <w:r w:rsidR="000A37B2" w:rsidRPr="00853FC2">
        <w:rPr>
          <w:rFonts w:ascii="Times New Roman" w:hAnsi="Times New Roman" w:cs="Times New Roman"/>
          <w:b/>
          <w:sz w:val="28"/>
          <w:szCs w:val="28"/>
        </w:rPr>
        <w:t>онтрольно-</w:t>
      </w:r>
      <w:r w:rsidRPr="00853FC2">
        <w:rPr>
          <w:rFonts w:ascii="Times New Roman" w:hAnsi="Times New Roman" w:cs="Times New Roman"/>
          <w:b/>
          <w:sz w:val="28"/>
          <w:szCs w:val="28"/>
        </w:rPr>
        <w:t>счетного органа</w:t>
      </w:r>
      <w:r w:rsidR="000A37B2" w:rsidRPr="00853FC2">
        <w:rPr>
          <w:rFonts w:ascii="Times New Roman" w:hAnsi="Times New Roman" w:cs="Times New Roman"/>
          <w:b/>
          <w:sz w:val="28"/>
          <w:szCs w:val="28"/>
        </w:rPr>
        <w:t xml:space="preserve"> </w:t>
      </w:r>
      <w:r w:rsidRPr="00853FC2">
        <w:rPr>
          <w:rFonts w:ascii="Times New Roman" w:hAnsi="Times New Roman" w:cs="Times New Roman"/>
          <w:b/>
          <w:sz w:val="28"/>
          <w:szCs w:val="28"/>
        </w:rPr>
        <w:t>Изобильненского городского округа Ставропольского края</w:t>
      </w:r>
      <w:r w:rsidR="000A37B2" w:rsidRPr="00853FC2">
        <w:rPr>
          <w:rFonts w:ascii="Times New Roman" w:hAnsi="Times New Roman" w:cs="Times New Roman"/>
          <w:b/>
          <w:sz w:val="28"/>
          <w:szCs w:val="28"/>
        </w:rPr>
        <w:t xml:space="preserve"> на проект решения </w:t>
      </w:r>
      <w:r w:rsidR="001E01A6" w:rsidRPr="00853FC2">
        <w:rPr>
          <w:rFonts w:ascii="Times New Roman" w:hAnsi="Times New Roman" w:cs="Times New Roman"/>
          <w:b/>
          <w:sz w:val="28"/>
          <w:szCs w:val="28"/>
        </w:rPr>
        <w:t>Думы</w:t>
      </w:r>
      <w:r w:rsidRPr="00853FC2">
        <w:rPr>
          <w:rFonts w:ascii="Times New Roman" w:hAnsi="Times New Roman" w:cs="Times New Roman"/>
          <w:b/>
          <w:sz w:val="28"/>
          <w:szCs w:val="28"/>
        </w:rPr>
        <w:t xml:space="preserve"> </w:t>
      </w:r>
      <w:r w:rsidR="000A37B2" w:rsidRPr="00853FC2">
        <w:rPr>
          <w:rFonts w:ascii="Times New Roman" w:hAnsi="Times New Roman" w:cs="Times New Roman"/>
          <w:b/>
          <w:sz w:val="28"/>
          <w:szCs w:val="28"/>
        </w:rPr>
        <w:t xml:space="preserve">Изобильненского </w:t>
      </w:r>
      <w:r w:rsidR="001E01A6" w:rsidRPr="00853FC2">
        <w:rPr>
          <w:rFonts w:ascii="Times New Roman" w:hAnsi="Times New Roman" w:cs="Times New Roman"/>
          <w:b/>
          <w:sz w:val="28"/>
          <w:szCs w:val="28"/>
        </w:rPr>
        <w:t>городского округа</w:t>
      </w:r>
      <w:r w:rsidR="000A37B2" w:rsidRPr="00853FC2">
        <w:rPr>
          <w:rFonts w:ascii="Times New Roman" w:hAnsi="Times New Roman" w:cs="Times New Roman"/>
          <w:b/>
          <w:sz w:val="28"/>
          <w:szCs w:val="28"/>
        </w:rPr>
        <w:t xml:space="preserve"> Ставропольского края</w:t>
      </w:r>
      <w:r w:rsidRPr="00853FC2">
        <w:rPr>
          <w:rFonts w:ascii="Times New Roman" w:hAnsi="Times New Roman" w:cs="Times New Roman"/>
          <w:b/>
          <w:sz w:val="28"/>
          <w:szCs w:val="28"/>
        </w:rPr>
        <w:t xml:space="preserve"> </w:t>
      </w:r>
      <w:r w:rsidR="000A37B2" w:rsidRPr="00853FC2">
        <w:rPr>
          <w:rFonts w:ascii="Times New Roman" w:hAnsi="Times New Roman" w:cs="Times New Roman"/>
          <w:b/>
          <w:sz w:val="28"/>
          <w:szCs w:val="28"/>
        </w:rPr>
        <w:t>«О</w:t>
      </w:r>
      <w:r w:rsidRPr="00853FC2">
        <w:rPr>
          <w:rFonts w:ascii="Times New Roman" w:hAnsi="Times New Roman" w:cs="Times New Roman"/>
          <w:b/>
          <w:sz w:val="28"/>
          <w:szCs w:val="28"/>
        </w:rPr>
        <w:t xml:space="preserve"> внесении изменений в</w:t>
      </w:r>
      <w:r w:rsidR="000A37B2" w:rsidRPr="00853FC2">
        <w:rPr>
          <w:rFonts w:ascii="Times New Roman" w:hAnsi="Times New Roman" w:cs="Times New Roman"/>
          <w:b/>
          <w:sz w:val="28"/>
          <w:szCs w:val="28"/>
        </w:rPr>
        <w:t xml:space="preserve"> </w:t>
      </w:r>
      <w:r w:rsidR="00C11DE3" w:rsidRPr="00853FC2">
        <w:rPr>
          <w:rFonts w:ascii="Times New Roman" w:hAnsi="Times New Roman" w:cs="Times New Roman"/>
          <w:b/>
          <w:sz w:val="28"/>
          <w:szCs w:val="28"/>
        </w:rPr>
        <w:t>Положени</w:t>
      </w:r>
      <w:r w:rsidRPr="00853FC2">
        <w:rPr>
          <w:rFonts w:ascii="Times New Roman" w:hAnsi="Times New Roman" w:cs="Times New Roman"/>
          <w:b/>
          <w:sz w:val="28"/>
          <w:szCs w:val="28"/>
        </w:rPr>
        <w:t>е</w:t>
      </w:r>
      <w:r w:rsidR="00C11DE3" w:rsidRPr="00853FC2">
        <w:rPr>
          <w:rFonts w:ascii="Times New Roman" w:hAnsi="Times New Roman" w:cs="Times New Roman"/>
          <w:b/>
          <w:sz w:val="28"/>
          <w:szCs w:val="28"/>
        </w:rPr>
        <w:t xml:space="preserve"> о бюджетном процессе в</w:t>
      </w:r>
      <w:r w:rsidR="000A37B2" w:rsidRPr="00853FC2">
        <w:rPr>
          <w:rFonts w:ascii="Times New Roman" w:hAnsi="Times New Roman" w:cs="Times New Roman"/>
          <w:b/>
          <w:sz w:val="28"/>
          <w:szCs w:val="28"/>
        </w:rPr>
        <w:t xml:space="preserve"> Изобильненско</w:t>
      </w:r>
      <w:r w:rsidR="00C11DE3" w:rsidRPr="00853FC2">
        <w:rPr>
          <w:rFonts w:ascii="Times New Roman" w:hAnsi="Times New Roman" w:cs="Times New Roman"/>
          <w:b/>
          <w:sz w:val="28"/>
          <w:szCs w:val="28"/>
        </w:rPr>
        <w:t>м</w:t>
      </w:r>
      <w:r w:rsidR="000A37B2" w:rsidRPr="00853FC2">
        <w:rPr>
          <w:rFonts w:ascii="Times New Roman" w:hAnsi="Times New Roman" w:cs="Times New Roman"/>
          <w:b/>
          <w:sz w:val="28"/>
          <w:szCs w:val="28"/>
        </w:rPr>
        <w:t xml:space="preserve"> </w:t>
      </w:r>
      <w:r w:rsidR="00C11DE3" w:rsidRPr="00853FC2">
        <w:rPr>
          <w:rFonts w:ascii="Times New Roman" w:hAnsi="Times New Roman" w:cs="Times New Roman"/>
          <w:b/>
          <w:sz w:val="28"/>
          <w:szCs w:val="28"/>
        </w:rPr>
        <w:t>городском округе</w:t>
      </w:r>
      <w:r w:rsidR="00C9263C" w:rsidRPr="00853FC2">
        <w:rPr>
          <w:rFonts w:ascii="Times New Roman" w:hAnsi="Times New Roman" w:cs="Times New Roman"/>
          <w:b/>
          <w:sz w:val="28"/>
          <w:szCs w:val="28"/>
        </w:rPr>
        <w:t xml:space="preserve"> Ставропольского края</w:t>
      </w:r>
      <w:r w:rsidRPr="00853FC2">
        <w:rPr>
          <w:rFonts w:ascii="Times New Roman" w:hAnsi="Times New Roman" w:cs="Times New Roman"/>
          <w:b/>
          <w:sz w:val="28"/>
          <w:szCs w:val="28"/>
        </w:rPr>
        <w:t xml:space="preserve"> от 27 октября 2017 года №34</w:t>
      </w:r>
      <w:r w:rsidR="000A37B2" w:rsidRPr="00853FC2">
        <w:rPr>
          <w:rFonts w:ascii="Times New Roman" w:hAnsi="Times New Roman" w:cs="Times New Roman"/>
          <w:b/>
          <w:sz w:val="28"/>
          <w:szCs w:val="28"/>
        </w:rPr>
        <w:t>»</w:t>
      </w:r>
    </w:p>
    <w:p w14:paraId="3413EF94" w14:textId="77777777" w:rsidR="000A37B2" w:rsidRPr="00853FC2" w:rsidRDefault="000A37B2" w:rsidP="004C1C91">
      <w:pPr>
        <w:spacing w:after="0" w:line="192" w:lineRule="auto"/>
        <w:contextualSpacing/>
        <w:jc w:val="center"/>
        <w:rPr>
          <w:rFonts w:ascii="Times New Roman" w:hAnsi="Times New Roman" w:cs="Times New Roman"/>
          <w:b/>
          <w:color w:val="8DB3E2" w:themeColor="text2" w:themeTint="66"/>
          <w:sz w:val="28"/>
          <w:szCs w:val="28"/>
        </w:rPr>
      </w:pPr>
    </w:p>
    <w:p w14:paraId="7BDADAFA" w14:textId="1DECDBBE" w:rsidR="00C11DE3" w:rsidRPr="00853FC2" w:rsidRDefault="000A37B2" w:rsidP="00A934A1">
      <w:pPr>
        <w:spacing w:after="0" w:line="240" w:lineRule="auto"/>
        <w:contextualSpacing/>
        <w:jc w:val="both"/>
        <w:rPr>
          <w:rFonts w:ascii="Times New Roman" w:hAnsi="Times New Roman" w:cs="Times New Roman"/>
          <w:sz w:val="28"/>
          <w:szCs w:val="28"/>
        </w:rPr>
      </w:pPr>
      <w:r w:rsidRPr="00853FC2">
        <w:rPr>
          <w:rFonts w:ascii="Times New Roman" w:hAnsi="Times New Roman" w:cs="Times New Roman"/>
          <w:color w:val="8DB3E2" w:themeColor="text2" w:themeTint="66"/>
          <w:sz w:val="28"/>
          <w:szCs w:val="28"/>
        </w:rPr>
        <w:tab/>
      </w:r>
      <w:r w:rsidRPr="00853FC2">
        <w:rPr>
          <w:rFonts w:ascii="Times New Roman" w:hAnsi="Times New Roman" w:cs="Times New Roman"/>
          <w:sz w:val="28"/>
          <w:szCs w:val="28"/>
        </w:rPr>
        <w:t xml:space="preserve">Настоящее заключение подготовлено в соответствии со статьей 4.1 Положения о </w:t>
      </w:r>
      <w:r w:rsidR="00F06225" w:rsidRPr="00853FC2">
        <w:rPr>
          <w:rFonts w:ascii="Times New Roman" w:hAnsi="Times New Roman" w:cs="Times New Roman"/>
          <w:sz w:val="28"/>
          <w:szCs w:val="28"/>
        </w:rPr>
        <w:t>К</w:t>
      </w:r>
      <w:r w:rsidRPr="00853FC2">
        <w:rPr>
          <w:rFonts w:ascii="Times New Roman" w:hAnsi="Times New Roman" w:cs="Times New Roman"/>
          <w:sz w:val="28"/>
          <w:szCs w:val="28"/>
        </w:rPr>
        <w:t>онтрольно-</w:t>
      </w:r>
      <w:r w:rsidR="00F06225" w:rsidRPr="00853FC2">
        <w:rPr>
          <w:rFonts w:ascii="Times New Roman" w:hAnsi="Times New Roman" w:cs="Times New Roman"/>
          <w:sz w:val="28"/>
          <w:szCs w:val="28"/>
        </w:rPr>
        <w:t>счетном органе</w:t>
      </w:r>
      <w:r w:rsidRPr="00853FC2">
        <w:rPr>
          <w:rFonts w:ascii="Times New Roman" w:hAnsi="Times New Roman" w:cs="Times New Roman"/>
          <w:sz w:val="28"/>
          <w:szCs w:val="28"/>
        </w:rPr>
        <w:t xml:space="preserve"> Изобильненского </w:t>
      </w:r>
      <w:r w:rsidR="00F06225" w:rsidRPr="00853FC2">
        <w:rPr>
          <w:rFonts w:ascii="Times New Roman" w:hAnsi="Times New Roman" w:cs="Times New Roman"/>
          <w:sz w:val="28"/>
          <w:szCs w:val="28"/>
        </w:rPr>
        <w:t>городского округа Ставропольского края</w:t>
      </w:r>
      <w:r w:rsidRPr="00853FC2">
        <w:rPr>
          <w:rFonts w:ascii="Times New Roman" w:hAnsi="Times New Roman" w:cs="Times New Roman"/>
          <w:sz w:val="28"/>
          <w:szCs w:val="28"/>
        </w:rPr>
        <w:t>.</w:t>
      </w:r>
    </w:p>
    <w:p w14:paraId="160F9D56" w14:textId="6AD72B19" w:rsidR="00C11DE3" w:rsidRPr="00853FC2" w:rsidRDefault="00C11DE3" w:rsidP="00A934A1">
      <w:pPr>
        <w:spacing w:after="0" w:line="240" w:lineRule="auto"/>
        <w:contextualSpacing/>
        <w:jc w:val="both"/>
        <w:rPr>
          <w:rFonts w:ascii="Times New Roman" w:hAnsi="Times New Roman" w:cs="Times New Roman"/>
          <w:color w:val="000000"/>
          <w:sz w:val="28"/>
          <w:szCs w:val="28"/>
          <w:bdr w:val="none" w:sz="0" w:space="0" w:color="auto" w:frame="1"/>
        </w:rPr>
      </w:pPr>
      <w:r w:rsidRPr="00853FC2">
        <w:rPr>
          <w:rFonts w:ascii="Times New Roman" w:hAnsi="Times New Roman" w:cs="Times New Roman"/>
          <w:sz w:val="28"/>
          <w:szCs w:val="28"/>
        </w:rPr>
        <w:tab/>
      </w:r>
      <w:r w:rsidR="003E607D" w:rsidRPr="00853FC2">
        <w:rPr>
          <w:rFonts w:ascii="Times New Roman" w:hAnsi="Times New Roman" w:cs="Times New Roman"/>
          <w:color w:val="000000"/>
          <w:sz w:val="28"/>
          <w:szCs w:val="28"/>
          <w:bdr w:val="none" w:sz="0" w:space="0" w:color="auto" w:frame="1"/>
        </w:rPr>
        <w:t>Представленный</w:t>
      </w:r>
      <w:r w:rsidRPr="00853FC2">
        <w:rPr>
          <w:rFonts w:ascii="Times New Roman" w:hAnsi="Times New Roman" w:cs="Times New Roman"/>
          <w:color w:val="000000"/>
          <w:sz w:val="28"/>
          <w:szCs w:val="28"/>
          <w:bdr w:val="none" w:sz="0" w:space="0" w:color="auto" w:frame="1"/>
        </w:rPr>
        <w:t xml:space="preserve"> на экспертизу проект </w:t>
      </w:r>
      <w:r w:rsidR="003E607D" w:rsidRPr="00853FC2">
        <w:rPr>
          <w:rFonts w:ascii="Times New Roman" w:hAnsi="Times New Roman" w:cs="Times New Roman"/>
          <w:color w:val="000000"/>
          <w:sz w:val="28"/>
          <w:szCs w:val="28"/>
          <w:bdr w:val="none" w:sz="0" w:space="0" w:color="auto" w:frame="1"/>
        </w:rPr>
        <w:t>решения</w:t>
      </w:r>
      <w:r w:rsidR="003E607D" w:rsidRPr="00853FC2">
        <w:rPr>
          <w:rFonts w:ascii="Times New Roman" w:hAnsi="Times New Roman" w:cs="Times New Roman"/>
          <w:b/>
          <w:bCs/>
          <w:color w:val="000000"/>
          <w:sz w:val="28"/>
          <w:szCs w:val="28"/>
          <w:bdr w:val="none" w:sz="0" w:space="0" w:color="auto" w:frame="1"/>
        </w:rPr>
        <w:t> </w:t>
      </w:r>
      <w:r w:rsidRPr="00853FC2">
        <w:rPr>
          <w:rFonts w:ascii="Times New Roman" w:hAnsi="Times New Roman" w:cs="Times New Roman"/>
          <w:sz w:val="28"/>
          <w:szCs w:val="28"/>
        </w:rPr>
        <w:t xml:space="preserve">Думы Изобильненского городского округа Ставропольского края </w:t>
      </w:r>
      <w:r w:rsidR="003E607D" w:rsidRPr="00853FC2">
        <w:rPr>
          <w:rFonts w:ascii="Times New Roman" w:hAnsi="Times New Roman" w:cs="Times New Roman"/>
          <w:color w:val="000000"/>
          <w:sz w:val="28"/>
          <w:szCs w:val="28"/>
          <w:bdr w:val="none" w:sz="0" w:space="0" w:color="auto" w:frame="1"/>
        </w:rPr>
        <w:t>«О</w:t>
      </w:r>
      <w:r w:rsidR="00E336C9" w:rsidRPr="00853FC2">
        <w:rPr>
          <w:rFonts w:ascii="Times New Roman" w:hAnsi="Times New Roman" w:cs="Times New Roman"/>
          <w:color w:val="000000"/>
          <w:sz w:val="28"/>
          <w:szCs w:val="28"/>
          <w:bdr w:val="none" w:sz="0" w:space="0" w:color="auto" w:frame="1"/>
        </w:rPr>
        <w:t xml:space="preserve"> внесении изменений в</w:t>
      </w:r>
      <w:r w:rsidR="003E607D" w:rsidRPr="00853FC2">
        <w:rPr>
          <w:rFonts w:ascii="Times New Roman" w:hAnsi="Times New Roman" w:cs="Times New Roman"/>
          <w:color w:val="000000"/>
          <w:sz w:val="28"/>
          <w:szCs w:val="28"/>
          <w:bdr w:val="none" w:sz="0" w:space="0" w:color="auto" w:frame="1"/>
        </w:rPr>
        <w:t xml:space="preserve"> Положени</w:t>
      </w:r>
      <w:r w:rsidR="00E336C9" w:rsidRPr="00853FC2">
        <w:rPr>
          <w:rFonts w:ascii="Times New Roman" w:hAnsi="Times New Roman" w:cs="Times New Roman"/>
          <w:color w:val="000000"/>
          <w:sz w:val="28"/>
          <w:szCs w:val="28"/>
          <w:bdr w:val="none" w:sz="0" w:space="0" w:color="auto" w:frame="1"/>
        </w:rPr>
        <w:t>е</w:t>
      </w:r>
      <w:r w:rsidR="003E607D" w:rsidRPr="00853FC2">
        <w:rPr>
          <w:rFonts w:ascii="Times New Roman" w:hAnsi="Times New Roman" w:cs="Times New Roman"/>
          <w:color w:val="000000"/>
          <w:sz w:val="28"/>
          <w:szCs w:val="28"/>
          <w:bdr w:val="none" w:sz="0" w:space="0" w:color="auto" w:frame="1"/>
        </w:rPr>
        <w:t xml:space="preserve"> о бюджетном процессе в </w:t>
      </w:r>
      <w:r w:rsidRPr="00853FC2">
        <w:rPr>
          <w:rFonts w:ascii="Times New Roman" w:hAnsi="Times New Roman" w:cs="Times New Roman"/>
          <w:color w:val="000000"/>
          <w:sz w:val="28"/>
          <w:szCs w:val="28"/>
          <w:bdr w:val="none" w:sz="0" w:space="0" w:color="auto" w:frame="1"/>
        </w:rPr>
        <w:t>Изобильненском</w:t>
      </w:r>
      <w:r w:rsidR="003E607D" w:rsidRPr="00853FC2">
        <w:rPr>
          <w:rFonts w:ascii="Times New Roman" w:hAnsi="Times New Roman" w:cs="Times New Roman"/>
          <w:color w:val="000000"/>
          <w:sz w:val="28"/>
          <w:szCs w:val="28"/>
          <w:bdr w:val="none" w:sz="0" w:space="0" w:color="auto" w:frame="1"/>
        </w:rPr>
        <w:t xml:space="preserve"> </w:t>
      </w:r>
      <w:r w:rsidRPr="00853FC2">
        <w:rPr>
          <w:rFonts w:ascii="Times New Roman" w:hAnsi="Times New Roman" w:cs="Times New Roman"/>
          <w:color w:val="000000"/>
          <w:sz w:val="28"/>
          <w:szCs w:val="28"/>
          <w:bdr w:val="none" w:sz="0" w:space="0" w:color="auto" w:frame="1"/>
        </w:rPr>
        <w:t>городском округе</w:t>
      </w:r>
      <w:r w:rsidR="003E607D" w:rsidRPr="00853FC2">
        <w:rPr>
          <w:rFonts w:ascii="Times New Roman" w:hAnsi="Times New Roman" w:cs="Times New Roman"/>
          <w:color w:val="000000"/>
          <w:sz w:val="28"/>
          <w:szCs w:val="28"/>
          <w:bdr w:val="none" w:sz="0" w:space="0" w:color="auto" w:frame="1"/>
        </w:rPr>
        <w:t xml:space="preserve"> Ставропольского края» (далее – Положение) подготовлен </w:t>
      </w:r>
      <w:r w:rsidR="00766D8A" w:rsidRPr="00853FC2">
        <w:rPr>
          <w:rFonts w:ascii="Times New Roman" w:hAnsi="Times New Roman" w:cs="Times New Roman"/>
          <w:color w:val="000000"/>
          <w:sz w:val="28"/>
          <w:szCs w:val="28"/>
          <w:bdr w:val="none" w:sz="0" w:space="0" w:color="auto" w:frame="1"/>
        </w:rPr>
        <w:t>финансовым управлением администрации</w:t>
      </w:r>
      <w:r w:rsidR="003E607D" w:rsidRPr="00853FC2">
        <w:rPr>
          <w:rFonts w:ascii="Times New Roman" w:hAnsi="Times New Roman" w:cs="Times New Roman"/>
          <w:color w:val="000000"/>
          <w:sz w:val="28"/>
          <w:szCs w:val="28"/>
          <w:bdr w:val="none" w:sz="0" w:space="0" w:color="auto" w:frame="1"/>
        </w:rPr>
        <w:t xml:space="preserve"> </w:t>
      </w:r>
      <w:r w:rsidRPr="00853FC2">
        <w:rPr>
          <w:rFonts w:ascii="Times New Roman" w:hAnsi="Times New Roman" w:cs="Times New Roman"/>
          <w:color w:val="000000"/>
          <w:sz w:val="28"/>
          <w:szCs w:val="28"/>
          <w:bdr w:val="none" w:sz="0" w:space="0" w:color="auto" w:frame="1"/>
        </w:rPr>
        <w:t>Изобильненского</w:t>
      </w:r>
      <w:r w:rsidR="003E607D" w:rsidRPr="00853FC2">
        <w:rPr>
          <w:rFonts w:ascii="Times New Roman" w:hAnsi="Times New Roman" w:cs="Times New Roman"/>
          <w:color w:val="000000"/>
          <w:sz w:val="28"/>
          <w:szCs w:val="28"/>
          <w:bdr w:val="none" w:sz="0" w:space="0" w:color="auto" w:frame="1"/>
        </w:rPr>
        <w:t xml:space="preserve"> </w:t>
      </w:r>
      <w:r w:rsidR="000A2371" w:rsidRPr="00853FC2">
        <w:rPr>
          <w:rFonts w:ascii="Times New Roman" w:hAnsi="Times New Roman" w:cs="Times New Roman"/>
          <w:color w:val="000000"/>
          <w:sz w:val="28"/>
          <w:szCs w:val="28"/>
          <w:bdr w:val="none" w:sz="0" w:space="0" w:color="auto" w:frame="1"/>
        </w:rPr>
        <w:t>городского округа</w:t>
      </w:r>
      <w:r w:rsidR="003E607D" w:rsidRPr="00853FC2">
        <w:rPr>
          <w:rFonts w:ascii="Times New Roman" w:hAnsi="Times New Roman" w:cs="Times New Roman"/>
          <w:color w:val="000000"/>
          <w:sz w:val="28"/>
          <w:szCs w:val="28"/>
          <w:bdr w:val="none" w:sz="0" w:space="0" w:color="auto" w:frame="1"/>
        </w:rPr>
        <w:t>.</w:t>
      </w:r>
    </w:p>
    <w:p w14:paraId="1D65F677" w14:textId="4E3728F5" w:rsidR="00766D8A" w:rsidRPr="00853FC2" w:rsidRDefault="00766D8A" w:rsidP="00766D8A">
      <w:pPr>
        <w:spacing w:after="1" w:line="280" w:lineRule="atLeast"/>
        <w:jc w:val="both"/>
        <w:rPr>
          <w:rFonts w:ascii="Times New Roman" w:hAnsi="Times New Roman" w:cs="Times New Roman"/>
          <w:sz w:val="28"/>
          <w:szCs w:val="28"/>
        </w:rPr>
      </w:pPr>
      <w:r w:rsidRPr="00853FC2">
        <w:rPr>
          <w:rFonts w:ascii="Times New Roman" w:hAnsi="Times New Roman" w:cs="Times New Roman"/>
          <w:sz w:val="28"/>
          <w:szCs w:val="28"/>
        </w:rPr>
        <w:t xml:space="preserve">       Проект решения Думы Изобильненского городского округа Ставропольского края «О внесении изменений в Положение о бюджетном процессе в Изобильненском городском округе Ставропольского края, (далее – проект решения) разработан в связи с необходимостью приведения </w:t>
      </w:r>
      <w:r w:rsidRPr="00853FC2">
        <w:rPr>
          <w:rFonts w:ascii="Times New Roman" w:eastAsia="Calibri" w:hAnsi="Times New Roman" w:cs="Times New Roman"/>
          <w:sz w:val="28"/>
          <w:szCs w:val="28"/>
        </w:rPr>
        <w:t>Решение Думы Изобильненского городского округа Ставропольского края от 27</w:t>
      </w:r>
      <w:r w:rsidR="00853FC2">
        <w:rPr>
          <w:rFonts w:ascii="Times New Roman" w:eastAsia="Calibri" w:hAnsi="Times New Roman" w:cs="Times New Roman"/>
          <w:sz w:val="28"/>
          <w:szCs w:val="28"/>
        </w:rPr>
        <w:t xml:space="preserve"> октября </w:t>
      </w:r>
      <w:r w:rsidRPr="00853FC2">
        <w:rPr>
          <w:rFonts w:ascii="Times New Roman" w:eastAsia="Calibri" w:hAnsi="Times New Roman" w:cs="Times New Roman"/>
          <w:sz w:val="28"/>
          <w:szCs w:val="28"/>
        </w:rPr>
        <w:t>2017</w:t>
      </w:r>
      <w:r w:rsidR="00853FC2">
        <w:rPr>
          <w:rFonts w:ascii="Times New Roman" w:eastAsia="Calibri" w:hAnsi="Times New Roman" w:cs="Times New Roman"/>
          <w:sz w:val="28"/>
          <w:szCs w:val="28"/>
        </w:rPr>
        <w:t xml:space="preserve"> года</w:t>
      </w:r>
      <w:r w:rsidRPr="00853FC2">
        <w:rPr>
          <w:rFonts w:ascii="Times New Roman" w:eastAsia="Calibri" w:hAnsi="Times New Roman" w:cs="Times New Roman"/>
          <w:sz w:val="28"/>
          <w:szCs w:val="28"/>
        </w:rPr>
        <w:t xml:space="preserve"> № 34 "Об утверждении Положения о бюджетном процессе в Изобильненском городском округе Ставропольского края" </w:t>
      </w:r>
      <w:r w:rsidRPr="00853FC2">
        <w:rPr>
          <w:rFonts w:ascii="Times New Roman" w:hAnsi="Times New Roman" w:cs="Times New Roman"/>
          <w:sz w:val="28"/>
          <w:szCs w:val="28"/>
        </w:rPr>
        <w:t>в соответствие с Бюджетным кодексом Российской Федерации (далее Бюджетный кодекс), в связи с принятием Федеральных законов от 28 июня 2021 г</w:t>
      </w:r>
      <w:r w:rsidR="00853FC2">
        <w:rPr>
          <w:rFonts w:ascii="Times New Roman" w:hAnsi="Times New Roman" w:cs="Times New Roman"/>
          <w:sz w:val="28"/>
          <w:szCs w:val="28"/>
        </w:rPr>
        <w:t>ода</w:t>
      </w:r>
      <w:r w:rsidRPr="00853FC2">
        <w:rPr>
          <w:rFonts w:ascii="Times New Roman" w:hAnsi="Times New Roman" w:cs="Times New Roman"/>
          <w:sz w:val="28"/>
          <w:szCs w:val="28"/>
        </w:rPr>
        <w:t xml:space="preserve">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от 01 июля 2021 г</w:t>
      </w:r>
      <w:r w:rsidR="00853FC2">
        <w:rPr>
          <w:rFonts w:ascii="Times New Roman" w:hAnsi="Times New Roman" w:cs="Times New Roman"/>
          <w:sz w:val="28"/>
          <w:szCs w:val="28"/>
        </w:rPr>
        <w:t>ода</w:t>
      </w:r>
      <w:r w:rsidRPr="00853FC2">
        <w:rPr>
          <w:rFonts w:ascii="Times New Roman" w:hAnsi="Times New Roman" w:cs="Times New Roman"/>
          <w:sz w:val="28"/>
          <w:szCs w:val="28"/>
        </w:rPr>
        <w:t xml:space="preserve"> № 251-ФЗ «О внесении изменений в Бюджетный кодекс Российской Федерации» и от 01 июля 2021 г</w:t>
      </w:r>
      <w:r w:rsidR="00853FC2">
        <w:rPr>
          <w:rFonts w:ascii="Times New Roman" w:hAnsi="Times New Roman" w:cs="Times New Roman"/>
          <w:sz w:val="28"/>
          <w:szCs w:val="28"/>
        </w:rPr>
        <w:t>ода</w:t>
      </w:r>
      <w:r w:rsidRPr="00853FC2">
        <w:rPr>
          <w:rFonts w:ascii="Times New Roman" w:hAnsi="Times New Roman" w:cs="Times New Roman"/>
          <w:sz w:val="28"/>
          <w:szCs w:val="28"/>
        </w:rPr>
        <w:t xml:space="preserve">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(далее соответственно – Федеральный закон № 228-ФЗ, Федеральный закон № 251-ФЗ, Федеральный закон № 255-ФЗ).</w:t>
      </w:r>
    </w:p>
    <w:p w14:paraId="55177A28" w14:textId="53419351" w:rsidR="00A972DC" w:rsidRPr="00853FC2" w:rsidRDefault="00123175" w:rsidP="006B57D8">
      <w:pPr>
        <w:autoSpaceDE w:val="0"/>
        <w:autoSpaceDN w:val="0"/>
        <w:adjustRightInd w:val="0"/>
        <w:spacing w:line="240" w:lineRule="auto"/>
        <w:ind w:firstLine="709"/>
        <w:contextualSpacing/>
        <w:jc w:val="both"/>
        <w:rPr>
          <w:rFonts w:ascii="Times New Roman" w:hAnsi="Times New Roman" w:cs="Times New Roman"/>
          <w:sz w:val="28"/>
          <w:szCs w:val="28"/>
        </w:rPr>
      </w:pPr>
      <w:r w:rsidRPr="00853FC2">
        <w:rPr>
          <w:rFonts w:ascii="Times New Roman" w:hAnsi="Times New Roman" w:cs="Times New Roman"/>
          <w:sz w:val="28"/>
          <w:szCs w:val="28"/>
        </w:rPr>
        <w:t>Данным Проектом решения</w:t>
      </w:r>
      <w:r w:rsidR="00766D8A" w:rsidRPr="00853FC2">
        <w:rPr>
          <w:rFonts w:ascii="Times New Roman" w:hAnsi="Times New Roman" w:cs="Times New Roman"/>
          <w:sz w:val="28"/>
          <w:szCs w:val="28"/>
        </w:rPr>
        <w:t xml:space="preserve"> предлагается</w:t>
      </w:r>
      <w:r w:rsidR="00A972DC" w:rsidRPr="00853FC2">
        <w:rPr>
          <w:rFonts w:ascii="Times New Roman" w:hAnsi="Times New Roman" w:cs="Times New Roman"/>
          <w:sz w:val="28"/>
          <w:szCs w:val="28"/>
        </w:rPr>
        <w:t xml:space="preserve"> внести изменения в часть 3 «Полномочия участников бюджетного процесса»</w:t>
      </w:r>
      <w:r w:rsidR="003E08AA">
        <w:rPr>
          <w:rFonts w:ascii="Times New Roman" w:hAnsi="Times New Roman" w:cs="Times New Roman"/>
          <w:sz w:val="28"/>
          <w:szCs w:val="28"/>
        </w:rPr>
        <w:t>:</w:t>
      </w:r>
      <w:r w:rsidR="00A972DC" w:rsidRPr="00853FC2">
        <w:rPr>
          <w:rFonts w:ascii="Times New Roman" w:hAnsi="Times New Roman" w:cs="Times New Roman"/>
          <w:sz w:val="28"/>
          <w:szCs w:val="28"/>
        </w:rPr>
        <w:t xml:space="preserve"> </w:t>
      </w:r>
    </w:p>
    <w:p w14:paraId="3578AEC8" w14:textId="13AEB8AC" w:rsidR="00766D8A" w:rsidRPr="00853FC2" w:rsidRDefault="003E08AA" w:rsidP="006B57D8">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766D8A" w:rsidRPr="00853FC2">
        <w:rPr>
          <w:rFonts w:ascii="Times New Roman" w:hAnsi="Times New Roman" w:cs="Times New Roman"/>
          <w:sz w:val="28"/>
          <w:szCs w:val="28"/>
        </w:rPr>
        <w:t xml:space="preserve"> соответствии с нормами Федерального закона 251-ФЗ </w:t>
      </w:r>
      <w:r w:rsidR="00F953A3" w:rsidRPr="00853FC2">
        <w:rPr>
          <w:rFonts w:ascii="Times New Roman" w:hAnsi="Times New Roman" w:cs="Times New Roman"/>
          <w:sz w:val="28"/>
          <w:szCs w:val="28"/>
        </w:rPr>
        <w:t>закрепить за администрацией Изобильненского</w:t>
      </w:r>
      <w:r w:rsidR="00A972DC" w:rsidRPr="00853FC2">
        <w:rPr>
          <w:rFonts w:ascii="Times New Roman" w:hAnsi="Times New Roman" w:cs="Times New Roman"/>
          <w:sz w:val="28"/>
          <w:szCs w:val="28"/>
        </w:rPr>
        <w:t xml:space="preserve"> городского округа Ставропольского края утверждение перечней главных администраторов доходов (главных администраторов источников финансирования дефицита) бюджета Изобильненского городского округа Ставропольского края</w:t>
      </w:r>
      <w:r w:rsidR="00123175" w:rsidRPr="00853FC2">
        <w:rPr>
          <w:rFonts w:ascii="Times New Roman" w:hAnsi="Times New Roman" w:cs="Times New Roman"/>
          <w:sz w:val="28"/>
          <w:szCs w:val="28"/>
        </w:rPr>
        <w:t>,</w:t>
      </w:r>
      <w:r w:rsidR="00A972DC" w:rsidRPr="00853FC2">
        <w:rPr>
          <w:rFonts w:ascii="Times New Roman" w:hAnsi="Times New Roman" w:cs="Times New Roman"/>
          <w:sz w:val="28"/>
          <w:szCs w:val="28"/>
        </w:rPr>
        <w:t xml:space="preserve"> исключив это из </w:t>
      </w:r>
      <w:r w:rsidR="00A972DC" w:rsidRPr="00853FC2">
        <w:rPr>
          <w:rFonts w:ascii="Times New Roman" w:hAnsi="Times New Roman" w:cs="Times New Roman"/>
          <w:sz w:val="28"/>
          <w:szCs w:val="28"/>
        </w:rPr>
        <w:lastRenderedPageBreak/>
        <w:t>полномочий Думы</w:t>
      </w:r>
      <w:r w:rsidR="00123175" w:rsidRPr="00853FC2">
        <w:rPr>
          <w:rFonts w:ascii="Times New Roman" w:hAnsi="Times New Roman" w:cs="Times New Roman"/>
          <w:sz w:val="28"/>
          <w:szCs w:val="28"/>
        </w:rPr>
        <w:t xml:space="preserve"> </w:t>
      </w:r>
      <w:r w:rsidR="00A972DC" w:rsidRPr="00853FC2">
        <w:rPr>
          <w:rFonts w:ascii="Times New Roman" w:hAnsi="Times New Roman" w:cs="Times New Roman"/>
          <w:sz w:val="28"/>
          <w:szCs w:val="28"/>
        </w:rPr>
        <w:t>Изобильненского городского округа Ставропольского края</w:t>
      </w:r>
      <w:r>
        <w:rPr>
          <w:rFonts w:ascii="Times New Roman" w:hAnsi="Times New Roman" w:cs="Times New Roman"/>
          <w:sz w:val="28"/>
          <w:szCs w:val="28"/>
        </w:rPr>
        <w:t>;</w:t>
      </w:r>
    </w:p>
    <w:p w14:paraId="55CEA9B5" w14:textId="25870370" w:rsidR="007E4AC6" w:rsidRPr="00853FC2" w:rsidRDefault="003E08AA" w:rsidP="006B57D8">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7E4AC6" w:rsidRPr="00853FC2">
        <w:rPr>
          <w:rFonts w:ascii="Times New Roman" w:hAnsi="Times New Roman" w:cs="Times New Roman"/>
          <w:sz w:val="28"/>
          <w:szCs w:val="28"/>
        </w:rPr>
        <w:t xml:space="preserve">соответствии с Федеральным законом от 26 июля 2019 г.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уточняются полномочия финансового управления администрации </w:t>
      </w:r>
      <w:r w:rsidR="0096631F" w:rsidRPr="00853FC2">
        <w:rPr>
          <w:rFonts w:ascii="Times New Roman" w:hAnsi="Times New Roman" w:cs="Times New Roman"/>
          <w:sz w:val="28"/>
          <w:szCs w:val="28"/>
        </w:rPr>
        <w:t>Изобильненского городского округа в части утверждения стандартов внутреннего финансового контроля</w:t>
      </w:r>
      <w:r w:rsidR="00A7404E" w:rsidRPr="00853FC2">
        <w:rPr>
          <w:rFonts w:ascii="Times New Roman" w:hAnsi="Times New Roman" w:cs="Times New Roman"/>
          <w:sz w:val="28"/>
          <w:szCs w:val="28"/>
        </w:rPr>
        <w:t xml:space="preserve"> и осуществления контроля за полнотой и достоверностью отчетности об исполнении муниципальных программ</w:t>
      </w:r>
      <w:r>
        <w:rPr>
          <w:rFonts w:ascii="Times New Roman" w:hAnsi="Times New Roman" w:cs="Times New Roman"/>
          <w:sz w:val="28"/>
          <w:szCs w:val="28"/>
        </w:rPr>
        <w:t>;</w:t>
      </w:r>
    </w:p>
    <w:p w14:paraId="114E7B5F" w14:textId="5EB93971" w:rsidR="00A7404E" w:rsidRPr="00853FC2" w:rsidRDefault="003E08AA" w:rsidP="006B57D8">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94B73" w:rsidRPr="00853FC2">
        <w:rPr>
          <w:rFonts w:ascii="Times New Roman" w:hAnsi="Times New Roman" w:cs="Times New Roman"/>
          <w:sz w:val="28"/>
          <w:szCs w:val="28"/>
        </w:rPr>
        <w:t xml:space="preserve"> связи с осуществлением и отражением всех операций по исполнению бюджета на едином счете бюджета Изобильненского городского округа Ставропольского края, открытом финансовому управлению администрации Изобильненского городского округа Ставропольского края, предлагается признать утратившим силу подпункт 40 пункта 3.3. части 3 Положения в части получения</w:t>
      </w:r>
      <w:r>
        <w:rPr>
          <w:rFonts w:ascii="Times New Roman" w:hAnsi="Times New Roman" w:cs="Times New Roman"/>
          <w:sz w:val="28"/>
          <w:szCs w:val="28"/>
        </w:rPr>
        <w:t xml:space="preserve"> финансовым управлением </w:t>
      </w:r>
      <w:r w:rsidR="00894B73" w:rsidRPr="00853FC2">
        <w:rPr>
          <w:rFonts w:ascii="Times New Roman" w:hAnsi="Times New Roman" w:cs="Times New Roman"/>
          <w:sz w:val="28"/>
          <w:szCs w:val="28"/>
        </w:rPr>
        <w:t>сведений от кредитных организаций об операция</w:t>
      </w:r>
      <w:r>
        <w:rPr>
          <w:rFonts w:ascii="Times New Roman" w:hAnsi="Times New Roman" w:cs="Times New Roman"/>
          <w:sz w:val="28"/>
          <w:szCs w:val="28"/>
        </w:rPr>
        <w:t>х</w:t>
      </w:r>
      <w:r w:rsidR="00894B73" w:rsidRPr="00853FC2">
        <w:rPr>
          <w:rFonts w:ascii="Times New Roman" w:hAnsi="Times New Roman" w:cs="Times New Roman"/>
          <w:sz w:val="28"/>
          <w:szCs w:val="28"/>
        </w:rPr>
        <w:t xml:space="preserve"> с</w:t>
      </w:r>
      <w:r w:rsidR="00CE1F7A" w:rsidRPr="00853FC2">
        <w:rPr>
          <w:rFonts w:ascii="Times New Roman" w:hAnsi="Times New Roman" w:cs="Times New Roman"/>
          <w:sz w:val="28"/>
          <w:szCs w:val="28"/>
        </w:rPr>
        <w:t>о средствами бюджета городского округа.</w:t>
      </w:r>
    </w:p>
    <w:p w14:paraId="1B71BBBD" w14:textId="0B0BBDBD" w:rsidR="00CE1F7A" w:rsidRPr="00853FC2" w:rsidRDefault="003E08AA" w:rsidP="006B57D8">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E1F7A" w:rsidRPr="00853FC2">
        <w:rPr>
          <w:rFonts w:ascii="Times New Roman" w:hAnsi="Times New Roman" w:cs="Times New Roman"/>
          <w:sz w:val="28"/>
          <w:szCs w:val="28"/>
        </w:rPr>
        <w:t xml:space="preserve">олномочия Контрольно-счетного органа Изобильненского городского округа Ставропольского края уточняются в связи с вступлением в силу Федерального закона 255-ФЗ. </w:t>
      </w:r>
    </w:p>
    <w:p w14:paraId="680B4C7C" w14:textId="77777777" w:rsidR="003E08AA" w:rsidRDefault="003E08AA" w:rsidP="006B57D8">
      <w:pPr>
        <w:autoSpaceDE w:val="0"/>
        <w:autoSpaceDN w:val="0"/>
        <w:adjustRightInd w:val="0"/>
        <w:spacing w:line="240" w:lineRule="auto"/>
        <w:ind w:firstLine="709"/>
        <w:contextualSpacing/>
        <w:jc w:val="both"/>
        <w:rPr>
          <w:rFonts w:ascii="Times New Roman" w:hAnsi="Times New Roman" w:cs="Times New Roman"/>
          <w:sz w:val="28"/>
          <w:szCs w:val="28"/>
        </w:rPr>
      </w:pPr>
    </w:p>
    <w:p w14:paraId="660E8498" w14:textId="5C7AA4A6" w:rsidR="000A7C80" w:rsidRPr="00853FC2" w:rsidRDefault="00BC1165" w:rsidP="006B57D8">
      <w:pPr>
        <w:autoSpaceDE w:val="0"/>
        <w:autoSpaceDN w:val="0"/>
        <w:adjustRightInd w:val="0"/>
        <w:spacing w:line="240" w:lineRule="auto"/>
        <w:ind w:firstLine="709"/>
        <w:contextualSpacing/>
        <w:jc w:val="both"/>
        <w:rPr>
          <w:rFonts w:ascii="Times New Roman" w:hAnsi="Times New Roman" w:cs="Times New Roman"/>
          <w:sz w:val="28"/>
          <w:szCs w:val="28"/>
        </w:rPr>
      </w:pPr>
      <w:r w:rsidRPr="00853FC2">
        <w:rPr>
          <w:rFonts w:ascii="Times New Roman" w:hAnsi="Times New Roman" w:cs="Times New Roman"/>
          <w:sz w:val="28"/>
          <w:szCs w:val="28"/>
        </w:rPr>
        <w:t>Список документов, на основании которых составляется проект решения Думы городского округа о бюджете городского округа на очередной финансовый год и плановый период (подпункт 8 части 11 Положения), предлагается дополнить документами, определяющими цели национального развития Российской Федерации и направления деятельности органов публичной власти по их достижению, в соответствии с пунктом 2 статьи 172 БК.</w:t>
      </w:r>
    </w:p>
    <w:p w14:paraId="1357CD3A" w14:textId="77777777" w:rsidR="00894B73" w:rsidRPr="00853FC2" w:rsidRDefault="00894B73" w:rsidP="00BC1165">
      <w:pPr>
        <w:autoSpaceDE w:val="0"/>
        <w:autoSpaceDN w:val="0"/>
        <w:adjustRightInd w:val="0"/>
        <w:spacing w:line="240" w:lineRule="auto"/>
        <w:contextualSpacing/>
        <w:jc w:val="both"/>
        <w:rPr>
          <w:rFonts w:ascii="Times New Roman" w:hAnsi="Times New Roman" w:cs="Times New Roman"/>
          <w:sz w:val="28"/>
          <w:szCs w:val="28"/>
        </w:rPr>
      </w:pPr>
    </w:p>
    <w:p w14:paraId="4D606915" w14:textId="77777777" w:rsidR="00250BC6" w:rsidRPr="00853FC2" w:rsidRDefault="00250BC6" w:rsidP="00A934A1">
      <w:pPr>
        <w:autoSpaceDE w:val="0"/>
        <w:autoSpaceDN w:val="0"/>
        <w:adjustRightInd w:val="0"/>
        <w:spacing w:line="240" w:lineRule="auto"/>
        <w:ind w:firstLine="728"/>
        <w:contextualSpacing/>
        <w:jc w:val="both"/>
        <w:outlineLvl w:val="0"/>
        <w:rPr>
          <w:rFonts w:ascii="Times New Roman" w:hAnsi="Times New Roman" w:cs="Times New Roman"/>
          <w:sz w:val="28"/>
          <w:szCs w:val="28"/>
        </w:rPr>
      </w:pPr>
      <w:r w:rsidRPr="00853FC2">
        <w:rPr>
          <w:rFonts w:ascii="Times New Roman" w:eastAsia="Calibri" w:hAnsi="Times New Roman" w:cs="Times New Roman"/>
          <w:sz w:val="28"/>
          <w:szCs w:val="28"/>
        </w:rPr>
        <w:t>Принятие проекта решения не повлечет за собой дополнительных расходов бюджета Изобильненского городского округа Ставропольского края.</w:t>
      </w:r>
    </w:p>
    <w:p w14:paraId="06AC1CD4" w14:textId="3FF54947" w:rsidR="000A37B2" w:rsidRPr="00853FC2" w:rsidRDefault="000C7AE8" w:rsidP="00A934A1">
      <w:pPr>
        <w:spacing w:after="0" w:line="240" w:lineRule="auto"/>
        <w:contextualSpacing/>
        <w:jc w:val="both"/>
        <w:rPr>
          <w:rFonts w:ascii="Times New Roman" w:hAnsi="Times New Roman" w:cs="Times New Roman"/>
          <w:sz w:val="28"/>
          <w:szCs w:val="28"/>
        </w:rPr>
      </w:pPr>
      <w:r w:rsidRPr="00853FC2">
        <w:rPr>
          <w:rFonts w:ascii="Times New Roman" w:hAnsi="Times New Roman" w:cs="Times New Roman"/>
          <w:sz w:val="28"/>
          <w:szCs w:val="28"/>
        </w:rPr>
        <w:tab/>
        <w:t>В целом представленн</w:t>
      </w:r>
      <w:r w:rsidR="003E08AA">
        <w:rPr>
          <w:rFonts w:ascii="Times New Roman" w:hAnsi="Times New Roman" w:cs="Times New Roman"/>
          <w:sz w:val="28"/>
          <w:szCs w:val="28"/>
        </w:rPr>
        <w:t>ый</w:t>
      </w:r>
      <w:r w:rsidRPr="00853FC2">
        <w:rPr>
          <w:rFonts w:ascii="Times New Roman" w:hAnsi="Times New Roman" w:cs="Times New Roman"/>
          <w:sz w:val="28"/>
          <w:szCs w:val="28"/>
        </w:rPr>
        <w:t xml:space="preserve"> на экспертизу </w:t>
      </w:r>
      <w:r w:rsidR="003E08AA" w:rsidRPr="00853FC2">
        <w:rPr>
          <w:rFonts w:ascii="Times New Roman" w:hAnsi="Times New Roman" w:cs="Times New Roman"/>
          <w:color w:val="000000"/>
          <w:sz w:val="28"/>
          <w:szCs w:val="28"/>
          <w:bdr w:val="none" w:sz="0" w:space="0" w:color="auto" w:frame="1"/>
        </w:rPr>
        <w:t>проект решения</w:t>
      </w:r>
      <w:r w:rsidR="003E08AA" w:rsidRPr="00853FC2">
        <w:rPr>
          <w:rFonts w:ascii="Times New Roman" w:hAnsi="Times New Roman" w:cs="Times New Roman"/>
          <w:b/>
          <w:bCs/>
          <w:color w:val="000000"/>
          <w:sz w:val="28"/>
          <w:szCs w:val="28"/>
          <w:bdr w:val="none" w:sz="0" w:space="0" w:color="auto" w:frame="1"/>
        </w:rPr>
        <w:t> </w:t>
      </w:r>
      <w:r w:rsidR="003E08AA" w:rsidRPr="00853FC2">
        <w:rPr>
          <w:rFonts w:ascii="Times New Roman" w:hAnsi="Times New Roman" w:cs="Times New Roman"/>
          <w:sz w:val="28"/>
          <w:szCs w:val="28"/>
        </w:rPr>
        <w:t xml:space="preserve">Думы Изобильненского городского округа Ставропольского края </w:t>
      </w:r>
      <w:r w:rsidR="003E08AA" w:rsidRPr="00853FC2">
        <w:rPr>
          <w:rFonts w:ascii="Times New Roman" w:hAnsi="Times New Roman" w:cs="Times New Roman"/>
          <w:color w:val="000000"/>
          <w:sz w:val="28"/>
          <w:szCs w:val="28"/>
          <w:bdr w:val="none" w:sz="0" w:space="0" w:color="auto" w:frame="1"/>
        </w:rPr>
        <w:t>«О внесении изменений в Положение о бюджетном процессе в Изобильненском городском округе Ставропольского края»</w:t>
      </w:r>
      <w:r w:rsidR="003E08AA">
        <w:rPr>
          <w:rFonts w:ascii="Times New Roman" w:hAnsi="Times New Roman" w:cs="Times New Roman"/>
          <w:color w:val="000000"/>
          <w:sz w:val="28"/>
          <w:szCs w:val="28"/>
          <w:bdr w:val="none" w:sz="0" w:space="0" w:color="auto" w:frame="1"/>
        </w:rPr>
        <w:t xml:space="preserve"> </w:t>
      </w:r>
      <w:r w:rsidR="000A37B2" w:rsidRPr="00853FC2">
        <w:rPr>
          <w:rFonts w:ascii="Times New Roman" w:hAnsi="Times New Roman" w:cs="Times New Roman"/>
          <w:sz w:val="28"/>
          <w:szCs w:val="28"/>
        </w:rPr>
        <w:t>соответству</w:t>
      </w:r>
      <w:r w:rsidRPr="00853FC2">
        <w:rPr>
          <w:rFonts w:ascii="Times New Roman" w:hAnsi="Times New Roman" w:cs="Times New Roman"/>
          <w:sz w:val="28"/>
          <w:szCs w:val="28"/>
        </w:rPr>
        <w:t>е</w:t>
      </w:r>
      <w:r w:rsidR="000A37B2" w:rsidRPr="00853FC2">
        <w:rPr>
          <w:rFonts w:ascii="Times New Roman" w:hAnsi="Times New Roman" w:cs="Times New Roman"/>
          <w:sz w:val="28"/>
          <w:szCs w:val="28"/>
        </w:rPr>
        <w:t>т требованиям Бюджетного кодекса. Контрольно-</w:t>
      </w:r>
      <w:r w:rsidR="000A2371" w:rsidRPr="00853FC2">
        <w:rPr>
          <w:rFonts w:ascii="Times New Roman" w:hAnsi="Times New Roman" w:cs="Times New Roman"/>
          <w:sz w:val="28"/>
          <w:szCs w:val="28"/>
        </w:rPr>
        <w:t>счетный орган</w:t>
      </w:r>
      <w:r w:rsidR="000A37B2" w:rsidRPr="00853FC2">
        <w:rPr>
          <w:rFonts w:ascii="Times New Roman" w:hAnsi="Times New Roman" w:cs="Times New Roman"/>
          <w:sz w:val="28"/>
          <w:szCs w:val="28"/>
        </w:rPr>
        <w:t xml:space="preserve"> </w:t>
      </w:r>
      <w:r w:rsidR="000A2371" w:rsidRPr="00853FC2">
        <w:rPr>
          <w:rFonts w:ascii="Times New Roman" w:hAnsi="Times New Roman" w:cs="Times New Roman"/>
          <w:sz w:val="28"/>
          <w:szCs w:val="28"/>
        </w:rPr>
        <w:t xml:space="preserve">Изобильненского городского округа </w:t>
      </w:r>
      <w:r w:rsidRPr="00853FC2">
        <w:rPr>
          <w:rFonts w:ascii="Times New Roman" w:hAnsi="Times New Roman" w:cs="Times New Roman"/>
          <w:sz w:val="28"/>
          <w:szCs w:val="28"/>
        </w:rPr>
        <w:t xml:space="preserve">рекомендует документ к </w:t>
      </w:r>
      <w:r w:rsidR="00B62230" w:rsidRPr="00853FC2">
        <w:rPr>
          <w:rFonts w:ascii="Times New Roman" w:hAnsi="Times New Roman" w:cs="Times New Roman"/>
          <w:sz w:val="28"/>
          <w:szCs w:val="28"/>
        </w:rPr>
        <w:t>рассмотрению</w:t>
      </w:r>
      <w:r w:rsidR="000A37B2" w:rsidRPr="00853FC2">
        <w:rPr>
          <w:rFonts w:ascii="Times New Roman" w:hAnsi="Times New Roman" w:cs="Times New Roman"/>
          <w:sz w:val="28"/>
          <w:szCs w:val="28"/>
        </w:rPr>
        <w:t>.</w:t>
      </w:r>
    </w:p>
    <w:p w14:paraId="13DAAE76" w14:textId="77777777" w:rsidR="000A37B2" w:rsidRPr="00853FC2" w:rsidRDefault="000A37B2" w:rsidP="00A934A1">
      <w:pPr>
        <w:spacing w:after="0" w:line="240" w:lineRule="auto"/>
        <w:contextualSpacing/>
        <w:jc w:val="both"/>
        <w:rPr>
          <w:rFonts w:ascii="Times New Roman" w:hAnsi="Times New Roman" w:cs="Times New Roman"/>
          <w:color w:val="548DD4" w:themeColor="text2" w:themeTint="99"/>
          <w:sz w:val="28"/>
          <w:szCs w:val="28"/>
        </w:rPr>
      </w:pPr>
      <w:r w:rsidRPr="00853FC2">
        <w:rPr>
          <w:rFonts w:ascii="Times New Roman" w:hAnsi="Times New Roman" w:cs="Times New Roman"/>
          <w:color w:val="548DD4" w:themeColor="text2" w:themeTint="99"/>
          <w:sz w:val="28"/>
          <w:szCs w:val="28"/>
        </w:rPr>
        <w:tab/>
      </w:r>
    </w:p>
    <w:p w14:paraId="4763963F" w14:textId="77777777" w:rsidR="000A37B2" w:rsidRPr="00853FC2" w:rsidRDefault="000A37B2" w:rsidP="00A934A1">
      <w:pPr>
        <w:spacing w:after="0" w:line="240" w:lineRule="auto"/>
        <w:contextualSpacing/>
        <w:jc w:val="both"/>
        <w:rPr>
          <w:rFonts w:ascii="Times New Roman" w:hAnsi="Times New Roman" w:cs="Times New Roman"/>
          <w:color w:val="548DD4" w:themeColor="text2" w:themeTint="99"/>
          <w:sz w:val="28"/>
          <w:szCs w:val="28"/>
        </w:rPr>
      </w:pPr>
      <w:r w:rsidRPr="00853FC2">
        <w:rPr>
          <w:rFonts w:ascii="Times New Roman" w:hAnsi="Times New Roman" w:cs="Times New Roman"/>
          <w:color w:val="548DD4" w:themeColor="text2" w:themeTint="99"/>
          <w:sz w:val="28"/>
          <w:szCs w:val="28"/>
        </w:rPr>
        <w:tab/>
      </w:r>
    </w:p>
    <w:p w14:paraId="5287BD43" w14:textId="77777777" w:rsidR="0083718C" w:rsidRPr="00853FC2" w:rsidRDefault="0083718C" w:rsidP="00A934A1">
      <w:pPr>
        <w:spacing w:after="0" w:line="240" w:lineRule="auto"/>
        <w:contextualSpacing/>
        <w:rPr>
          <w:rFonts w:ascii="Times New Roman" w:hAnsi="Times New Roman" w:cs="Times New Roman"/>
          <w:color w:val="548DD4" w:themeColor="text2" w:themeTint="99"/>
          <w:sz w:val="28"/>
          <w:szCs w:val="28"/>
        </w:rPr>
      </w:pPr>
    </w:p>
    <w:p w14:paraId="3C748D08" w14:textId="77777777" w:rsidR="000A37B2" w:rsidRPr="00853FC2" w:rsidRDefault="000A37B2" w:rsidP="004C1C91">
      <w:pPr>
        <w:spacing w:after="0" w:line="192" w:lineRule="auto"/>
        <w:contextualSpacing/>
        <w:rPr>
          <w:rFonts w:ascii="Times New Roman" w:hAnsi="Times New Roman" w:cs="Times New Roman"/>
          <w:sz w:val="28"/>
          <w:szCs w:val="28"/>
        </w:rPr>
      </w:pPr>
      <w:r w:rsidRPr="00853FC2">
        <w:rPr>
          <w:rFonts w:ascii="Times New Roman" w:hAnsi="Times New Roman" w:cs="Times New Roman"/>
          <w:sz w:val="28"/>
          <w:szCs w:val="28"/>
        </w:rPr>
        <w:t xml:space="preserve">Председатель </w:t>
      </w:r>
      <w:r w:rsidR="00F954ED" w:rsidRPr="00853FC2">
        <w:rPr>
          <w:rFonts w:ascii="Times New Roman" w:hAnsi="Times New Roman" w:cs="Times New Roman"/>
          <w:sz w:val="28"/>
          <w:szCs w:val="28"/>
        </w:rPr>
        <w:t>К</w:t>
      </w:r>
      <w:r w:rsidRPr="00853FC2">
        <w:rPr>
          <w:rFonts w:ascii="Times New Roman" w:hAnsi="Times New Roman" w:cs="Times New Roman"/>
          <w:sz w:val="28"/>
          <w:szCs w:val="28"/>
        </w:rPr>
        <w:t>онтрольно-</w:t>
      </w:r>
      <w:r w:rsidR="00F954ED" w:rsidRPr="00853FC2">
        <w:rPr>
          <w:rFonts w:ascii="Times New Roman" w:hAnsi="Times New Roman" w:cs="Times New Roman"/>
          <w:sz w:val="28"/>
          <w:szCs w:val="28"/>
        </w:rPr>
        <w:t>счетного органа</w:t>
      </w:r>
    </w:p>
    <w:p w14:paraId="5E532FA4" w14:textId="77777777" w:rsidR="000A37B2" w:rsidRPr="00853FC2" w:rsidRDefault="000A37B2" w:rsidP="004C1C91">
      <w:pPr>
        <w:spacing w:after="0" w:line="192" w:lineRule="auto"/>
        <w:contextualSpacing/>
        <w:rPr>
          <w:rFonts w:ascii="Times New Roman" w:hAnsi="Times New Roman" w:cs="Times New Roman"/>
          <w:sz w:val="28"/>
          <w:szCs w:val="28"/>
        </w:rPr>
      </w:pPr>
      <w:r w:rsidRPr="00853FC2">
        <w:rPr>
          <w:rFonts w:ascii="Times New Roman" w:hAnsi="Times New Roman" w:cs="Times New Roman"/>
          <w:sz w:val="28"/>
          <w:szCs w:val="28"/>
        </w:rPr>
        <w:t xml:space="preserve">Изобильненского </w:t>
      </w:r>
      <w:r w:rsidR="00F954ED" w:rsidRPr="00853FC2">
        <w:rPr>
          <w:rFonts w:ascii="Times New Roman" w:hAnsi="Times New Roman" w:cs="Times New Roman"/>
          <w:sz w:val="28"/>
          <w:szCs w:val="28"/>
        </w:rPr>
        <w:t>городского округа</w:t>
      </w:r>
    </w:p>
    <w:p w14:paraId="38578836" w14:textId="3B7ED012" w:rsidR="000A37B2" w:rsidRPr="00853FC2" w:rsidRDefault="000A37B2" w:rsidP="004C1C91">
      <w:pPr>
        <w:spacing w:after="0" w:line="192" w:lineRule="auto"/>
        <w:contextualSpacing/>
        <w:rPr>
          <w:rFonts w:ascii="Times New Roman" w:hAnsi="Times New Roman" w:cs="Times New Roman"/>
          <w:sz w:val="28"/>
          <w:szCs w:val="28"/>
        </w:rPr>
      </w:pPr>
      <w:r w:rsidRPr="00853FC2">
        <w:rPr>
          <w:rFonts w:ascii="Times New Roman" w:hAnsi="Times New Roman" w:cs="Times New Roman"/>
          <w:sz w:val="28"/>
          <w:szCs w:val="28"/>
        </w:rPr>
        <w:t xml:space="preserve">Ставропольского края                  </w:t>
      </w:r>
      <w:r w:rsidR="00F954ED" w:rsidRPr="00853FC2">
        <w:rPr>
          <w:rFonts w:ascii="Times New Roman" w:hAnsi="Times New Roman" w:cs="Times New Roman"/>
          <w:sz w:val="28"/>
          <w:szCs w:val="28"/>
        </w:rPr>
        <w:t xml:space="preserve">                      </w:t>
      </w:r>
      <w:r w:rsidRPr="00853FC2">
        <w:rPr>
          <w:rFonts w:ascii="Times New Roman" w:hAnsi="Times New Roman" w:cs="Times New Roman"/>
          <w:sz w:val="28"/>
          <w:szCs w:val="28"/>
        </w:rPr>
        <w:t xml:space="preserve">          </w:t>
      </w:r>
      <w:r w:rsidR="00A934A1" w:rsidRPr="00853FC2">
        <w:rPr>
          <w:rFonts w:ascii="Times New Roman" w:hAnsi="Times New Roman" w:cs="Times New Roman"/>
          <w:sz w:val="28"/>
          <w:szCs w:val="28"/>
        </w:rPr>
        <w:t xml:space="preserve">       </w:t>
      </w:r>
      <w:r w:rsidR="00722AF4" w:rsidRPr="00853FC2">
        <w:rPr>
          <w:rFonts w:ascii="Times New Roman" w:hAnsi="Times New Roman" w:cs="Times New Roman"/>
          <w:sz w:val="28"/>
          <w:szCs w:val="28"/>
        </w:rPr>
        <w:t xml:space="preserve">        </w:t>
      </w:r>
      <w:r w:rsidRPr="00853FC2">
        <w:rPr>
          <w:rFonts w:ascii="Times New Roman" w:hAnsi="Times New Roman" w:cs="Times New Roman"/>
          <w:sz w:val="28"/>
          <w:szCs w:val="28"/>
        </w:rPr>
        <w:t xml:space="preserve">      Г.В. Юшкова</w:t>
      </w:r>
    </w:p>
    <w:p w14:paraId="11114D19" w14:textId="77777777" w:rsidR="000A37B2" w:rsidRPr="00853FC2" w:rsidRDefault="000A37B2" w:rsidP="004C1C91">
      <w:pPr>
        <w:spacing w:after="0" w:line="192" w:lineRule="auto"/>
        <w:contextualSpacing/>
        <w:rPr>
          <w:rFonts w:ascii="Times New Roman" w:hAnsi="Times New Roman" w:cs="Times New Roman"/>
          <w:color w:val="548DD4" w:themeColor="text2" w:themeTint="99"/>
          <w:sz w:val="28"/>
          <w:szCs w:val="28"/>
        </w:rPr>
      </w:pPr>
      <w:r w:rsidRPr="00853FC2">
        <w:rPr>
          <w:rFonts w:ascii="Times New Roman" w:hAnsi="Times New Roman" w:cs="Times New Roman"/>
          <w:color w:val="548DD4" w:themeColor="text2" w:themeTint="99"/>
          <w:sz w:val="28"/>
          <w:szCs w:val="28"/>
        </w:rPr>
        <w:tab/>
      </w:r>
    </w:p>
    <w:p w14:paraId="5FC76483" w14:textId="52C91BBD" w:rsidR="000A37B2" w:rsidRPr="00853FC2" w:rsidRDefault="006D286C" w:rsidP="004C1C91">
      <w:pPr>
        <w:spacing w:after="0" w:line="192" w:lineRule="auto"/>
        <w:contextualSpacing/>
        <w:rPr>
          <w:rFonts w:ascii="Times New Roman" w:hAnsi="Times New Roman" w:cs="Times New Roman"/>
          <w:color w:val="548DD4" w:themeColor="text2" w:themeTint="99"/>
          <w:sz w:val="28"/>
          <w:szCs w:val="28"/>
        </w:rPr>
      </w:pPr>
      <w:r w:rsidRPr="00853FC2">
        <w:rPr>
          <w:rFonts w:ascii="Times New Roman" w:hAnsi="Times New Roman" w:cs="Times New Roman"/>
          <w:sz w:val="28"/>
          <w:szCs w:val="28"/>
        </w:rPr>
        <w:t>0</w:t>
      </w:r>
      <w:r w:rsidR="0051137D">
        <w:rPr>
          <w:rFonts w:ascii="Times New Roman" w:hAnsi="Times New Roman" w:cs="Times New Roman"/>
          <w:sz w:val="28"/>
          <w:szCs w:val="28"/>
        </w:rPr>
        <w:t>2</w:t>
      </w:r>
      <w:r w:rsidR="0083718C" w:rsidRPr="00853FC2">
        <w:rPr>
          <w:rFonts w:ascii="Times New Roman" w:hAnsi="Times New Roman" w:cs="Times New Roman"/>
          <w:sz w:val="28"/>
          <w:szCs w:val="28"/>
        </w:rPr>
        <w:t>.</w:t>
      </w:r>
      <w:r w:rsidR="00A934A1" w:rsidRPr="00853FC2">
        <w:rPr>
          <w:rFonts w:ascii="Times New Roman" w:hAnsi="Times New Roman" w:cs="Times New Roman"/>
          <w:sz w:val="28"/>
          <w:szCs w:val="28"/>
        </w:rPr>
        <w:t>1</w:t>
      </w:r>
      <w:r w:rsidRPr="00853FC2">
        <w:rPr>
          <w:rFonts w:ascii="Times New Roman" w:hAnsi="Times New Roman" w:cs="Times New Roman"/>
          <w:sz w:val="28"/>
          <w:szCs w:val="28"/>
        </w:rPr>
        <w:t>2</w:t>
      </w:r>
      <w:r w:rsidR="0083718C" w:rsidRPr="00853FC2">
        <w:rPr>
          <w:rFonts w:ascii="Times New Roman" w:hAnsi="Times New Roman" w:cs="Times New Roman"/>
          <w:sz w:val="28"/>
          <w:szCs w:val="28"/>
        </w:rPr>
        <w:t>.20</w:t>
      </w:r>
      <w:r w:rsidR="00AB235C" w:rsidRPr="00853FC2">
        <w:rPr>
          <w:rFonts w:ascii="Times New Roman" w:hAnsi="Times New Roman" w:cs="Times New Roman"/>
          <w:sz w:val="28"/>
          <w:szCs w:val="28"/>
        </w:rPr>
        <w:t>2</w:t>
      </w:r>
      <w:r w:rsidRPr="00853FC2">
        <w:rPr>
          <w:rFonts w:ascii="Times New Roman" w:hAnsi="Times New Roman" w:cs="Times New Roman"/>
          <w:sz w:val="28"/>
          <w:szCs w:val="28"/>
        </w:rPr>
        <w:t>1</w:t>
      </w:r>
      <w:r w:rsidR="004C1C91" w:rsidRPr="00853FC2">
        <w:rPr>
          <w:rFonts w:ascii="Times New Roman" w:hAnsi="Times New Roman" w:cs="Times New Roman"/>
          <w:sz w:val="28"/>
          <w:szCs w:val="28"/>
        </w:rPr>
        <w:t xml:space="preserve"> </w:t>
      </w:r>
      <w:r w:rsidR="000A37B2" w:rsidRPr="00853FC2">
        <w:rPr>
          <w:rFonts w:ascii="Times New Roman" w:hAnsi="Times New Roman" w:cs="Times New Roman"/>
          <w:sz w:val="28"/>
          <w:szCs w:val="28"/>
        </w:rPr>
        <w:t>г</w:t>
      </w:r>
      <w:r w:rsidR="0083718C" w:rsidRPr="00853FC2">
        <w:rPr>
          <w:rFonts w:ascii="Times New Roman" w:hAnsi="Times New Roman" w:cs="Times New Roman"/>
          <w:color w:val="548DD4" w:themeColor="text2" w:themeTint="99"/>
          <w:sz w:val="28"/>
          <w:szCs w:val="28"/>
        </w:rPr>
        <w:t>.</w:t>
      </w:r>
      <w:r w:rsidR="000A37B2" w:rsidRPr="00853FC2">
        <w:rPr>
          <w:rFonts w:ascii="Times New Roman" w:hAnsi="Times New Roman" w:cs="Times New Roman"/>
          <w:color w:val="548DD4" w:themeColor="text2" w:themeTint="99"/>
          <w:sz w:val="28"/>
          <w:szCs w:val="28"/>
        </w:rPr>
        <w:tab/>
      </w:r>
      <w:r w:rsidR="000A37B2" w:rsidRPr="00853FC2">
        <w:rPr>
          <w:rFonts w:ascii="Times New Roman" w:hAnsi="Times New Roman" w:cs="Times New Roman"/>
          <w:color w:val="548DD4" w:themeColor="text2" w:themeTint="99"/>
          <w:sz w:val="28"/>
          <w:szCs w:val="28"/>
        </w:rPr>
        <w:tab/>
      </w:r>
    </w:p>
    <w:p w14:paraId="7F67EAC6" w14:textId="77777777" w:rsidR="00B31DA9" w:rsidRPr="00853FC2" w:rsidRDefault="000A37B2" w:rsidP="004C1C91">
      <w:pPr>
        <w:spacing w:after="0" w:line="192" w:lineRule="auto"/>
        <w:rPr>
          <w:rFonts w:ascii="Times New Roman" w:hAnsi="Times New Roman" w:cs="Times New Roman"/>
          <w:color w:val="548DD4" w:themeColor="text2" w:themeTint="99"/>
          <w:sz w:val="28"/>
          <w:szCs w:val="28"/>
        </w:rPr>
      </w:pPr>
      <w:r w:rsidRPr="00853FC2">
        <w:rPr>
          <w:rFonts w:ascii="Times New Roman" w:hAnsi="Times New Roman" w:cs="Times New Roman"/>
          <w:color w:val="548DD4" w:themeColor="text2" w:themeTint="99"/>
          <w:sz w:val="28"/>
          <w:szCs w:val="28"/>
        </w:rPr>
        <w:tab/>
      </w:r>
    </w:p>
    <w:sectPr w:rsidR="00B31DA9" w:rsidRPr="00853FC2" w:rsidSect="004C1C91">
      <w:headerReference w:type="default" r:id="rId7"/>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B202" w14:textId="77777777" w:rsidR="00277756" w:rsidRDefault="00277756" w:rsidP="00C9263C">
      <w:pPr>
        <w:spacing w:after="0" w:line="240" w:lineRule="auto"/>
      </w:pPr>
      <w:r>
        <w:separator/>
      </w:r>
    </w:p>
  </w:endnote>
  <w:endnote w:type="continuationSeparator" w:id="0">
    <w:p w14:paraId="14F93E9B" w14:textId="77777777" w:rsidR="00277756" w:rsidRDefault="00277756" w:rsidP="00C9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8EE3" w14:textId="77777777" w:rsidR="00277756" w:rsidRDefault="00277756" w:rsidP="00C9263C">
      <w:pPr>
        <w:spacing w:after="0" w:line="240" w:lineRule="auto"/>
      </w:pPr>
      <w:r>
        <w:separator/>
      </w:r>
    </w:p>
  </w:footnote>
  <w:footnote w:type="continuationSeparator" w:id="0">
    <w:p w14:paraId="6FC8257D" w14:textId="77777777" w:rsidR="00277756" w:rsidRDefault="00277756" w:rsidP="00C92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04539"/>
      <w:docPartObj>
        <w:docPartGallery w:val="Page Numbers (Top of Page)"/>
        <w:docPartUnique/>
      </w:docPartObj>
    </w:sdtPr>
    <w:sdtEndPr/>
    <w:sdtContent>
      <w:p w14:paraId="6CA423E8" w14:textId="77777777" w:rsidR="00C9263C" w:rsidRDefault="00207879">
        <w:pPr>
          <w:pStyle w:val="a7"/>
          <w:jc w:val="center"/>
        </w:pPr>
        <w:r>
          <w:fldChar w:fldCharType="begin"/>
        </w:r>
        <w:r>
          <w:instrText xml:space="preserve"> PAGE   \* MERGEFORMAT </w:instrText>
        </w:r>
        <w:r>
          <w:fldChar w:fldCharType="separate"/>
        </w:r>
        <w:r w:rsidR="008B3251">
          <w:rPr>
            <w:noProof/>
          </w:rPr>
          <w:t>3</w:t>
        </w:r>
        <w:r>
          <w:rPr>
            <w:noProof/>
          </w:rPr>
          <w:fldChar w:fldCharType="end"/>
        </w:r>
      </w:p>
    </w:sdtContent>
  </w:sdt>
  <w:p w14:paraId="700275DC" w14:textId="77777777" w:rsidR="00C9263C" w:rsidRDefault="00C9263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37B2"/>
    <w:rsid w:val="00002E03"/>
    <w:rsid w:val="00022B39"/>
    <w:rsid w:val="000333D3"/>
    <w:rsid w:val="00034686"/>
    <w:rsid w:val="00034B03"/>
    <w:rsid w:val="00040814"/>
    <w:rsid w:val="00043D56"/>
    <w:rsid w:val="00066AD8"/>
    <w:rsid w:val="0007604E"/>
    <w:rsid w:val="000A2371"/>
    <w:rsid w:val="000A3145"/>
    <w:rsid w:val="000A37B2"/>
    <w:rsid w:val="000A7C80"/>
    <w:rsid w:val="000C5C10"/>
    <w:rsid w:val="000C7AE8"/>
    <w:rsid w:val="000E5316"/>
    <w:rsid w:val="00106901"/>
    <w:rsid w:val="001159A2"/>
    <w:rsid w:val="00123175"/>
    <w:rsid w:val="0016295B"/>
    <w:rsid w:val="001646C5"/>
    <w:rsid w:val="00191803"/>
    <w:rsid w:val="001A0006"/>
    <w:rsid w:val="001D0A1B"/>
    <w:rsid w:val="001E01A6"/>
    <w:rsid w:val="00207879"/>
    <w:rsid w:val="00224E98"/>
    <w:rsid w:val="00250BC6"/>
    <w:rsid w:val="00254063"/>
    <w:rsid w:val="00277756"/>
    <w:rsid w:val="002A2417"/>
    <w:rsid w:val="002B18E9"/>
    <w:rsid w:val="002C174E"/>
    <w:rsid w:val="002D643F"/>
    <w:rsid w:val="002E6314"/>
    <w:rsid w:val="00315ED5"/>
    <w:rsid w:val="003473A3"/>
    <w:rsid w:val="00351A35"/>
    <w:rsid w:val="0036159A"/>
    <w:rsid w:val="003700A0"/>
    <w:rsid w:val="003804F2"/>
    <w:rsid w:val="003B481F"/>
    <w:rsid w:val="003D3E54"/>
    <w:rsid w:val="003E08AA"/>
    <w:rsid w:val="003E41CC"/>
    <w:rsid w:val="003E4E82"/>
    <w:rsid w:val="003E607D"/>
    <w:rsid w:val="003E7CF7"/>
    <w:rsid w:val="003F193C"/>
    <w:rsid w:val="003F375B"/>
    <w:rsid w:val="004515F0"/>
    <w:rsid w:val="004C1C91"/>
    <w:rsid w:val="004C437A"/>
    <w:rsid w:val="004D337C"/>
    <w:rsid w:val="004E45AE"/>
    <w:rsid w:val="004F5700"/>
    <w:rsid w:val="005024D6"/>
    <w:rsid w:val="00502F73"/>
    <w:rsid w:val="0051137D"/>
    <w:rsid w:val="00532A2A"/>
    <w:rsid w:val="00543C01"/>
    <w:rsid w:val="00555185"/>
    <w:rsid w:val="005623FB"/>
    <w:rsid w:val="00591ABF"/>
    <w:rsid w:val="0059712D"/>
    <w:rsid w:val="005B524A"/>
    <w:rsid w:val="005B668E"/>
    <w:rsid w:val="005B7532"/>
    <w:rsid w:val="005C0B08"/>
    <w:rsid w:val="005D0EDB"/>
    <w:rsid w:val="005F06FF"/>
    <w:rsid w:val="005F2C2D"/>
    <w:rsid w:val="00613E5F"/>
    <w:rsid w:val="00623BC2"/>
    <w:rsid w:val="006333EE"/>
    <w:rsid w:val="00673B3D"/>
    <w:rsid w:val="006744A1"/>
    <w:rsid w:val="006B57D8"/>
    <w:rsid w:val="006B7894"/>
    <w:rsid w:val="006C7698"/>
    <w:rsid w:val="006D286C"/>
    <w:rsid w:val="006F054F"/>
    <w:rsid w:val="006F7440"/>
    <w:rsid w:val="00722AF4"/>
    <w:rsid w:val="00766D8A"/>
    <w:rsid w:val="0079268E"/>
    <w:rsid w:val="007A5D2F"/>
    <w:rsid w:val="007E1821"/>
    <w:rsid w:val="007E4AC6"/>
    <w:rsid w:val="00811540"/>
    <w:rsid w:val="00813245"/>
    <w:rsid w:val="00826057"/>
    <w:rsid w:val="00830D46"/>
    <w:rsid w:val="00835938"/>
    <w:rsid w:val="0083718C"/>
    <w:rsid w:val="008376E7"/>
    <w:rsid w:val="00853B5D"/>
    <w:rsid w:val="00853FC2"/>
    <w:rsid w:val="00855A49"/>
    <w:rsid w:val="00862F2F"/>
    <w:rsid w:val="0086795E"/>
    <w:rsid w:val="0089006D"/>
    <w:rsid w:val="00894B73"/>
    <w:rsid w:val="008A2E8D"/>
    <w:rsid w:val="008A72B2"/>
    <w:rsid w:val="008A734F"/>
    <w:rsid w:val="008B3251"/>
    <w:rsid w:val="008C6C9B"/>
    <w:rsid w:val="00902486"/>
    <w:rsid w:val="00923720"/>
    <w:rsid w:val="00925892"/>
    <w:rsid w:val="00926D18"/>
    <w:rsid w:val="009352A9"/>
    <w:rsid w:val="00954887"/>
    <w:rsid w:val="00964CCA"/>
    <w:rsid w:val="0096631F"/>
    <w:rsid w:val="00992682"/>
    <w:rsid w:val="00993CC8"/>
    <w:rsid w:val="009944C9"/>
    <w:rsid w:val="00996FC9"/>
    <w:rsid w:val="009B186C"/>
    <w:rsid w:val="009D7EB9"/>
    <w:rsid w:val="009E1F74"/>
    <w:rsid w:val="009F2B98"/>
    <w:rsid w:val="00A0203C"/>
    <w:rsid w:val="00A225F6"/>
    <w:rsid w:val="00A56044"/>
    <w:rsid w:val="00A627E7"/>
    <w:rsid w:val="00A7404E"/>
    <w:rsid w:val="00A934A1"/>
    <w:rsid w:val="00A94D85"/>
    <w:rsid w:val="00A952B9"/>
    <w:rsid w:val="00A972DC"/>
    <w:rsid w:val="00A97922"/>
    <w:rsid w:val="00AA102F"/>
    <w:rsid w:val="00AA1DE0"/>
    <w:rsid w:val="00AA23AF"/>
    <w:rsid w:val="00AB235C"/>
    <w:rsid w:val="00AB6CEB"/>
    <w:rsid w:val="00B0791D"/>
    <w:rsid w:val="00B07A21"/>
    <w:rsid w:val="00B31DA9"/>
    <w:rsid w:val="00B34671"/>
    <w:rsid w:val="00B503D3"/>
    <w:rsid w:val="00B54054"/>
    <w:rsid w:val="00B62230"/>
    <w:rsid w:val="00B654DA"/>
    <w:rsid w:val="00B84BE8"/>
    <w:rsid w:val="00B87440"/>
    <w:rsid w:val="00B96512"/>
    <w:rsid w:val="00BA3ECF"/>
    <w:rsid w:val="00BC1165"/>
    <w:rsid w:val="00BC1651"/>
    <w:rsid w:val="00BC19C9"/>
    <w:rsid w:val="00BC3372"/>
    <w:rsid w:val="00BC3DB4"/>
    <w:rsid w:val="00BC7AC5"/>
    <w:rsid w:val="00BD4F3F"/>
    <w:rsid w:val="00BF2D81"/>
    <w:rsid w:val="00C11DE3"/>
    <w:rsid w:val="00C12E12"/>
    <w:rsid w:val="00C34923"/>
    <w:rsid w:val="00C3642A"/>
    <w:rsid w:val="00C601B0"/>
    <w:rsid w:val="00C9263C"/>
    <w:rsid w:val="00CA02E9"/>
    <w:rsid w:val="00CA78C6"/>
    <w:rsid w:val="00CB1741"/>
    <w:rsid w:val="00CB72F2"/>
    <w:rsid w:val="00CD574C"/>
    <w:rsid w:val="00CE1F7A"/>
    <w:rsid w:val="00CF2B8A"/>
    <w:rsid w:val="00D10CE6"/>
    <w:rsid w:val="00D25587"/>
    <w:rsid w:val="00D31DFA"/>
    <w:rsid w:val="00D400AC"/>
    <w:rsid w:val="00D4268C"/>
    <w:rsid w:val="00D652AC"/>
    <w:rsid w:val="00D71FD7"/>
    <w:rsid w:val="00D76EB7"/>
    <w:rsid w:val="00D90BAE"/>
    <w:rsid w:val="00D9605A"/>
    <w:rsid w:val="00DA1849"/>
    <w:rsid w:val="00DB37EB"/>
    <w:rsid w:val="00E000CA"/>
    <w:rsid w:val="00E336C9"/>
    <w:rsid w:val="00E41937"/>
    <w:rsid w:val="00E916F1"/>
    <w:rsid w:val="00E94955"/>
    <w:rsid w:val="00F0336E"/>
    <w:rsid w:val="00F06225"/>
    <w:rsid w:val="00F146D0"/>
    <w:rsid w:val="00F21EEC"/>
    <w:rsid w:val="00F308CA"/>
    <w:rsid w:val="00F45CCD"/>
    <w:rsid w:val="00F6212C"/>
    <w:rsid w:val="00F8571A"/>
    <w:rsid w:val="00F90CE7"/>
    <w:rsid w:val="00F953A3"/>
    <w:rsid w:val="00F954ED"/>
    <w:rsid w:val="00F97C1B"/>
    <w:rsid w:val="00FA7937"/>
    <w:rsid w:val="00FB31A1"/>
    <w:rsid w:val="00FC4D88"/>
    <w:rsid w:val="00FE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5426"/>
  <w15:docId w15:val="{05BC0A77-25CB-40FA-92AC-F622E000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C01"/>
  </w:style>
  <w:style w:type="paragraph" w:styleId="1">
    <w:name w:val="heading 1"/>
    <w:basedOn w:val="a"/>
    <w:link w:val="10"/>
    <w:qFormat/>
    <w:rsid w:val="00B84BE8"/>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37B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0A37B2"/>
    <w:rPr>
      <w:rFonts w:ascii="Times New Roman" w:eastAsia="Times New Roman" w:hAnsi="Times New Roman" w:cs="Times New Roman"/>
      <w:sz w:val="28"/>
      <w:szCs w:val="20"/>
    </w:rPr>
  </w:style>
  <w:style w:type="paragraph" w:styleId="a5">
    <w:name w:val="Body Text Indent"/>
    <w:basedOn w:val="a"/>
    <w:link w:val="a6"/>
    <w:rsid w:val="000A37B2"/>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0A37B2"/>
    <w:rPr>
      <w:rFonts w:ascii="Times New Roman" w:eastAsia="Times New Roman" w:hAnsi="Times New Roman" w:cs="Times New Roman"/>
      <w:sz w:val="20"/>
      <w:szCs w:val="20"/>
    </w:rPr>
  </w:style>
  <w:style w:type="paragraph" w:styleId="a7">
    <w:name w:val="header"/>
    <w:basedOn w:val="a"/>
    <w:link w:val="a8"/>
    <w:uiPriority w:val="99"/>
    <w:unhideWhenUsed/>
    <w:rsid w:val="00C926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263C"/>
  </w:style>
  <w:style w:type="paragraph" w:styleId="a9">
    <w:name w:val="footer"/>
    <w:basedOn w:val="a"/>
    <w:link w:val="aa"/>
    <w:uiPriority w:val="99"/>
    <w:semiHidden/>
    <w:unhideWhenUsed/>
    <w:rsid w:val="00C9263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263C"/>
  </w:style>
  <w:style w:type="paragraph" w:styleId="ab">
    <w:name w:val="Balloon Text"/>
    <w:basedOn w:val="a"/>
    <w:link w:val="ac"/>
    <w:uiPriority w:val="99"/>
    <w:semiHidden/>
    <w:unhideWhenUsed/>
    <w:rsid w:val="009237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3720"/>
    <w:rPr>
      <w:rFonts w:ascii="Tahoma" w:hAnsi="Tahoma" w:cs="Tahoma"/>
      <w:sz w:val="16"/>
      <w:szCs w:val="16"/>
    </w:rPr>
  </w:style>
  <w:style w:type="paragraph" w:styleId="ad">
    <w:name w:val="List Paragraph"/>
    <w:basedOn w:val="a"/>
    <w:uiPriority w:val="34"/>
    <w:qFormat/>
    <w:rsid w:val="00A627E7"/>
    <w:pPr>
      <w:ind w:left="720"/>
      <w:contextualSpacing/>
    </w:pPr>
  </w:style>
  <w:style w:type="character" w:customStyle="1" w:styleId="10">
    <w:name w:val="Заголовок 1 Знак"/>
    <w:basedOn w:val="a0"/>
    <w:link w:val="1"/>
    <w:rsid w:val="00B84BE8"/>
    <w:rPr>
      <w:rFonts w:ascii="Times New Roman" w:eastAsia="Calibri" w:hAnsi="Times New Roman" w:cs="Times New Roman"/>
      <w:b/>
      <w:bCs/>
      <w:kern w:val="36"/>
      <w:sz w:val="48"/>
      <w:szCs w:val="48"/>
    </w:rPr>
  </w:style>
  <w:style w:type="paragraph" w:styleId="ae">
    <w:name w:val="Normal (Web)"/>
    <w:basedOn w:val="a"/>
    <w:uiPriority w:val="99"/>
    <w:semiHidden/>
    <w:unhideWhenUsed/>
    <w:rsid w:val="003E607D"/>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3E607D"/>
    <w:rPr>
      <w:color w:val="0000FF"/>
      <w:u w:val="single"/>
    </w:rPr>
  </w:style>
  <w:style w:type="paragraph" w:customStyle="1" w:styleId="ConsPlusNormal">
    <w:name w:val="ConsPlusNormal"/>
    <w:rsid w:val="00C11DE3"/>
    <w:pPr>
      <w:widowControl w:val="0"/>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409FF-CDA4-4BD9-9D72-E58F0B9F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2</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КСО руководитель</cp:lastModifiedBy>
  <cp:revision>95</cp:revision>
  <cp:lastPrinted>2020-10-12T06:19:00Z</cp:lastPrinted>
  <dcterms:created xsi:type="dcterms:W3CDTF">2013-04-11T08:17:00Z</dcterms:created>
  <dcterms:modified xsi:type="dcterms:W3CDTF">2021-12-02T14:46:00Z</dcterms:modified>
</cp:coreProperties>
</file>