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CE09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>ПРОЕКТ</w:t>
      </w:r>
    </w:p>
    <w:p w14:paraId="090AF2A2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вносит </w:t>
      </w:r>
      <w:r w:rsidR="008E6D85">
        <w:rPr>
          <w:sz w:val="28"/>
          <w:szCs w:val="28"/>
        </w:rPr>
        <w:t>Г</w:t>
      </w:r>
      <w:r w:rsidRPr="00F72785">
        <w:rPr>
          <w:sz w:val="28"/>
          <w:szCs w:val="28"/>
        </w:rPr>
        <w:t>лав</w:t>
      </w:r>
      <w:r w:rsidR="000C718A">
        <w:rPr>
          <w:sz w:val="28"/>
          <w:szCs w:val="28"/>
        </w:rPr>
        <w:t>а</w:t>
      </w:r>
      <w:r w:rsidRPr="00F72785">
        <w:rPr>
          <w:sz w:val="28"/>
          <w:szCs w:val="28"/>
        </w:rPr>
        <w:t xml:space="preserve"> </w:t>
      </w:r>
    </w:p>
    <w:p w14:paraId="040AEFA5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                                                     Изобильненского </w:t>
      </w:r>
      <w:r w:rsidR="007C1F42">
        <w:rPr>
          <w:sz w:val="28"/>
          <w:szCs w:val="28"/>
        </w:rPr>
        <w:t>городского округа</w:t>
      </w:r>
    </w:p>
    <w:p w14:paraId="329848A9" w14:textId="77777777" w:rsidR="000B1125" w:rsidRPr="00F72785" w:rsidRDefault="000B1125" w:rsidP="008E6D85">
      <w:pPr>
        <w:suppressAutoHyphens/>
        <w:ind w:left="3540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                Ставропольского</w:t>
      </w:r>
      <w:r w:rsidR="008E6D85">
        <w:rPr>
          <w:sz w:val="28"/>
          <w:szCs w:val="28"/>
        </w:rPr>
        <w:t xml:space="preserve"> </w:t>
      </w:r>
      <w:r w:rsidRPr="00F72785">
        <w:rPr>
          <w:sz w:val="28"/>
          <w:szCs w:val="28"/>
        </w:rPr>
        <w:t xml:space="preserve"> края</w:t>
      </w:r>
      <w:r w:rsidR="008E6D85">
        <w:rPr>
          <w:sz w:val="28"/>
          <w:szCs w:val="28"/>
        </w:rPr>
        <w:t xml:space="preserve"> </w:t>
      </w:r>
    </w:p>
    <w:p w14:paraId="17284C52" w14:textId="77777777" w:rsidR="000B1125" w:rsidRPr="00F72785" w:rsidRDefault="000B1125" w:rsidP="000B1125">
      <w:pPr>
        <w:suppressAutoHyphens/>
        <w:ind w:firstLine="567"/>
        <w:jc w:val="right"/>
        <w:rPr>
          <w:sz w:val="28"/>
          <w:szCs w:val="28"/>
        </w:rPr>
      </w:pPr>
    </w:p>
    <w:p w14:paraId="00049FDD" w14:textId="77777777" w:rsidR="000B1125" w:rsidRDefault="008E6D85" w:rsidP="000C718A">
      <w:pPr>
        <w:suppressAutoHyphens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18A">
        <w:rPr>
          <w:sz w:val="28"/>
          <w:szCs w:val="28"/>
        </w:rPr>
        <w:t xml:space="preserve">        </w:t>
      </w:r>
      <w:r w:rsidR="000B1125" w:rsidRPr="00F72785">
        <w:rPr>
          <w:sz w:val="28"/>
          <w:szCs w:val="28"/>
        </w:rPr>
        <w:t>__________________  В.</w:t>
      </w:r>
      <w:r w:rsidR="000C718A">
        <w:rPr>
          <w:sz w:val="28"/>
          <w:szCs w:val="28"/>
        </w:rPr>
        <w:t>И.Козлов</w:t>
      </w:r>
    </w:p>
    <w:p w14:paraId="4C758BFE" w14:textId="77777777" w:rsidR="000C718A" w:rsidRDefault="000C718A" w:rsidP="000C718A">
      <w:pPr>
        <w:suppressAutoHyphens/>
        <w:ind w:left="4248"/>
        <w:jc w:val="center"/>
        <w:rPr>
          <w:sz w:val="28"/>
          <w:szCs w:val="28"/>
        </w:rPr>
      </w:pPr>
    </w:p>
    <w:p w14:paraId="54887DA5" w14:textId="77777777" w:rsidR="000C718A" w:rsidRDefault="000C718A" w:rsidP="000C718A">
      <w:pPr>
        <w:suppressAutoHyphens/>
        <w:ind w:left="4248"/>
        <w:jc w:val="center"/>
        <w:rPr>
          <w:sz w:val="28"/>
          <w:szCs w:val="28"/>
        </w:rPr>
      </w:pPr>
    </w:p>
    <w:p w14:paraId="1348F9A3" w14:textId="77777777" w:rsidR="000C718A" w:rsidRPr="00F72785" w:rsidRDefault="000C718A" w:rsidP="000C718A">
      <w:pPr>
        <w:suppressAutoHyphens/>
        <w:ind w:left="4248"/>
        <w:jc w:val="center"/>
        <w:rPr>
          <w:sz w:val="28"/>
          <w:szCs w:val="28"/>
        </w:rPr>
      </w:pPr>
    </w:p>
    <w:p w14:paraId="719D9BC2" w14:textId="77777777" w:rsidR="000B1125" w:rsidRPr="00F72785" w:rsidRDefault="000B1125" w:rsidP="000B1125">
      <w:pPr>
        <w:tabs>
          <w:tab w:val="left" w:pos="3840"/>
          <w:tab w:val="center" w:pos="4819"/>
        </w:tabs>
        <w:suppressAutoHyphens/>
        <w:ind w:firstLine="567"/>
        <w:jc w:val="center"/>
        <w:rPr>
          <w:b/>
          <w:sz w:val="36"/>
          <w:szCs w:val="36"/>
        </w:rPr>
      </w:pPr>
      <w:r w:rsidRPr="00F72785">
        <w:rPr>
          <w:b/>
          <w:sz w:val="36"/>
          <w:szCs w:val="36"/>
        </w:rPr>
        <w:t>РЕШЕНИЕ</w:t>
      </w:r>
    </w:p>
    <w:p w14:paraId="466D4E7F" w14:textId="77777777" w:rsidR="000B1125" w:rsidRPr="00F72785" w:rsidRDefault="00DC68FB" w:rsidP="000B1125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ИЗОБИЛЬНЕНСКОГО ГОРОДСКОГО ОКРУГА</w:t>
      </w:r>
    </w:p>
    <w:p w14:paraId="6A694310" w14:textId="77777777" w:rsidR="000B1125" w:rsidRPr="00F72785" w:rsidRDefault="000B1125" w:rsidP="000B1125">
      <w:pPr>
        <w:suppressAutoHyphens/>
        <w:ind w:firstLine="567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СТАВРОПОЛЬСКОГО КРАЯ</w:t>
      </w:r>
    </w:p>
    <w:p w14:paraId="633EB05A" w14:textId="77777777" w:rsidR="000B1125" w:rsidRPr="00F72785" w:rsidRDefault="00DC68FB" w:rsidP="000B1125">
      <w:pPr>
        <w:suppressAutoHyphens/>
        <w:ind w:firstLine="567"/>
        <w:jc w:val="center"/>
      </w:pPr>
      <w:r>
        <w:t>ПЕРВОГО</w:t>
      </w:r>
      <w:r w:rsidR="000B1125" w:rsidRPr="00F72785">
        <w:t xml:space="preserve"> СОЗЫВА</w:t>
      </w:r>
    </w:p>
    <w:p w14:paraId="770049FA" w14:textId="77777777"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14:paraId="6123017E" w14:textId="77777777"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14:paraId="16FD1A6A" w14:textId="77777777" w:rsidR="000B1125" w:rsidRPr="00F72785" w:rsidRDefault="000B1125" w:rsidP="000C718A">
      <w:pPr>
        <w:suppressAutoHyphens/>
        <w:ind w:firstLine="567"/>
        <w:jc w:val="both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изменений в</w:t>
      </w:r>
      <w:r w:rsidR="0039040A">
        <w:rPr>
          <w:b/>
          <w:sz w:val="28"/>
          <w:szCs w:val="28"/>
        </w:rPr>
        <w:t xml:space="preserve">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</w:t>
      </w:r>
      <w:r w:rsidR="006E5A65">
        <w:rPr>
          <w:b/>
          <w:sz w:val="28"/>
          <w:szCs w:val="28"/>
        </w:rPr>
        <w:t>р</w:t>
      </w:r>
      <w:r w:rsidR="00D76D62">
        <w:rPr>
          <w:b/>
          <w:sz w:val="28"/>
          <w:szCs w:val="28"/>
        </w:rPr>
        <w:t>ешение</w:t>
      </w:r>
      <w:r w:rsidR="0039040A">
        <w:rPr>
          <w:b/>
          <w:sz w:val="28"/>
          <w:szCs w:val="28"/>
        </w:rPr>
        <w:t>м</w:t>
      </w:r>
      <w:r w:rsidR="00D76D62">
        <w:rPr>
          <w:b/>
          <w:sz w:val="28"/>
          <w:szCs w:val="28"/>
        </w:rPr>
        <w:t xml:space="preserve"> Думы Изобильненского городского округа Ставропольского края от </w:t>
      </w:r>
      <w:r w:rsidR="000C718A">
        <w:rPr>
          <w:b/>
          <w:sz w:val="28"/>
          <w:szCs w:val="28"/>
        </w:rPr>
        <w:t xml:space="preserve">     </w:t>
      </w:r>
      <w:r w:rsidR="00D76D62">
        <w:rPr>
          <w:b/>
          <w:sz w:val="28"/>
          <w:szCs w:val="28"/>
        </w:rPr>
        <w:t xml:space="preserve">17 ноября 2017 года № 50 </w:t>
      </w:r>
    </w:p>
    <w:p w14:paraId="06EB0D9B" w14:textId="77777777" w:rsidR="000B1125" w:rsidRPr="00F72785" w:rsidRDefault="000B1125" w:rsidP="0039040A">
      <w:pPr>
        <w:suppressAutoHyphens/>
        <w:ind w:firstLine="567"/>
        <w:jc w:val="both"/>
        <w:rPr>
          <w:sz w:val="28"/>
          <w:szCs w:val="28"/>
        </w:rPr>
      </w:pPr>
    </w:p>
    <w:p w14:paraId="0275B686" w14:textId="77777777" w:rsidR="00FD5FF9" w:rsidRPr="000C718A" w:rsidRDefault="00FD5FF9" w:rsidP="0039040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C718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Ставропольского края от 7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122-кз "О внесении изменений в Закон Ставропольского края </w:t>
      </w:r>
      <w:r w:rsid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743DE" w:rsidRPr="000C718A">
        <w:rPr>
          <w:rFonts w:ascii="Times New Roman" w:hAnsi="Times New Roman" w:cs="Times New Roman"/>
          <w:sz w:val="28"/>
          <w:szCs w:val="28"/>
          <w:shd w:val="clear" w:color="auto" w:fill="FFFFFF"/>
        </w:rPr>
        <w:t>"О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</w:t>
      </w:r>
      <w:r w:rsidRPr="000C718A">
        <w:rPr>
          <w:rFonts w:ascii="Times New Roman" w:hAnsi="Times New Roman" w:cs="Times New Roman"/>
          <w:spacing w:val="2"/>
          <w:sz w:val="28"/>
          <w:szCs w:val="28"/>
        </w:rPr>
        <w:t xml:space="preserve">, пунктом 47 части 2 статьи 30 Устава Изобильненского городского округа Ставропольского края  </w:t>
      </w:r>
    </w:p>
    <w:p w14:paraId="78E7E388" w14:textId="77777777" w:rsidR="000B1125" w:rsidRPr="00121C63" w:rsidRDefault="00D97D35" w:rsidP="0039040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21C63">
        <w:rPr>
          <w:sz w:val="28"/>
          <w:szCs w:val="28"/>
        </w:rPr>
        <w:t>Дума</w:t>
      </w:r>
      <w:r w:rsidR="000B1125" w:rsidRPr="00121C63">
        <w:rPr>
          <w:sz w:val="28"/>
          <w:szCs w:val="28"/>
        </w:rPr>
        <w:t xml:space="preserve"> Изобильненского </w:t>
      </w:r>
      <w:r w:rsidRPr="00121C63">
        <w:rPr>
          <w:sz w:val="28"/>
          <w:szCs w:val="28"/>
        </w:rPr>
        <w:t>городского округа</w:t>
      </w:r>
      <w:r w:rsidR="000B1125" w:rsidRPr="00121C63">
        <w:rPr>
          <w:sz w:val="28"/>
          <w:szCs w:val="28"/>
        </w:rPr>
        <w:t xml:space="preserve"> Ставропольского края </w:t>
      </w:r>
    </w:p>
    <w:p w14:paraId="7310C2BB" w14:textId="77777777" w:rsidR="000B1125" w:rsidRPr="00121C63" w:rsidRDefault="000B1125" w:rsidP="00A07B59">
      <w:pPr>
        <w:suppressAutoHyphens/>
        <w:ind w:firstLine="709"/>
        <w:jc w:val="both"/>
        <w:rPr>
          <w:sz w:val="28"/>
          <w:szCs w:val="28"/>
        </w:rPr>
      </w:pPr>
    </w:p>
    <w:p w14:paraId="650B671C" w14:textId="77777777" w:rsidR="000B1125" w:rsidRPr="00121C63" w:rsidRDefault="000B1125" w:rsidP="00A07B59">
      <w:pPr>
        <w:suppressAutoHyphens/>
        <w:ind w:firstLine="709"/>
        <w:jc w:val="both"/>
        <w:rPr>
          <w:sz w:val="28"/>
          <w:szCs w:val="28"/>
        </w:rPr>
      </w:pPr>
      <w:r w:rsidRPr="00121C63">
        <w:rPr>
          <w:sz w:val="28"/>
          <w:szCs w:val="28"/>
        </w:rPr>
        <w:t>РЕШИЛ</w:t>
      </w:r>
      <w:r w:rsidR="00D97D35" w:rsidRPr="00121C63">
        <w:rPr>
          <w:sz w:val="28"/>
          <w:szCs w:val="28"/>
        </w:rPr>
        <w:t>А</w:t>
      </w:r>
      <w:r w:rsidRPr="00121C63">
        <w:rPr>
          <w:sz w:val="28"/>
          <w:szCs w:val="28"/>
        </w:rPr>
        <w:t>:</w:t>
      </w:r>
    </w:p>
    <w:p w14:paraId="017F7BA9" w14:textId="77777777" w:rsidR="000B1125" w:rsidRPr="00121C63" w:rsidRDefault="000B1125" w:rsidP="00A07B59">
      <w:pPr>
        <w:suppressAutoHyphens/>
        <w:ind w:firstLine="709"/>
        <w:jc w:val="both"/>
        <w:rPr>
          <w:sz w:val="28"/>
          <w:szCs w:val="28"/>
        </w:rPr>
      </w:pPr>
      <w:r w:rsidRPr="00121C63">
        <w:rPr>
          <w:sz w:val="28"/>
          <w:szCs w:val="28"/>
        </w:rPr>
        <w:t xml:space="preserve">    </w:t>
      </w:r>
    </w:p>
    <w:p w14:paraId="12B7B7BF" w14:textId="77777777" w:rsidR="004C5E1E" w:rsidRPr="00121C63" w:rsidRDefault="0039040A" w:rsidP="00A07B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E35" w:rsidRPr="00121C63">
        <w:rPr>
          <w:sz w:val="28"/>
          <w:szCs w:val="28"/>
        </w:rPr>
        <w:t xml:space="preserve">Внести </w:t>
      </w:r>
      <w:r w:rsidR="004C5E1E" w:rsidRPr="00121C6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</w:t>
      </w:r>
      <w:r w:rsidR="00D76D6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D76D62">
        <w:rPr>
          <w:sz w:val="28"/>
          <w:szCs w:val="28"/>
        </w:rPr>
        <w:t xml:space="preserve"> Думы </w:t>
      </w:r>
      <w:r w:rsidR="00D76D62" w:rsidRPr="00121C63">
        <w:rPr>
          <w:sz w:val="28"/>
          <w:szCs w:val="28"/>
        </w:rPr>
        <w:t>Изобильненского городского округа Ставропольского края от 17 ноября 2017 года № 50</w:t>
      </w:r>
      <w:r>
        <w:rPr>
          <w:sz w:val="28"/>
          <w:szCs w:val="28"/>
        </w:rPr>
        <w:t xml:space="preserve"> </w:t>
      </w:r>
      <w:r w:rsidRPr="0039040A">
        <w:rPr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20 февраля 2018 года № 104, от 21 декабря 2018 года № 221, от 1 марта 2019 года № 253, от 28 июня 2019 года № 289, от 29 октября 2019 года № 336,  28 февраля 2020 года № 377, от 24 апреля 2020 года № 391, 23 июня 2020 года № 404, 23 апреля 2021 года № 490)</w:t>
      </w:r>
      <w:r>
        <w:rPr>
          <w:sz w:val="28"/>
          <w:szCs w:val="28"/>
        </w:rPr>
        <w:t xml:space="preserve"> следующие изменения: </w:t>
      </w:r>
    </w:p>
    <w:p w14:paraId="2D10DA74" w14:textId="77777777" w:rsidR="00197D2E" w:rsidRPr="0039040A" w:rsidRDefault="0039040A" w:rsidP="0039040A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подпункт 6 </w:t>
      </w:r>
      <w:r w:rsidR="00197D2E" w:rsidRPr="0039040A">
        <w:rPr>
          <w:sz w:val="28"/>
          <w:szCs w:val="28"/>
        </w:rPr>
        <w:t>изложить в следующей редакции:</w:t>
      </w:r>
    </w:p>
    <w:p w14:paraId="7A995EBA" w14:textId="77777777" w:rsidR="0039040A" w:rsidRDefault="0039040A" w:rsidP="0039040A">
      <w:pPr>
        <w:ind w:firstLine="709"/>
        <w:jc w:val="both"/>
        <w:rPr>
          <w:sz w:val="28"/>
          <w:szCs w:val="28"/>
        </w:rPr>
      </w:pPr>
      <w:r w:rsidRPr="0066193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6</w:t>
      </w:r>
      <w:r w:rsidRPr="00661934">
        <w:rPr>
          <w:sz w:val="28"/>
          <w:szCs w:val="28"/>
        </w:rPr>
        <w:t xml:space="preserve">) </w:t>
      </w:r>
      <w:r>
        <w:rPr>
          <w:sz w:val="28"/>
          <w:szCs w:val="28"/>
        </w:rPr>
        <w:t>координацию</w:t>
      </w:r>
      <w:r w:rsidRPr="00661934">
        <w:rPr>
          <w:sz w:val="28"/>
          <w:szCs w:val="28"/>
        </w:rPr>
        <w:t xml:space="preserve"> проведения на территории г</w:t>
      </w:r>
      <w:r w:rsidRPr="00661934">
        <w:rPr>
          <w:sz w:val="28"/>
          <w:szCs w:val="28"/>
        </w:rPr>
        <w:t>о</w:t>
      </w:r>
      <w:r w:rsidRPr="00661934">
        <w:rPr>
          <w:sz w:val="28"/>
          <w:szCs w:val="28"/>
        </w:rPr>
        <w:t>родского округа в установленном порядке обучения по охране труда;»;</w:t>
      </w:r>
    </w:p>
    <w:p w14:paraId="68D4122C" w14:textId="77777777" w:rsidR="0039040A" w:rsidRDefault="0039040A" w:rsidP="0039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11 </w:t>
      </w:r>
      <w:r w:rsidRPr="0039040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2ACA0950" w14:textId="77777777" w:rsidR="0039040A" w:rsidRPr="0039040A" w:rsidRDefault="0039040A" w:rsidP="0039040A">
      <w:pPr>
        <w:pStyle w:val="ConsTitle"/>
        <w:tabs>
          <w:tab w:val="left" w:pos="900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61934">
        <w:rPr>
          <w:rFonts w:ascii="Times New Roman" w:hAnsi="Times New Roman"/>
          <w:b w:val="0"/>
          <w:sz w:val="28"/>
          <w:szCs w:val="28"/>
        </w:rPr>
        <w:t>«1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61934">
        <w:rPr>
          <w:rFonts w:ascii="Times New Roman" w:hAnsi="Times New Roman"/>
          <w:b w:val="0"/>
          <w:sz w:val="28"/>
          <w:szCs w:val="28"/>
        </w:rPr>
        <w:t>) организаци</w:t>
      </w:r>
      <w:r>
        <w:rPr>
          <w:rFonts w:ascii="Times New Roman" w:hAnsi="Times New Roman"/>
          <w:b w:val="0"/>
          <w:sz w:val="28"/>
          <w:szCs w:val="28"/>
        </w:rPr>
        <w:t>ю и проведение</w:t>
      </w:r>
      <w:r w:rsidRPr="00661934">
        <w:rPr>
          <w:rFonts w:ascii="Times New Roman" w:hAnsi="Times New Roman"/>
          <w:b w:val="0"/>
          <w:sz w:val="28"/>
          <w:szCs w:val="28"/>
        </w:rPr>
        <w:t xml:space="preserve"> мониторинга состояния условий и о</w:t>
      </w:r>
      <w:r w:rsidRPr="00661934">
        <w:rPr>
          <w:rFonts w:ascii="Times New Roman" w:hAnsi="Times New Roman"/>
          <w:b w:val="0"/>
          <w:sz w:val="28"/>
          <w:szCs w:val="28"/>
        </w:rPr>
        <w:t>х</w:t>
      </w:r>
      <w:r w:rsidRPr="00661934">
        <w:rPr>
          <w:rFonts w:ascii="Times New Roman" w:hAnsi="Times New Roman"/>
          <w:b w:val="0"/>
          <w:sz w:val="28"/>
          <w:szCs w:val="28"/>
        </w:rPr>
        <w:t>раны труда у работодателей, осуществляющих деятельность на территории городского округа;</w:t>
      </w:r>
      <w:r w:rsidRPr="0039040A">
        <w:rPr>
          <w:color w:val="22272F"/>
          <w:sz w:val="21"/>
          <w:szCs w:val="21"/>
          <w:shd w:val="clear" w:color="auto" w:fill="FFFFFF"/>
        </w:rPr>
        <w:t xml:space="preserve"> </w:t>
      </w:r>
      <w:r w:rsidRPr="00D85D33">
        <w:rPr>
          <w:rFonts w:ascii="Times New Roman" w:hAnsi="Times New Roman"/>
          <w:b w:val="0"/>
          <w:sz w:val="28"/>
          <w:szCs w:val="28"/>
          <w:shd w:val="clear" w:color="auto" w:fill="FFFFFF"/>
        </w:rPr>
        <w:t>прием и регистрацию поступивших от них извещений о групповых несчастных случаях, тяжелых несчастных случаях и несчастных случаях со смертельным исходом;</w:t>
      </w:r>
      <w:r w:rsidRPr="00D85D33">
        <w:rPr>
          <w:rFonts w:ascii="Times New Roman" w:hAnsi="Times New Roman"/>
          <w:b w:val="0"/>
          <w:sz w:val="28"/>
          <w:szCs w:val="28"/>
        </w:rPr>
        <w:t>»;</w:t>
      </w:r>
    </w:p>
    <w:p w14:paraId="23D4080C" w14:textId="77777777" w:rsidR="0039040A" w:rsidRDefault="0039040A" w:rsidP="0039040A">
      <w:pPr>
        <w:pStyle w:val="ConsTitle"/>
        <w:tabs>
          <w:tab w:val="left" w:pos="900"/>
        </w:tabs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в подпункте 19 слова </w:t>
      </w:r>
      <w:r w:rsidRPr="0039040A">
        <w:rPr>
          <w:rFonts w:ascii="Times New Roman" w:hAnsi="Times New Roman"/>
          <w:b w:val="0"/>
          <w:sz w:val="28"/>
        </w:rPr>
        <w:t>«за II квартал года, предшествующего году обращения за назначением ежемесячной денежной выплаты» зам</w:t>
      </w:r>
      <w:r w:rsidRPr="0039040A">
        <w:rPr>
          <w:rFonts w:ascii="Times New Roman" w:hAnsi="Times New Roman"/>
          <w:b w:val="0"/>
          <w:sz w:val="28"/>
        </w:rPr>
        <w:t>е</w:t>
      </w:r>
      <w:r w:rsidRPr="0039040A">
        <w:rPr>
          <w:rFonts w:ascii="Times New Roman" w:hAnsi="Times New Roman"/>
          <w:b w:val="0"/>
          <w:sz w:val="28"/>
        </w:rPr>
        <w:t>нить словами «</w:t>
      </w:r>
      <w:r w:rsidRPr="0039040A">
        <w:rPr>
          <w:rFonts w:ascii="Times New Roman" w:hAnsi="Times New Roman"/>
          <w:b w:val="0"/>
          <w:sz w:val="28"/>
          <w:szCs w:val="28"/>
        </w:rPr>
        <w:t xml:space="preserve">на год </w:t>
      </w:r>
      <w:r w:rsidRPr="0039040A">
        <w:rPr>
          <w:rFonts w:ascii="Times New Roman" w:hAnsi="Times New Roman"/>
          <w:b w:val="0"/>
          <w:sz w:val="28"/>
        </w:rPr>
        <w:t>обращения за назначением ежемесячной денежной выплаты</w:t>
      </w:r>
      <w:r w:rsidRPr="0039040A">
        <w:rPr>
          <w:rFonts w:ascii="Times New Roman" w:hAnsi="Times New Roman"/>
          <w:b w:val="0"/>
          <w:sz w:val="28"/>
          <w:szCs w:val="28"/>
        </w:rPr>
        <w:t xml:space="preserve"> в соо</w:t>
      </w:r>
      <w:r w:rsidRPr="0039040A">
        <w:rPr>
          <w:rFonts w:ascii="Times New Roman" w:hAnsi="Times New Roman"/>
          <w:b w:val="0"/>
          <w:sz w:val="28"/>
          <w:szCs w:val="28"/>
        </w:rPr>
        <w:t>т</w:t>
      </w:r>
      <w:r w:rsidRPr="0039040A">
        <w:rPr>
          <w:rFonts w:ascii="Times New Roman" w:hAnsi="Times New Roman"/>
          <w:b w:val="0"/>
          <w:sz w:val="28"/>
          <w:szCs w:val="28"/>
        </w:rPr>
        <w:t>ветствии с Законом Ставропольского края от 27 декабря 2004 г</w:t>
      </w:r>
      <w:r w:rsidR="00797F4C">
        <w:rPr>
          <w:rFonts w:ascii="Times New Roman" w:hAnsi="Times New Roman"/>
          <w:b w:val="0"/>
          <w:sz w:val="28"/>
          <w:szCs w:val="28"/>
        </w:rPr>
        <w:t>ода</w:t>
      </w:r>
      <w:r w:rsidRPr="0039040A">
        <w:rPr>
          <w:rFonts w:ascii="Times New Roman" w:hAnsi="Times New Roman"/>
          <w:b w:val="0"/>
          <w:sz w:val="28"/>
          <w:szCs w:val="28"/>
        </w:rPr>
        <w:t xml:space="preserve"> </w:t>
      </w:r>
      <w:r w:rsidR="00797F4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39040A">
        <w:rPr>
          <w:rFonts w:ascii="Times New Roman" w:hAnsi="Times New Roman"/>
          <w:b w:val="0"/>
          <w:sz w:val="28"/>
          <w:szCs w:val="28"/>
        </w:rPr>
        <w:t>№ 112-кз «О порядке установления величины прожиточного минимума в Ставропол</w:t>
      </w:r>
      <w:r w:rsidRPr="0039040A">
        <w:rPr>
          <w:rFonts w:ascii="Times New Roman" w:hAnsi="Times New Roman"/>
          <w:b w:val="0"/>
          <w:sz w:val="28"/>
          <w:szCs w:val="28"/>
        </w:rPr>
        <w:t>ь</w:t>
      </w:r>
      <w:r w:rsidRPr="0039040A">
        <w:rPr>
          <w:rFonts w:ascii="Times New Roman" w:hAnsi="Times New Roman"/>
          <w:b w:val="0"/>
          <w:sz w:val="28"/>
          <w:szCs w:val="28"/>
        </w:rPr>
        <w:t>ском крае»</w:t>
      </w:r>
      <w:r w:rsidRPr="0039040A">
        <w:rPr>
          <w:rFonts w:ascii="Times New Roman" w:hAnsi="Times New Roman"/>
          <w:b w:val="0"/>
          <w:sz w:val="28"/>
        </w:rPr>
        <w:t>;</w:t>
      </w:r>
    </w:p>
    <w:p w14:paraId="184580DD" w14:textId="77777777" w:rsidR="0039040A" w:rsidRPr="0039040A" w:rsidRDefault="0039040A" w:rsidP="0039040A">
      <w:pPr>
        <w:pStyle w:val="ConsTitle"/>
        <w:tabs>
          <w:tab w:val="left" w:pos="900"/>
        </w:tabs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1.4. подпункт «</w:t>
      </w:r>
      <w:r w:rsidR="005E6E41">
        <w:rPr>
          <w:rFonts w:ascii="Times New Roman" w:hAnsi="Times New Roman"/>
          <w:b w:val="0"/>
          <w:sz w:val="28"/>
        </w:rPr>
        <w:t>б</w:t>
      </w:r>
      <w:r>
        <w:rPr>
          <w:rFonts w:ascii="Times New Roman" w:hAnsi="Times New Roman"/>
          <w:b w:val="0"/>
          <w:sz w:val="28"/>
        </w:rPr>
        <w:t xml:space="preserve">» подпункта 20 признать утратившим силу; </w:t>
      </w:r>
    </w:p>
    <w:p w14:paraId="3D6D6338" w14:textId="77777777" w:rsidR="00477980" w:rsidRPr="00477980" w:rsidRDefault="0039040A" w:rsidP="00477980">
      <w:pPr>
        <w:ind w:firstLine="709"/>
        <w:jc w:val="both"/>
        <w:rPr>
          <w:sz w:val="28"/>
          <w:szCs w:val="28"/>
        </w:rPr>
      </w:pPr>
      <w:r w:rsidRPr="00477980">
        <w:rPr>
          <w:sz w:val="28"/>
          <w:szCs w:val="28"/>
        </w:rPr>
        <w:t xml:space="preserve">1.5. </w:t>
      </w:r>
      <w:r w:rsidR="00477980" w:rsidRPr="00477980">
        <w:rPr>
          <w:sz w:val="28"/>
          <w:szCs w:val="28"/>
        </w:rPr>
        <w:t>подпункт 47 изложить в следующей редакции:</w:t>
      </w:r>
    </w:p>
    <w:p w14:paraId="28843961" w14:textId="77777777" w:rsidR="00477980" w:rsidRPr="000C718A" w:rsidRDefault="00477980" w:rsidP="00477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718A">
        <w:rPr>
          <w:bCs/>
          <w:sz w:val="28"/>
          <w:szCs w:val="28"/>
        </w:rPr>
        <w:t>«47</w:t>
      </w:r>
      <w:r w:rsidRPr="00D85D33">
        <w:rPr>
          <w:bCs/>
          <w:sz w:val="28"/>
          <w:szCs w:val="28"/>
        </w:rPr>
        <w:t xml:space="preserve">) </w:t>
      </w:r>
      <w:r w:rsidR="003D71D5" w:rsidRPr="00D85D33">
        <w:rPr>
          <w:bCs/>
          <w:sz w:val="28"/>
          <w:szCs w:val="28"/>
        </w:rPr>
        <w:t xml:space="preserve">назначение и </w:t>
      </w:r>
      <w:r w:rsidRPr="00D85D33">
        <w:rPr>
          <w:bCs/>
          <w:sz w:val="28"/>
          <w:szCs w:val="28"/>
        </w:rPr>
        <w:t>выплат</w:t>
      </w:r>
      <w:r w:rsidR="003D71D5" w:rsidRPr="00D85D33">
        <w:rPr>
          <w:bCs/>
          <w:sz w:val="28"/>
          <w:szCs w:val="28"/>
        </w:rPr>
        <w:t>у</w:t>
      </w:r>
      <w:r w:rsidRPr="000C718A">
        <w:rPr>
          <w:bCs/>
          <w:sz w:val="28"/>
          <w:szCs w:val="28"/>
        </w:rPr>
        <w:t xml:space="preserve"> социального пособия на погребение в случаях, если умерший не подлежал обязательному социальному страхов</w:t>
      </w:r>
      <w:r w:rsidRPr="000C718A">
        <w:rPr>
          <w:bCs/>
          <w:sz w:val="28"/>
          <w:szCs w:val="28"/>
        </w:rPr>
        <w:t>а</w:t>
      </w:r>
      <w:r w:rsidRPr="000C718A">
        <w:rPr>
          <w:bCs/>
          <w:sz w:val="28"/>
          <w:szCs w:val="28"/>
        </w:rPr>
        <w:t xml:space="preserve">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в соответствии с Федеральным законом от 12 января 1996 года № 8-ФЗ </w:t>
      </w:r>
      <w:r w:rsidR="00797F4C">
        <w:rPr>
          <w:bCs/>
          <w:sz w:val="28"/>
          <w:szCs w:val="28"/>
        </w:rPr>
        <w:t xml:space="preserve">         </w:t>
      </w:r>
      <w:r w:rsidRPr="000C718A">
        <w:rPr>
          <w:bCs/>
          <w:sz w:val="28"/>
          <w:szCs w:val="28"/>
        </w:rPr>
        <w:t>«О погребении и похоронном д</w:t>
      </w:r>
      <w:r w:rsidRPr="000C718A">
        <w:rPr>
          <w:bCs/>
          <w:sz w:val="28"/>
          <w:szCs w:val="28"/>
        </w:rPr>
        <w:t>е</w:t>
      </w:r>
      <w:r w:rsidRPr="000C718A">
        <w:rPr>
          <w:bCs/>
          <w:sz w:val="28"/>
          <w:szCs w:val="28"/>
        </w:rPr>
        <w:t>ле»;»</w:t>
      </w:r>
      <w:r w:rsidR="009C37B6" w:rsidRPr="000C718A">
        <w:rPr>
          <w:bCs/>
          <w:sz w:val="28"/>
          <w:szCs w:val="28"/>
        </w:rPr>
        <w:t>;</w:t>
      </w:r>
    </w:p>
    <w:p w14:paraId="739A1680" w14:textId="77777777" w:rsidR="00477980" w:rsidRPr="00477980" w:rsidRDefault="0039040A" w:rsidP="00477980">
      <w:pPr>
        <w:ind w:firstLine="709"/>
        <w:jc w:val="both"/>
        <w:rPr>
          <w:bCs/>
          <w:sz w:val="28"/>
          <w:szCs w:val="28"/>
        </w:rPr>
      </w:pPr>
      <w:r w:rsidRPr="00477980">
        <w:rPr>
          <w:sz w:val="28"/>
          <w:szCs w:val="28"/>
        </w:rPr>
        <w:t xml:space="preserve">1.6. </w:t>
      </w:r>
      <w:r w:rsidR="00477980" w:rsidRPr="00477980">
        <w:rPr>
          <w:sz w:val="28"/>
          <w:szCs w:val="28"/>
        </w:rPr>
        <w:t>в подпункте 67 слова «</w:t>
      </w:r>
      <w:r w:rsidR="00477980" w:rsidRPr="00477980">
        <w:rPr>
          <w:sz w:val="28"/>
          <w:szCs w:val="28"/>
          <w:lang w:eastAsia="x-none"/>
        </w:rPr>
        <w:t>за II квартал года, предшествующего году обр</w:t>
      </w:r>
      <w:r w:rsidR="00477980" w:rsidRPr="00477980">
        <w:rPr>
          <w:sz w:val="28"/>
          <w:szCs w:val="28"/>
          <w:lang w:eastAsia="x-none"/>
        </w:rPr>
        <w:t>а</w:t>
      </w:r>
      <w:r w:rsidR="00477980" w:rsidRPr="00477980">
        <w:rPr>
          <w:sz w:val="28"/>
          <w:szCs w:val="28"/>
          <w:lang w:eastAsia="x-none"/>
        </w:rPr>
        <w:t>щения за назначением ежемесячной денежной выплаты» заменить словами «на год обращения за назначением ежемесячной денежной выплаты в соо</w:t>
      </w:r>
      <w:r w:rsidR="00477980" w:rsidRPr="00477980">
        <w:rPr>
          <w:sz w:val="28"/>
          <w:szCs w:val="28"/>
          <w:lang w:eastAsia="x-none"/>
        </w:rPr>
        <w:t>т</w:t>
      </w:r>
      <w:r w:rsidR="00477980" w:rsidRPr="00477980">
        <w:rPr>
          <w:sz w:val="28"/>
          <w:szCs w:val="28"/>
          <w:lang w:eastAsia="x-none"/>
        </w:rPr>
        <w:t>ветствии с Законом Ставропольского края от 27 декабря 2004 г</w:t>
      </w:r>
      <w:r w:rsidR="00797F4C">
        <w:rPr>
          <w:sz w:val="28"/>
          <w:szCs w:val="28"/>
          <w:lang w:eastAsia="x-none"/>
        </w:rPr>
        <w:t xml:space="preserve">ода     </w:t>
      </w:r>
      <w:r w:rsidR="00477980" w:rsidRPr="00477980">
        <w:rPr>
          <w:sz w:val="28"/>
          <w:szCs w:val="28"/>
          <w:lang w:eastAsia="x-none"/>
        </w:rPr>
        <w:t xml:space="preserve"> № 112-кз «О порядке установления величины прожиточного минимума в Ставропол</w:t>
      </w:r>
      <w:r w:rsidR="00477980" w:rsidRPr="00477980">
        <w:rPr>
          <w:sz w:val="28"/>
          <w:szCs w:val="28"/>
          <w:lang w:eastAsia="x-none"/>
        </w:rPr>
        <w:t>ь</w:t>
      </w:r>
      <w:r w:rsidR="00477980" w:rsidRPr="00477980">
        <w:rPr>
          <w:sz w:val="28"/>
          <w:szCs w:val="28"/>
          <w:lang w:eastAsia="x-none"/>
        </w:rPr>
        <w:t>ском крае</w:t>
      </w:r>
      <w:r w:rsidR="00477980" w:rsidRPr="00477980">
        <w:rPr>
          <w:bCs/>
          <w:sz w:val="28"/>
          <w:szCs w:val="28"/>
        </w:rPr>
        <w:t>»</w:t>
      </w:r>
      <w:r w:rsidR="009C37B6">
        <w:rPr>
          <w:bCs/>
          <w:sz w:val="28"/>
          <w:szCs w:val="28"/>
        </w:rPr>
        <w:t>.</w:t>
      </w:r>
    </w:p>
    <w:p w14:paraId="795E2BA6" w14:textId="77777777" w:rsidR="00760496" w:rsidRPr="00121C63" w:rsidRDefault="00760496" w:rsidP="00A07B59">
      <w:pPr>
        <w:suppressAutoHyphens/>
        <w:ind w:left="1080" w:firstLine="709"/>
        <w:jc w:val="both"/>
        <w:rPr>
          <w:sz w:val="28"/>
          <w:szCs w:val="28"/>
        </w:rPr>
      </w:pPr>
    </w:p>
    <w:p w14:paraId="2CBD88F3" w14:textId="77777777" w:rsidR="00E01654" w:rsidRPr="000C718A" w:rsidRDefault="000B1125" w:rsidP="00E01654">
      <w:pPr>
        <w:suppressAutoHyphens/>
        <w:ind w:firstLine="709"/>
        <w:jc w:val="both"/>
        <w:rPr>
          <w:sz w:val="28"/>
          <w:szCs w:val="28"/>
        </w:rPr>
      </w:pPr>
      <w:r w:rsidRPr="000C718A">
        <w:rPr>
          <w:sz w:val="28"/>
          <w:szCs w:val="28"/>
        </w:rPr>
        <w:t xml:space="preserve">2. Настоящее решение вступает в силу </w:t>
      </w:r>
      <w:r w:rsidR="00113A3E">
        <w:rPr>
          <w:sz w:val="28"/>
          <w:szCs w:val="28"/>
        </w:rPr>
        <w:t xml:space="preserve">после </w:t>
      </w:r>
      <w:r w:rsidRPr="000C718A">
        <w:rPr>
          <w:sz w:val="28"/>
          <w:szCs w:val="28"/>
        </w:rPr>
        <w:t>дня</w:t>
      </w:r>
      <w:r w:rsidR="00E01654" w:rsidRPr="000C718A">
        <w:rPr>
          <w:sz w:val="28"/>
          <w:szCs w:val="28"/>
        </w:rPr>
        <w:t xml:space="preserve"> его официального опубликования,</w:t>
      </w:r>
      <w:r w:rsidR="0039040A" w:rsidRPr="000C718A">
        <w:rPr>
          <w:sz w:val="28"/>
          <w:szCs w:val="28"/>
        </w:rPr>
        <w:t xml:space="preserve"> </w:t>
      </w:r>
      <w:r w:rsidR="00E01654" w:rsidRPr="000C718A">
        <w:rPr>
          <w:sz w:val="28"/>
          <w:szCs w:val="28"/>
        </w:rPr>
        <w:t xml:space="preserve">за исключением </w:t>
      </w:r>
      <w:r w:rsidR="00113A3E">
        <w:rPr>
          <w:sz w:val="28"/>
          <w:szCs w:val="28"/>
        </w:rPr>
        <w:t xml:space="preserve">подпунктов 1.1 и 1.2 пункта 1 настоящего решения, которые вступают в силу с 1 марта 2022 года. </w:t>
      </w:r>
    </w:p>
    <w:p w14:paraId="7E3B9FAD" w14:textId="77777777" w:rsidR="00E01654" w:rsidRPr="000C718A" w:rsidRDefault="00E01654" w:rsidP="00E01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18A">
        <w:rPr>
          <w:sz w:val="28"/>
          <w:szCs w:val="28"/>
        </w:rPr>
        <w:t xml:space="preserve">Действие подпункта </w:t>
      </w:r>
      <w:r w:rsidR="005E1185" w:rsidRPr="000C718A">
        <w:rPr>
          <w:sz w:val="28"/>
          <w:szCs w:val="28"/>
        </w:rPr>
        <w:t xml:space="preserve">1.4 </w:t>
      </w:r>
      <w:r w:rsidRPr="000C718A">
        <w:rPr>
          <w:sz w:val="28"/>
          <w:szCs w:val="28"/>
        </w:rPr>
        <w:t xml:space="preserve">пункта </w:t>
      </w:r>
      <w:r w:rsidR="005E1185" w:rsidRPr="000C718A">
        <w:rPr>
          <w:sz w:val="28"/>
          <w:szCs w:val="28"/>
        </w:rPr>
        <w:t>1</w:t>
      </w:r>
      <w:r w:rsidRPr="000C718A">
        <w:rPr>
          <w:sz w:val="28"/>
          <w:szCs w:val="28"/>
        </w:rPr>
        <w:t xml:space="preserve"> настоящего </w:t>
      </w:r>
      <w:r w:rsidR="005E1185" w:rsidRPr="000C718A">
        <w:rPr>
          <w:sz w:val="28"/>
          <w:szCs w:val="28"/>
        </w:rPr>
        <w:t xml:space="preserve">решения </w:t>
      </w:r>
      <w:r w:rsidRPr="000C718A">
        <w:rPr>
          <w:sz w:val="28"/>
          <w:szCs w:val="28"/>
        </w:rPr>
        <w:t>распространяется на правоотношения, возникшие с 1 июля 2021 года.</w:t>
      </w:r>
    </w:p>
    <w:p w14:paraId="5069A20A" w14:textId="77777777" w:rsidR="00E01654" w:rsidRPr="000C718A" w:rsidRDefault="00E01654" w:rsidP="00E01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C718A" w:rsidRPr="00121C63" w14:paraId="643DFF97" w14:textId="77777777" w:rsidTr="000C718A">
        <w:tc>
          <w:tcPr>
            <w:tcW w:w="4785" w:type="dxa"/>
            <w:shd w:val="clear" w:color="auto" w:fill="auto"/>
          </w:tcPr>
          <w:p w14:paraId="7F7A2C93" w14:textId="77777777" w:rsidR="000C718A" w:rsidRPr="00121C63" w:rsidRDefault="000C718A" w:rsidP="000C718A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 xml:space="preserve">Председатель Думы </w:t>
            </w:r>
          </w:p>
          <w:p w14:paraId="0D0D0688" w14:textId="77777777" w:rsidR="000C718A" w:rsidRPr="00121C63" w:rsidRDefault="000C718A" w:rsidP="000C718A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>Изобильненского городского округа</w:t>
            </w:r>
          </w:p>
          <w:p w14:paraId="47C03E16" w14:textId="77777777" w:rsidR="000C718A" w:rsidRPr="00121C63" w:rsidRDefault="000C718A" w:rsidP="000C718A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>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351AB20D" w14:textId="77777777" w:rsidR="000C718A" w:rsidRPr="00F72785" w:rsidRDefault="000C718A" w:rsidP="000C718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278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F72785">
              <w:rPr>
                <w:sz w:val="28"/>
                <w:szCs w:val="28"/>
              </w:rPr>
              <w:t xml:space="preserve">                                              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7278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F72785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 xml:space="preserve"> </w:t>
            </w:r>
          </w:p>
          <w:p w14:paraId="5C2D7151" w14:textId="77777777" w:rsidR="000C718A" w:rsidRPr="00F72785" w:rsidRDefault="000C718A" w:rsidP="000C718A">
            <w:pPr>
              <w:suppressAutoHyphens/>
              <w:ind w:firstLine="567"/>
              <w:rPr>
                <w:sz w:val="28"/>
                <w:szCs w:val="28"/>
              </w:rPr>
            </w:pPr>
          </w:p>
          <w:p w14:paraId="56610D09" w14:textId="77777777" w:rsidR="000C718A" w:rsidRPr="00121C63" w:rsidRDefault="000C718A" w:rsidP="000C718A">
            <w:pPr>
              <w:suppressAutoHyphens/>
              <w:ind w:left="4248"/>
              <w:rPr>
                <w:szCs w:val="28"/>
              </w:rPr>
            </w:pPr>
          </w:p>
        </w:tc>
      </w:tr>
      <w:tr w:rsidR="000C718A" w:rsidRPr="00121C63" w14:paraId="706E2CDD" w14:textId="77777777" w:rsidTr="000C718A">
        <w:tc>
          <w:tcPr>
            <w:tcW w:w="4785" w:type="dxa"/>
            <w:shd w:val="clear" w:color="auto" w:fill="auto"/>
          </w:tcPr>
          <w:p w14:paraId="39831E38" w14:textId="77777777" w:rsidR="000C718A" w:rsidRPr="00121C63" w:rsidRDefault="000C718A" w:rsidP="000C718A">
            <w:pPr>
              <w:pStyle w:val="2"/>
              <w:suppressAutoHyphens/>
              <w:jc w:val="right"/>
              <w:rPr>
                <w:szCs w:val="28"/>
              </w:rPr>
            </w:pPr>
            <w:r w:rsidRPr="00121C63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14:paraId="762B266D" w14:textId="77777777" w:rsidR="000C718A" w:rsidRPr="00121C63" w:rsidRDefault="000C718A" w:rsidP="000C718A">
            <w:pPr>
              <w:pStyle w:val="2"/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В.И.Козлов </w:t>
            </w:r>
          </w:p>
        </w:tc>
      </w:tr>
    </w:tbl>
    <w:p w14:paraId="4DBC117F" w14:textId="77777777" w:rsidR="000B1125" w:rsidRPr="00121C63" w:rsidRDefault="000B1125" w:rsidP="000B1125">
      <w:pPr>
        <w:suppressAutoHyphens/>
        <w:jc w:val="both"/>
        <w:rPr>
          <w:sz w:val="28"/>
          <w:szCs w:val="28"/>
        </w:rPr>
      </w:pPr>
    </w:p>
    <w:p w14:paraId="42F80EAD" w14:textId="77777777" w:rsidR="000B1125" w:rsidRPr="00121C63" w:rsidRDefault="000B1125" w:rsidP="000B1125">
      <w:pPr>
        <w:suppressAutoHyphens/>
        <w:jc w:val="both"/>
        <w:rPr>
          <w:sz w:val="28"/>
          <w:szCs w:val="28"/>
        </w:rPr>
      </w:pPr>
    </w:p>
    <w:p w14:paraId="4157DF02" w14:textId="77777777" w:rsidR="000B1125" w:rsidRPr="00121C63" w:rsidRDefault="000B1125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63133999" w14:textId="77777777" w:rsidR="00113A3E" w:rsidRDefault="00113A3E" w:rsidP="000B1125">
      <w:pPr>
        <w:pStyle w:val="2"/>
        <w:suppressAutoHyphens/>
        <w:ind w:firstLine="567"/>
        <w:jc w:val="center"/>
        <w:rPr>
          <w:b/>
          <w:szCs w:val="28"/>
        </w:rPr>
      </w:pPr>
    </w:p>
    <w:p w14:paraId="739595AB" w14:textId="77777777" w:rsidR="000B1125" w:rsidRPr="00F72785" w:rsidRDefault="008E6D85" w:rsidP="000B1125">
      <w:pPr>
        <w:pStyle w:val="2"/>
        <w:suppressAutoHyphens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Л</w:t>
      </w:r>
      <w:r w:rsidR="000B1125" w:rsidRPr="00F72785">
        <w:rPr>
          <w:b/>
          <w:szCs w:val="28"/>
        </w:rPr>
        <w:t>ИСТ СОГЛАСОВАНИЯ</w:t>
      </w:r>
    </w:p>
    <w:p w14:paraId="4C9BC153" w14:textId="77777777" w:rsidR="000B1125" w:rsidRPr="00F72785" w:rsidRDefault="000B1125" w:rsidP="000B1125">
      <w:pPr>
        <w:pStyle w:val="2"/>
        <w:suppressAutoHyphens/>
        <w:ind w:firstLine="567"/>
        <w:jc w:val="center"/>
        <w:rPr>
          <w:szCs w:val="28"/>
        </w:rPr>
      </w:pPr>
    </w:p>
    <w:p w14:paraId="0E545EE7" w14:textId="77777777" w:rsidR="00AC5671" w:rsidRPr="00F72785" w:rsidRDefault="00805E79" w:rsidP="00AC5671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A0830">
        <w:rPr>
          <w:b/>
          <w:sz w:val="28"/>
          <w:szCs w:val="28"/>
        </w:rPr>
        <w:t xml:space="preserve"> проекту решения Думы Изобильненского городского округа «</w:t>
      </w:r>
      <w:r w:rsidR="00AC5671" w:rsidRPr="00F72785">
        <w:rPr>
          <w:b/>
          <w:sz w:val="28"/>
          <w:szCs w:val="28"/>
        </w:rPr>
        <w:t>О внесении изменений в</w:t>
      </w:r>
      <w:r w:rsidR="00AC5671">
        <w:rPr>
          <w:b/>
          <w:sz w:val="28"/>
          <w:szCs w:val="28"/>
        </w:rPr>
        <w:t xml:space="preserve"> пункт 3.1.3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     17 ноября 2017 года № 50» </w:t>
      </w:r>
    </w:p>
    <w:p w14:paraId="55C97DE9" w14:textId="77777777" w:rsidR="000B1125" w:rsidRPr="00F72785" w:rsidRDefault="000B1125" w:rsidP="000B1125">
      <w:pPr>
        <w:suppressAutoHyphens/>
        <w:ind w:firstLine="567"/>
        <w:jc w:val="center"/>
        <w:rPr>
          <w:sz w:val="28"/>
          <w:szCs w:val="28"/>
        </w:rPr>
      </w:pPr>
    </w:p>
    <w:p w14:paraId="2DF0441D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p w14:paraId="7571D8A9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p w14:paraId="2B91BA37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Заместитель главы администрации</w:t>
      </w:r>
    </w:p>
    <w:p w14:paraId="10A19C56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Изобильненского </w:t>
      </w:r>
      <w:r w:rsidR="00805E79">
        <w:rPr>
          <w:sz w:val="28"/>
          <w:szCs w:val="28"/>
        </w:rPr>
        <w:t>городского округа</w:t>
      </w:r>
    </w:p>
    <w:p w14:paraId="22F7463E" w14:textId="77777777" w:rsidR="000B112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Ставропольского края                                                          </w:t>
      </w:r>
      <w:r w:rsidR="000A7B6C">
        <w:rPr>
          <w:sz w:val="28"/>
          <w:szCs w:val="28"/>
        </w:rPr>
        <w:t xml:space="preserve">    </w:t>
      </w:r>
      <w:r w:rsidR="000C718A">
        <w:rPr>
          <w:sz w:val="28"/>
          <w:szCs w:val="28"/>
        </w:rPr>
        <w:tab/>
      </w:r>
      <w:r w:rsidR="000C718A">
        <w:rPr>
          <w:sz w:val="28"/>
          <w:szCs w:val="28"/>
        </w:rPr>
        <w:tab/>
      </w:r>
      <w:r w:rsidR="00AC5671">
        <w:rPr>
          <w:sz w:val="28"/>
          <w:szCs w:val="28"/>
        </w:rPr>
        <w:t xml:space="preserve"> </w:t>
      </w:r>
      <w:r w:rsidR="000C718A">
        <w:rPr>
          <w:sz w:val="28"/>
          <w:szCs w:val="28"/>
        </w:rPr>
        <w:t>Л.Н. Титова</w:t>
      </w:r>
    </w:p>
    <w:p w14:paraId="034E7871" w14:textId="77777777" w:rsidR="000C718A" w:rsidRDefault="000C718A" w:rsidP="000B1125">
      <w:pPr>
        <w:suppressAutoHyphens/>
        <w:jc w:val="both"/>
        <w:rPr>
          <w:sz w:val="28"/>
          <w:szCs w:val="28"/>
        </w:rPr>
      </w:pPr>
    </w:p>
    <w:p w14:paraId="746F3833" w14:textId="77777777" w:rsidR="000C718A" w:rsidRDefault="000C718A" w:rsidP="000B1125">
      <w:pPr>
        <w:suppressAutoHyphens/>
        <w:jc w:val="both"/>
        <w:rPr>
          <w:sz w:val="28"/>
          <w:szCs w:val="28"/>
        </w:rPr>
      </w:pPr>
    </w:p>
    <w:p w14:paraId="69CC02B9" w14:textId="77777777" w:rsidR="00AC5671" w:rsidRDefault="00AC5671" w:rsidP="000B1125">
      <w:pPr>
        <w:suppressAutoHyphens/>
        <w:jc w:val="both"/>
        <w:rPr>
          <w:sz w:val="28"/>
          <w:szCs w:val="28"/>
        </w:rPr>
      </w:pPr>
    </w:p>
    <w:p w14:paraId="52917043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Начальник управления труда </w:t>
      </w:r>
    </w:p>
    <w:p w14:paraId="308C9A40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и социальной защиты населения администрации</w:t>
      </w:r>
    </w:p>
    <w:p w14:paraId="1D064FE9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>Изоб</w:t>
      </w:r>
      <w:r w:rsidR="00805E79">
        <w:rPr>
          <w:sz w:val="28"/>
          <w:szCs w:val="28"/>
        </w:rPr>
        <w:t>ильненского городского округа</w:t>
      </w:r>
    </w:p>
    <w:p w14:paraId="16345C23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Ставропольского края </w:t>
      </w:r>
      <w:r w:rsidR="00805E79">
        <w:rPr>
          <w:sz w:val="28"/>
          <w:szCs w:val="28"/>
        </w:rPr>
        <w:t xml:space="preserve">           </w:t>
      </w:r>
      <w:r w:rsidRPr="00F7278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F72785">
        <w:rPr>
          <w:sz w:val="28"/>
          <w:szCs w:val="28"/>
        </w:rPr>
        <w:t xml:space="preserve">       </w:t>
      </w:r>
      <w:r w:rsidR="002A4EF7">
        <w:rPr>
          <w:sz w:val="28"/>
          <w:szCs w:val="28"/>
        </w:rPr>
        <w:t xml:space="preserve">   </w:t>
      </w:r>
      <w:r w:rsidR="00AC5671">
        <w:rPr>
          <w:sz w:val="28"/>
          <w:szCs w:val="28"/>
        </w:rPr>
        <w:t xml:space="preserve">   </w:t>
      </w:r>
      <w:r w:rsidR="002A4EF7">
        <w:rPr>
          <w:sz w:val="28"/>
          <w:szCs w:val="28"/>
        </w:rPr>
        <w:t xml:space="preserve"> </w:t>
      </w:r>
      <w:r w:rsidRPr="00F72785">
        <w:rPr>
          <w:sz w:val="28"/>
          <w:szCs w:val="28"/>
        </w:rPr>
        <w:t xml:space="preserve"> Е.Н. Глушонк</w:t>
      </w:r>
      <w:r w:rsidRPr="00F72785">
        <w:rPr>
          <w:sz w:val="28"/>
          <w:szCs w:val="28"/>
        </w:rPr>
        <w:t>о</w:t>
      </w:r>
      <w:r w:rsidRPr="00F72785">
        <w:rPr>
          <w:sz w:val="28"/>
          <w:szCs w:val="28"/>
        </w:rPr>
        <w:t>ва</w:t>
      </w:r>
    </w:p>
    <w:p w14:paraId="71BF70EC" w14:textId="77777777" w:rsidR="000B1125" w:rsidRDefault="000B1125" w:rsidP="000B1125">
      <w:pPr>
        <w:suppressAutoHyphens/>
        <w:jc w:val="both"/>
        <w:rPr>
          <w:sz w:val="28"/>
          <w:szCs w:val="28"/>
        </w:rPr>
      </w:pPr>
    </w:p>
    <w:p w14:paraId="585BEF24" w14:textId="77777777"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sectPr w:rsidR="000B1125" w:rsidRPr="00F72785" w:rsidSect="000C718A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651B"/>
    <w:multiLevelType w:val="multilevel"/>
    <w:tmpl w:val="39F0F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2908B0"/>
    <w:multiLevelType w:val="hybridMultilevel"/>
    <w:tmpl w:val="99445970"/>
    <w:lvl w:ilvl="0" w:tplc="903E1A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56E78"/>
    <w:rsid w:val="000A7B6C"/>
    <w:rsid w:val="000B1125"/>
    <w:rsid w:val="000C718A"/>
    <w:rsid w:val="000E4310"/>
    <w:rsid w:val="00113A3E"/>
    <w:rsid w:val="00121C63"/>
    <w:rsid w:val="00140F42"/>
    <w:rsid w:val="001557AA"/>
    <w:rsid w:val="00175EF7"/>
    <w:rsid w:val="00192DF6"/>
    <w:rsid w:val="00194C8D"/>
    <w:rsid w:val="00197D2E"/>
    <w:rsid w:val="001A1BA5"/>
    <w:rsid w:val="001A6893"/>
    <w:rsid w:val="001E4A74"/>
    <w:rsid w:val="002A4EF7"/>
    <w:rsid w:val="00361AFF"/>
    <w:rsid w:val="0039040A"/>
    <w:rsid w:val="003C1549"/>
    <w:rsid w:val="003D4E9D"/>
    <w:rsid w:val="003D71D5"/>
    <w:rsid w:val="00434158"/>
    <w:rsid w:val="00477980"/>
    <w:rsid w:val="004A64ED"/>
    <w:rsid w:val="004C5E1E"/>
    <w:rsid w:val="004F7068"/>
    <w:rsid w:val="00550A52"/>
    <w:rsid w:val="00581958"/>
    <w:rsid w:val="005C3B07"/>
    <w:rsid w:val="005C587C"/>
    <w:rsid w:val="005D358F"/>
    <w:rsid w:val="005E1185"/>
    <w:rsid w:val="005E6E41"/>
    <w:rsid w:val="006071A3"/>
    <w:rsid w:val="00621779"/>
    <w:rsid w:val="00622D13"/>
    <w:rsid w:val="006A6E30"/>
    <w:rsid w:val="006B5D5F"/>
    <w:rsid w:val="006E5A65"/>
    <w:rsid w:val="007271E1"/>
    <w:rsid w:val="00760496"/>
    <w:rsid w:val="00777F0B"/>
    <w:rsid w:val="00786E9A"/>
    <w:rsid w:val="00797F4C"/>
    <w:rsid w:val="007C1F42"/>
    <w:rsid w:val="007C6708"/>
    <w:rsid w:val="007E6B02"/>
    <w:rsid w:val="007F5A5E"/>
    <w:rsid w:val="00805E79"/>
    <w:rsid w:val="00846F4C"/>
    <w:rsid w:val="008703E2"/>
    <w:rsid w:val="008757F0"/>
    <w:rsid w:val="008C0A0E"/>
    <w:rsid w:val="008E2DBE"/>
    <w:rsid w:val="008E6D85"/>
    <w:rsid w:val="00921A50"/>
    <w:rsid w:val="009222C0"/>
    <w:rsid w:val="009460CD"/>
    <w:rsid w:val="009770FB"/>
    <w:rsid w:val="00987F10"/>
    <w:rsid w:val="009B202F"/>
    <w:rsid w:val="009B64A8"/>
    <w:rsid w:val="009C37B6"/>
    <w:rsid w:val="00A07B59"/>
    <w:rsid w:val="00A20C2B"/>
    <w:rsid w:val="00A26DC8"/>
    <w:rsid w:val="00A71F40"/>
    <w:rsid w:val="00A84CA3"/>
    <w:rsid w:val="00A96105"/>
    <w:rsid w:val="00AA22F0"/>
    <w:rsid w:val="00AC5671"/>
    <w:rsid w:val="00AE205E"/>
    <w:rsid w:val="00AE3E35"/>
    <w:rsid w:val="00B206BA"/>
    <w:rsid w:val="00B61B7C"/>
    <w:rsid w:val="00C91EDA"/>
    <w:rsid w:val="00CF3495"/>
    <w:rsid w:val="00D76D62"/>
    <w:rsid w:val="00D85D33"/>
    <w:rsid w:val="00D97D35"/>
    <w:rsid w:val="00DC68FB"/>
    <w:rsid w:val="00DF2724"/>
    <w:rsid w:val="00DF3CB1"/>
    <w:rsid w:val="00E01654"/>
    <w:rsid w:val="00E177E4"/>
    <w:rsid w:val="00E43D96"/>
    <w:rsid w:val="00E743DE"/>
    <w:rsid w:val="00E927C3"/>
    <w:rsid w:val="00EE0D60"/>
    <w:rsid w:val="00EF2637"/>
    <w:rsid w:val="00F12D8C"/>
    <w:rsid w:val="00FA0830"/>
    <w:rsid w:val="00FD0E05"/>
    <w:rsid w:val="00FD5DDE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9AD40"/>
  <w15:chartTrackingRefBased/>
  <w15:docId w15:val="{2FA8EDF8-732D-497F-8F0C-D3DB449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10">
    <w:name w:val="1"/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3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4">
    <w:name w:val="Hyperlink"/>
    <w:rsid w:val="001E4A74"/>
    <w:rPr>
      <w:color w:val="0000FF"/>
      <w:u w:val="single"/>
      <w:lang/>
    </w:rPr>
  </w:style>
  <w:style w:type="table" w:styleId="a5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FD5FF9"/>
    <w:pPr>
      <w:spacing w:before="100" w:beforeAutospacing="1" w:after="100" w:afterAutospacing="1"/>
    </w:pPr>
  </w:style>
  <w:style w:type="paragraph" w:customStyle="1" w:styleId="a7">
    <w:name w:val="Нормальный"/>
    <w:rsid w:val="001A1BA5"/>
    <w:pPr>
      <w:autoSpaceDE w:val="0"/>
      <w:autoSpaceDN w:val="0"/>
    </w:pPr>
  </w:style>
  <w:style w:type="paragraph" w:customStyle="1" w:styleId="ConsPlusNonformat">
    <w:name w:val="ConsPlusNonformat"/>
    <w:rsid w:val="003904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9040A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8C92-211E-4542-A9A4-027837CE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2022-02-01T12:01:00Z</cp:lastPrinted>
  <dcterms:created xsi:type="dcterms:W3CDTF">2022-02-14T08:58:00Z</dcterms:created>
  <dcterms:modified xsi:type="dcterms:W3CDTF">2022-02-14T08:58:00Z</dcterms:modified>
</cp:coreProperties>
</file>