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FA" w:rsidRDefault="009649C7" w:rsidP="002117E1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</w:p>
    <w:p w:rsidR="009649C7" w:rsidRPr="009649C7" w:rsidRDefault="00A97A93" w:rsidP="002117E1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117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="00B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9649C7" w:rsidRPr="009649C7" w:rsidRDefault="009649C7" w:rsidP="009649C7">
      <w:pPr>
        <w:spacing w:after="0" w:line="240" w:lineRule="exact"/>
        <w:ind w:left="50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C7" w:rsidRPr="009649C7" w:rsidRDefault="009649C7" w:rsidP="009649C7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11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В.И.Козлов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9649C7" w:rsidRPr="009649C7" w:rsidRDefault="009649C7" w:rsidP="009649C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C7" w:rsidRPr="009649C7" w:rsidRDefault="009649C7" w:rsidP="0096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9C7" w:rsidRPr="009649C7" w:rsidRDefault="009649C7" w:rsidP="0096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9C7" w:rsidRPr="009649C7" w:rsidRDefault="009649C7" w:rsidP="009649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649C7" w:rsidRPr="009649C7" w:rsidRDefault="00A97A93" w:rsidP="009649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9649C7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649C7" w:rsidRDefault="009649C7" w:rsidP="009649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КРАЯ </w:t>
      </w:r>
    </w:p>
    <w:p w:rsidR="009649C7" w:rsidRPr="009649C7" w:rsidRDefault="002A13D6" w:rsidP="009649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первого</w:t>
      </w:r>
      <w:r w:rsidR="009649C7" w:rsidRPr="009649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созыва</w:t>
      </w:r>
    </w:p>
    <w:p w:rsidR="009649C7" w:rsidRPr="009649C7" w:rsidRDefault="009649C7" w:rsidP="0096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9C7" w:rsidRPr="009649C7" w:rsidRDefault="009649C7" w:rsidP="009649C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9C7" w:rsidRPr="009649C7" w:rsidRDefault="009649C7" w:rsidP="009649C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даче согласия администрации Изобильненского </w:t>
      </w:r>
      <w:r w:rsidR="002A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 на п</w:t>
      </w:r>
      <w:r w:rsidR="0059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редоставление муниципального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недвижимого имущества</w:t>
      </w:r>
      <w:r w:rsidR="0059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находящегося в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собственности Изобильненского </w:t>
      </w:r>
      <w:r w:rsidR="002A1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</w:t>
      </w:r>
      <w:r w:rsidR="00596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безвозмездное пользование  </w:t>
      </w:r>
    </w:p>
    <w:p w:rsidR="009649C7" w:rsidRPr="009649C7" w:rsidRDefault="009649C7" w:rsidP="009649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5A" w:rsidRDefault="009649C7" w:rsidP="00791B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</w:t>
      </w:r>
      <w:r w:rsidR="009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</w:t>
      </w:r>
      <w:r w:rsidR="009D3A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71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3A0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7B20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№131-ФЗ «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17B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3A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17.1</w:t>
      </w:r>
      <w:r w:rsidR="009D3A03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 июля 200</w:t>
      </w:r>
      <w:r w:rsidR="00FC62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3A03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№135-ФЗ «О защите конкуренции»,</w:t>
      </w:r>
      <w:r w:rsidR="009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B5A" w:rsidRPr="00791B5A">
        <w:rPr>
          <w:rFonts w:ascii="Times New Roman" w:hAnsi="Times New Roman" w:cs="Times New Roman"/>
          <w:sz w:val="28"/>
          <w:szCs w:val="28"/>
        </w:rPr>
        <w:t>Федеральным законом от 21 ноября 2011 года №323-ФЗ «Об основах охраны здоровья граждан в Российской Федерации»,</w:t>
      </w:r>
      <w:r w:rsidR="00791B5A">
        <w:rPr>
          <w:rFonts w:ascii="Times New Roman" w:hAnsi="Times New Roman" w:cs="Times New Roman"/>
          <w:sz w:val="28"/>
          <w:szCs w:val="28"/>
        </w:rPr>
        <w:t xml:space="preserve"> </w:t>
      </w:r>
      <w:r w:rsidR="00FD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5349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</w:t>
      </w:r>
      <w:r w:rsidR="005349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</w:t>
      </w:r>
      <w:r w:rsidR="005349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17B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17B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1</w:t>
      </w:r>
      <w:r w:rsidR="0071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A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77D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717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9.3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 имуществом, находящимся в муниципальной собственности Изобильненского 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6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6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6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года №7</w:t>
      </w:r>
      <w:r w:rsidR="00166F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1B5A" w:rsidRPr="0079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5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4 пункта 4</w:t>
      </w:r>
      <w:r w:rsidR="001E6DD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2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</w:t>
      </w:r>
      <w:r w:rsidR="00791B5A" w:rsidRPr="0079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дополнительных мерах социальной поддержки отдельных категорий медицинских работников государственных бюджетных учреждений здравоохранения Ставропольского края, расположенных на территории Изобильненского 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91B5A" w:rsidRPr="0079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791B5A" w:rsidRPr="0079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91B5A" w:rsidRPr="0079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B5A" w:rsidRPr="0079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1B5A" w:rsidRPr="0079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A225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протоколом заседания комиссии по предоставлению мер социальной поддержки отдельным категориям медицинских работников государственных бюджетных учреждений здравоохранения Ставропольского края, расположенных на территории Изобильненского городского округа Ставропольско</w:t>
      </w:r>
      <w:r w:rsidR="009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края, от </w:t>
      </w:r>
      <w:r w:rsidR="00492F9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D3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F9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A2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D3A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F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92F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649C7" w:rsidRPr="009649C7" w:rsidRDefault="00743E96" w:rsidP="00791B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9649C7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649C7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9649C7" w:rsidRPr="009649C7" w:rsidRDefault="009649C7" w:rsidP="00964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9C7" w:rsidRPr="009649C7" w:rsidRDefault="009649C7" w:rsidP="0096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743E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49C7" w:rsidRPr="009649C7" w:rsidRDefault="009649C7" w:rsidP="0096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728" w:rsidRPr="002117E1" w:rsidRDefault="009649C7" w:rsidP="001E0A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Дать согласие администрации Изобильненского </w:t>
      </w:r>
      <w:r w:rsidR="00B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передачу в безвозмездное пользование</w:t>
      </w:r>
      <w:r w:rsidR="00791B5A" w:rsidRPr="0079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B5A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недвижимого имущества муниципальной собственности Изобильненского </w:t>
      </w:r>
      <w:r w:rsidR="007A3D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91B5A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E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квартиры</w:t>
      </w:r>
      <w:r w:rsidR="00D63728">
        <w:rPr>
          <w:rFonts w:ascii="Times New Roman" w:hAnsi="Times New Roman" w:cs="Times New Roman"/>
          <w:sz w:val="28"/>
          <w:szCs w:val="28"/>
        </w:rPr>
        <w:t xml:space="preserve">, общей площадью 53,3 кв.м., расположенной в многоквартирном доме по адресу: город Изобильный, улица Апанасенко, </w:t>
      </w:r>
      <w:r w:rsidR="001E0AD5">
        <w:rPr>
          <w:rFonts w:ascii="Times New Roman" w:hAnsi="Times New Roman" w:cs="Times New Roman"/>
          <w:sz w:val="28"/>
          <w:szCs w:val="28"/>
        </w:rPr>
        <w:t xml:space="preserve">дом № </w:t>
      </w:r>
      <w:r w:rsidR="00D63728">
        <w:rPr>
          <w:rFonts w:ascii="Times New Roman" w:hAnsi="Times New Roman" w:cs="Times New Roman"/>
          <w:sz w:val="28"/>
          <w:szCs w:val="28"/>
        </w:rPr>
        <w:t>60/1, квартира №</w:t>
      </w:r>
      <w:r w:rsidR="001E0AD5">
        <w:rPr>
          <w:rFonts w:ascii="Times New Roman" w:hAnsi="Times New Roman" w:cs="Times New Roman"/>
          <w:sz w:val="28"/>
          <w:szCs w:val="28"/>
        </w:rPr>
        <w:t xml:space="preserve"> </w:t>
      </w:r>
      <w:r w:rsidR="00D63728">
        <w:rPr>
          <w:rFonts w:ascii="Times New Roman" w:hAnsi="Times New Roman" w:cs="Times New Roman"/>
          <w:sz w:val="28"/>
          <w:szCs w:val="28"/>
        </w:rPr>
        <w:t xml:space="preserve">39, составляющей муниципальную казну Изобильненского </w:t>
      </w:r>
      <w:r w:rsidR="009605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63728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="00FC62AF" w:rsidRPr="00FC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2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 акушеру - гинекологу государственного бюджетного учреждения здравоохранения Ставропольского края «</w:t>
      </w:r>
      <w:proofErr w:type="spellStart"/>
      <w:r w:rsidR="00FC62A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Изобильненская</w:t>
      </w:r>
      <w:proofErr w:type="spellEnd"/>
      <w:r w:rsidR="00FC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больница» Алиханову Магомеду </w:t>
      </w:r>
      <w:proofErr w:type="spellStart"/>
      <w:r w:rsidR="00FC62A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Шахбановичу</w:t>
      </w:r>
      <w:proofErr w:type="spellEnd"/>
      <w:r w:rsidR="00D63728">
        <w:rPr>
          <w:rFonts w:ascii="Times New Roman" w:hAnsi="Times New Roman" w:cs="Times New Roman"/>
          <w:sz w:val="28"/>
          <w:szCs w:val="28"/>
        </w:rPr>
        <w:t xml:space="preserve"> на период трудовых отношений </w:t>
      </w:r>
      <w:r w:rsidR="00492F9B">
        <w:rPr>
          <w:rFonts w:ascii="Times New Roman" w:hAnsi="Times New Roman" w:cs="Times New Roman"/>
          <w:sz w:val="28"/>
          <w:szCs w:val="28"/>
        </w:rPr>
        <w:t>Алиханова М.Ш.</w:t>
      </w:r>
      <w:r w:rsidR="00D63728">
        <w:rPr>
          <w:rFonts w:ascii="Times New Roman" w:hAnsi="Times New Roman" w:cs="Times New Roman"/>
          <w:sz w:val="28"/>
          <w:szCs w:val="28"/>
        </w:rPr>
        <w:t xml:space="preserve"> с государственным бюджетным учреждением здравоохранения Ставропольского края «Изобильненская районная больница». </w:t>
      </w:r>
    </w:p>
    <w:p w:rsidR="009649C7" w:rsidRPr="009649C7" w:rsidRDefault="009649C7" w:rsidP="00166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9649C7" w:rsidRDefault="009649C7" w:rsidP="0096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4" w:rsidRPr="009649C7" w:rsidRDefault="007A3DB4" w:rsidP="00964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DB4" w:rsidRDefault="007A3DB4" w:rsidP="004A37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9649C7" w:rsidRPr="009649C7" w:rsidRDefault="009649C7" w:rsidP="004A376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r w:rsidR="007A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9649C7" w:rsidRPr="009649C7" w:rsidRDefault="009649C7" w:rsidP="004A37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</w:t>
      </w:r>
      <w:r w:rsidR="007A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7A3D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3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</w:t>
      </w:r>
    </w:p>
    <w:p w:rsidR="004335F5" w:rsidRDefault="004335F5"/>
    <w:sectPr w:rsidR="004335F5" w:rsidSect="0093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5C1"/>
    <w:rsid w:val="0008491D"/>
    <w:rsid w:val="000B4CAE"/>
    <w:rsid w:val="001564D3"/>
    <w:rsid w:val="00166F46"/>
    <w:rsid w:val="001D79D7"/>
    <w:rsid w:val="001E0AD5"/>
    <w:rsid w:val="001E6DD0"/>
    <w:rsid w:val="001E79E0"/>
    <w:rsid w:val="002117E1"/>
    <w:rsid w:val="002A13D6"/>
    <w:rsid w:val="00301225"/>
    <w:rsid w:val="003D2156"/>
    <w:rsid w:val="003F75C1"/>
    <w:rsid w:val="004335F5"/>
    <w:rsid w:val="00485592"/>
    <w:rsid w:val="00492F9B"/>
    <w:rsid w:val="004A3769"/>
    <w:rsid w:val="005212EE"/>
    <w:rsid w:val="0053497C"/>
    <w:rsid w:val="00596FB1"/>
    <w:rsid w:val="006112D8"/>
    <w:rsid w:val="006A11BD"/>
    <w:rsid w:val="00717B20"/>
    <w:rsid w:val="00743E96"/>
    <w:rsid w:val="00791B5A"/>
    <w:rsid w:val="007A3DB4"/>
    <w:rsid w:val="008C4377"/>
    <w:rsid w:val="00930B59"/>
    <w:rsid w:val="00960585"/>
    <w:rsid w:val="009649C7"/>
    <w:rsid w:val="00977DD5"/>
    <w:rsid w:val="009D3A03"/>
    <w:rsid w:val="00A22507"/>
    <w:rsid w:val="00A97A93"/>
    <w:rsid w:val="00B26CFA"/>
    <w:rsid w:val="00B46DCB"/>
    <w:rsid w:val="00B64194"/>
    <w:rsid w:val="00BE05F3"/>
    <w:rsid w:val="00BE2CB4"/>
    <w:rsid w:val="00C7187D"/>
    <w:rsid w:val="00D43E6A"/>
    <w:rsid w:val="00D63728"/>
    <w:rsid w:val="00E4751B"/>
    <w:rsid w:val="00ED5252"/>
    <w:rsid w:val="00F804E1"/>
    <w:rsid w:val="00FA66D0"/>
    <w:rsid w:val="00FC62AF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0E874-98E5-4356-8C10-16BD2E24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37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</cp:lastModifiedBy>
  <cp:revision>21</cp:revision>
  <cp:lastPrinted>2022-02-02T13:37:00Z</cp:lastPrinted>
  <dcterms:created xsi:type="dcterms:W3CDTF">2017-02-15T06:35:00Z</dcterms:created>
  <dcterms:modified xsi:type="dcterms:W3CDTF">2022-02-02T13:50:00Z</dcterms:modified>
</cp:coreProperties>
</file>