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513A2" w14:textId="77777777" w:rsidR="006416FB" w:rsidRPr="00B9183F" w:rsidRDefault="006416FB" w:rsidP="00B9183F">
      <w:pPr>
        <w:pStyle w:val="a3"/>
        <w:spacing w:line="192" w:lineRule="auto"/>
        <w:ind w:firstLine="567"/>
        <w:jc w:val="center"/>
        <w:rPr>
          <w:rFonts w:ascii="Times New Roman" w:hAnsi="Times New Roman" w:cs="Times New Roman"/>
          <w:b/>
          <w:sz w:val="27"/>
          <w:szCs w:val="27"/>
        </w:rPr>
      </w:pPr>
      <w:r w:rsidRPr="00B9183F">
        <w:rPr>
          <w:rFonts w:ascii="Times New Roman" w:hAnsi="Times New Roman" w:cs="Times New Roman"/>
          <w:b/>
          <w:color w:val="242424"/>
          <w:sz w:val="27"/>
          <w:szCs w:val="27"/>
          <w:shd w:val="clear" w:color="auto" w:fill="FFFFFF"/>
        </w:rPr>
        <w:t>Информация о</w:t>
      </w:r>
      <w:r w:rsidRPr="00B9183F">
        <w:rPr>
          <w:rFonts w:ascii="Times New Roman" w:hAnsi="Times New Roman" w:cs="Times New Roman"/>
          <w:b/>
          <w:sz w:val="27"/>
          <w:szCs w:val="27"/>
        </w:rPr>
        <w:t xml:space="preserve"> результатах мониторинга правоприменения </w:t>
      </w:r>
    </w:p>
    <w:p w14:paraId="5BBF06F1" w14:textId="77777777" w:rsidR="006416FB" w:rsidRPr="00B9183F" w:rsidRDefault="006416FB" w:rsidP="00B9183F">
      <w:pPr>
        <w:pStyle w:val="a3"/>
        <w:spacing w:line="192" w:lineRule="auto"/>
        <w:ind w:firstLine="567"/>
        <w:jc w:val="center"/>
        <w:rPr>
          <w:rFonts w:ascii="Times New Roman" w:hAnsi="Times New Roman" w:cs="Times New Roman"/>
          <w:b/>
          <w:sz w:val="27"/>
          <w:szCs w:val="27"/>
        </w:rPr>
      </w:pPr>
      <w:r w:rsidRPr="00B9183F">
        <w:rPr>
          <w:rFonts w:ascii="Times New Roman" w:hAnsi="Times New Roman" w:cs="Times New Roman"/>
          <w:b/>
          <w:sz w:val="27"/>
          <w:szCs w:val="27"/>
        </w:rPr>
        <w:t>в Думе Изобильненского городского округа Ставропольского края</w:t>
      </w:r>
    </w:p>
    <w:p w14:paraId="4A7A2444" w14:textId="7CB2D72F" w:rsidR="006416FB" w:rsidRPr="00B9183F" w:rsidRDefault="006416FB" w:rsidP="00B9183F">
      <w:pPr>
        <w:pStyle w:val="a3"/>
        <w:spacing w:line="192" w:lineRule="auto"/>
        <w:ind w:firstLine="567"/>
        <w:jc w:val="center"/>
        <w:rPr>
          <w:rFonts w:ascii="Times New Roman" w:hAnsi="Times New Roman" w:cs="Times New Roman"/>
          <w:b/>
          <w:sz w:val="27"/>
          <w:szCs w:val="27"/>
        </w:rPr>
      </w:pPr>
      <w:r w:rsidRPr="00B9183F">
        <w:rPr>
          <w:rFonts w:ascii="Times New Roman" w:hAnsi="Times New Roman" w:cs="Times New Roman"/>
          <w:b/>
          <w:sz w:val="27"/>
          <w:szCs w:val="27"/>
        </w:rPr>
        <w:t>за 202</w:t>
      </w:r>
      <w:r w:rsidR="001C36F3" w:rsidRPr="00B9183F">
        <w:rPr>
          <w:rFonts w:ascii="Times New Roman" w:hAnsi="Times New Roman" w:cs="Times New Roman"/>
          <w:b/>
          <w:sz w:val="27"/>
          <w:szCs w:val="27"/>
        </w:rPr>
        <w:t>1</w:t>
      </w:r>
      <w:r w:rsidRPr="00B9183F">
        <w:rPr>
          <w:rFonts w:ascii="Times New Roman" w:hAnsi="Times New Roman" w:cs="Times New Roman"/>
          <w:b/>
          <w:sz w:val="27"/>
          <w:szCs w:val="27"/>
        </w:rPr>
        <w:t xml:space="preserve"> год</w:t>
      </w:r>
    </w:p>
    <w:p w14:paraId="4ACE20F1" w14:textId="77777777" w:rsidR="006416FB" w:rsidRPr="00B9183F" w:rsidRDefault="006416FB" w:rsidP="00B9183F">
      <w:pPr>
        <w:pStyle w:val="a3"/>
        <w:spacing w:line="192" w:lineRule="auto"/>
        <w:jc w:val="both"/>
        <w:rPr>
          <w:rFonts w:ascii="Times New Roman" w:hAnsi="Times New Roman" w:cs="Times New Roman"/>
          <w:color w:val="242424"/>
          <w:sz w:val="14"/>
          <w:szCs w:val="14"/>
          <w:shd w:val="clear" w:color="auto" w:fill="FFFFFF"/>
        </w:rPr>
      </w:pPr>
    </w:p>
    <w:p w14:paraId="60D28807" w14:textId="2AF3EFDD"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Мониторинг правоприменения в Думе Изобильненского городского округа Ставропольского края в 202</w:t>
      </w:r>
      <w:r w:rsidR="001C36F3" w:rsidRPr="00B9183F">
        <w:rPr>
          <w:rFonts w:ascii="Times New Roman" w:hAnsi="Times New Roman" w:cs="Times New Roman"/>
          <w:sz w:val="27"/>
          <w:szCs w:val="27"/>
          <w:shd w:val="clear" w:color="auto" w:fill="FFFFFF"/>
        </w:rPr>
        <w:t>1</w:t>
      </w:r>
      <w:r w:rsidRPr="00B9183F">
        <w:rPr>
          <w:rFonts w:ascii="Times New Roman" w:hAnsi="Times New Roman" w:cs="Times New Roman"/>
          <w:sz w:val="27"/>
          <w:szCs w:val="27"/>
          <w:shd w:val="clear" w:color="auto" w:fill="FFFFFF"/>
        </w:rPr>
        <w:t xml:space="preserve"> году проводился согласно Плану, утвержденному решением Думы городского округа от 1</w:t>
      </w:r>
      <w:r w:rsidR="001C36F3" w:rsidRPr="00B9183F">
        <w:rPr>
          <w:rFonts w:ascii="Times New Roman" w:hAnsi="Times New Roman" w:cs="Times New Roman"/>
          <w:sz w:val="27"/>
          <w:szCs w:val="27"/>
          <w:shd w:val="clear" w:color="auto" w:fill="FFFFFF"/>
        </w:rPr>
        <w:t>8</w:t>
      </w:r>
      <w:r w:rsidRPr="00B9183F">
        <w:rPr>
          <w:rFonts w:ascii="Times New Roman" w:hAnsi="Times New Roman" w:cs="Times New Roman"/>
          <w:sz w:val="27"/>
          <w:szCs w:val="27"/>
          <w:shd w:val="clear" w:color="auto" w:fill="FFFFFF"/>
        </w:rPr>
        <w:t xml:space="preserve"> декабря 20</w:t>
      </w:r>
      <w:r w:rsidR="001C36F3" w:rsidRPr="00B9183F">
        <w:rPr>
          <w:rFonts w:ascii="Times New Roman" w:hAnsi="Times New Roman" w:cs="Times New Roman"/>
          <w:sz w:val="27"/>
          <w:szCs w:val="27"/>
          <w:shd w:val="clear" w:color="auto" w:fill="FFFFFF"/>
        </w:rPr>
        <w:t>20</w:t>
      </w:r>
      <w:r w:rsidRPr="00B9183F">
        <w:rPr>
          <w:rFonts w:ascii="Times New Roman" w:hAnsi="Times New Roman" w:cs="Times New Roman"/>
          <w:sz w:val="27"/>
          <w:szCs w:val="27"/>
          <w:shd w:val="clear" w:color="auto" w:fill="FFFFFF"/>
        </w:rPr>
        <w:t xml:space="preserve"> года №</w:t>
      </w:r>
      <w:r w:rsidR="001C36F3" w:rsidRPr="00B9183F">
        <w:rPr>
          <w:rFonts w:ascii="Times New Roman" w:hAnsi="Times New Roman" w:cs="Times New Roman"/>
          <w:sz w:val="27"/>
          <w:szCs w:val="27"/>
          <w:shd w:val="clear" w:color="auto" w:fill="FFFFFF"/>
        </w:rPr>
        <w:t>461</w:t>
      </w:r>
      <w:r w:rsidRPr="00B9183F">
        <w:rPr>
          <w:rFonts w:ascii="Times New Roman" w:hAnsi="Times New Roman" w:cs="Times New Roman"/>
          <w:sz w:val="27"/>
          <w:szCs w:val="27"/>
          <w:shd w:val="clear" w:color="auto" w:fill="FFFFFF"/>
        </w:rPr>
        <w:t>.</w:t>
      </w:r>
    </w:p>
    <w:p w14:paraId="07B96384" w14:textId="6442738C"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Всего в План был</w:t>
      </w:r>
      <w:r w:rsidR="00956D1A" w:rsidRPr="00B9183F">
        <w:rPr>
          <w:rFonts w:ascii="Times New Roman" w:hAnsi="Times New Roman" w:cs="Times New Roman"/>
          <w:sz w:val="27"/>
          <w:szCs w:val="27"/>
          <w:shd w:val="clear" w:color="auto" w:fill="FFFFFF"/>
        </w:rPr>
        <w:t>о</w:t>
      </w:r>
      <w:r w:rsidRPr="00B9183F">
        <w:rPr>
          <w:rFonts w:ascii="Times New Roman" w:hAnsi="Times New Roman" w:cs="Times New Roman"/>
          <w:sz w:val="27"/>
          <w:szCs w:val="27"/>
          <w:shd w:val="clear" w:color="auto" w:fill="FFFFFF"/>
        </w:rPr>
        <w:t xml:space="preserve"> включен</w:t>
      </w:r>
      <w:r w:rsidR="00956D1A" w:rsidRPr="00B9183F">
        <w:rPr>
          <w:rFonts w:ascii="Times New Roman" w:hAnsi="Times New Roman" w:cs="Times New Roman"/>
          <w:sz w:val="27"/>
          <w:szCs w:val="27"/>
          <w:shd w:val="clear" w:color="auto" w:fill="FFFFFF"/>
        </w:rPr>
        <w:t>о 14 пунктов, из которых</w:t>
      </w:r>
      <w:r w:rsidRPr="00B9183F">
        <w:rPr>
          <w:rFonts w:ascii="Times New Roman" w:hAnsi="Times New Roman" w:cs="Times New Roman"/>
          <w:sz w:val="27"/>
          <w:szCs w:val="27"/>
          <w:shd w:val="clear" w:color="auto" w:fill="FFFFFF"/>
        </w:rPr>
        <w:t>:</w:t>
      </w:r>
    </w:p>
    <w:p w14:paraId="6E2B72CD" w14:textId="63D23609" w:rsidR="006416FB" w:rsidRPr="00B9183F" w:rsidRDefault="004C7917"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6</w:t>
      </w:r>
      <w:r w:rsidR="006416FB" w:rsidRPr="00B9183F">
        <w:rPr>
          <w:rFonts w:ascii="Times New Roman" w:hAnsi="Times New Roman" w:cs="Times New Roman"/>
          <w:sz w:val="27"/>
          <w:szCs w:val="27"/>
          <w:shd w:val="clear" w:color="auto" w:fill="FFFFFF"/>
        </w:rPr>
        <w:t xml:space="preserve"> – решени</w:t>
      </w:r>
      <w:r w:rsidR="00905B70" w:rsidRPr="00B9183F">
        <w:rPr>
          <w:rFonts w:ascii="Times New Roman" w:hAnsi="Times New Roman" w:cs="Times New Roman"/>
          <w:sz w:val="27"/>
          <w:szCs w:val="27"/>
          <w:shd w:val="clear" w:color="auto" w:fill="FFFFFF"/>
        </w:rPr>
        <w:t>я</w:t>
      </w:r>
      <w:r w:rsidR="006416FB" w:rsidRPr="00B9183F">
        <w:rPr>
          <w:rFonts w:ascii="Times New Roman" w:hAnsi="Times New Roman" w:cs="Times New Roman"/>
          <w:sz w:val="27"/>
          <w:szCs w:val="27"/>
          <w:shd w:val="clear" w:color="auto" w:fill="FFFFFF"/>
        </w:rPr>
        <w:t xml:space="preserve"> Думы Изобильненского городского округа Ставропольского края;</w:t>
      </w:r>
    </w:p>
    <w:p w14:paraId="13E016FD" w14:textId="0CFC5026" w:rsidR="006416FB" w:rsidRPr="00B9183F" w:rsidRDefault="00E66B42"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5</w:t>
      </w:r>
      <w:r w:rsidR="006416FB" w:rsidRPr="00B9183F">
        <w:rPr>
          <w:rFonts w:ascii="Times New Roman" w:hAnsi="Times New Roman" w:cs="Times New Roman"/>
          <w:sz w:val="27"/>
          <w:szCs w:val="27"/>
          <w:shd w:val="clear" w:color="auto" w:fill="FFFFFF"/>
        </w:rPr>
        <w:t xml:space="preserve"> - муниципальные правовые акты поселений, входивших в состав Изобильненского муниципального района до его преобразования в Изобильненский городской округ;</w:t>
      </w:r>
    </w:p>
    <w:p w14:paraId="469B67A5" w14:textId="53E6092D" w:rsidR="00E66B42" w:rsidRPr="00B9183F" w:rsidRDefault="00E66B42"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2 – сферы общественных отношений</w:t>
      </w:r>
      <w:r w:rsidR="006C4A88" w:rsidRPr="00B9183F">
        <w:rPr>
          <w:rFonts w:ascii="Times New Roman" w:hAnsi="Times New Roman" w:cs="Times New Roman"/>
          <w:sz w:val="27"/>
          <w:szCs w:val="27"/>
          <w:shd w:val="clear" w:color="auto" w:fill="FFFFFF"/>
        </w:rPr>
        <w:t>, требующих урегулирования;</w:t>
      </w:r>
    </w:p>
    <w:p w14:paraId="16DEACC6" w14:textId="3742CF6A"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1 – постановлени</w:t>
      </w:r>
      <w:r w:rsidR="00E66B42" w:rsidRPr="00B9183F">
        <w:rPr>
          <w:rFonts w:ascii="Times New Roman" w:hAnsi="Times New Roman" w:cs="Times New Roman"/>
          <w:sz w:val="27"/>
          <w:szCs w:val="27"/>
          <w:shd w:val="clear" w:color="auto" w:fill="FFFFFF"/>
        </w:rPr>
        <w:t>я</w:t>
      </w:r>
      <w:r w:rsidRPr="00B9183F">
        <w:rPr>
          <w:rFonts w:ascii="Times New Roman" w:hAnsi="Times New Roman" w:cs="Times New Roman"/>
          <w:sz w:val="27"/>
          <w:szCs w:val="27"/>
          <w:shd w:val="clear" w:color="auto" w:fill="FFFFFF"/>
        </w:rPr>
        <w:t xml:space="preserve"> председателя Думы Изобильненского городского округа</w:t>
      </w:r>
      <w:r w:rsidR="00E66B42" w:rsidRPr="00B9183F">
        <w:rPr>
          <w:rFonts w:ascii="Times New Roman" w:hAnsi="Times New Roman" w:cs="Times New Roman"/>
          <w:sz w:val="27"/>
          <w:szCs w:val="27"/>
          <w:shd w:val="clear" w:color="auto" w:fill="FFFFFF"/>
        </w:rPr>
        <w:t xml:space="preserve"> в сфере противодействия коррупции</w:t>
      </w:r>
      <w:r w:rsidRPr="00B9183F">
        <w:rPr>
          <w:rFonts w:ascii="Times New Roman" w:hAnsi="Times New Roman" w:cs="Times New Roman"/>
          <w:sz w:val="27"/>
          <w:szCs w:val="27"/>
          <w:shd w:val="clear" w:color="auto" w:fill="FFFFFF"/>
        </w:rPr>
        <w:t>.</w:t>
      </w:r>
    </w:p>
    <w:p w14:paraId="7796D8A1" w14:textId="77777777"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Мониторинг правоприменения осуществлялся специалистами аппарата Думы Изобильненского городского округа, ее комитетами, а также профильными отделами администрации Изобильненского городского округа Ставропольского края.</w:t>
      </w:r>
    </w:p>
    <w:p w14:paraId="71019B3C" w14:textId="6F3687C9"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В 202</w:t>
      </w:r>
      <w:r w:rsidR="00216A0D" w:rsidRPr="00B9183F">
        <w:rPr>
          <w:rFonts w:ascii="Times New Roman" w:hAnsi="Times New Roman" w:cs="Times New Roman"/>
          <w:sz w:val="27"/>
          <w:szCs w:val="27"/>
          <w:shd w:val="clear" w:color="auto" w:fill="FFFFFF"/>
        </w:rPr>
        <w:t>1</w:t>
      </w:r>
      <w:r w:rsidRPr="00B9183F">
        <w:rPr>
          <w:rFonts w:ascii="Times New Roman" w:hAnsi="Times New Roman" w:cs="Times New Roman"/>
          <w:sz w:val="27"/>
          <w:szCs w:val="27"/>
          <w:shd w:val="clear" w:color="auto" w:fill="FFFFFF"/>
        </w:rPr>
        <w:t xml:space="preserve"> году внеплановый мониторинг нормативных правовых актов не проводился.</w:t>
      </w:r>
    </w:p>
    <w:p w14:paraId="65AD4BA6" w14:textId="77777777"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r w:rsidRPr="00B9183F">
        <w:rPr>
          <w:rFonts w:ascii="Times New Roman" w:hAnsi="Times New Roman" w:cs="Times New Roman"/>
          <w:sz w:val="27"/>
          <w:szCs w:val="27"/>
          <w:shd w:val="clear" w:color="auto" w:fill="FFFFFF"/>
        </w:rPr>
        <w:t>Информация по итогам проделанной работы приведена в таблице:</w:t>
      </w:r>
    </w:p>
    <w:p w14:paraId="443C0D13" w14:textId="77777777" w:rsidR="006416FB" w:rsidRPr="00B9183F" w:rsidRDefault="006416FB" w:rsidP="00B9183F">
      <w:pPr>
        <w:pStyle w:val="a3"/>
        <w:spacing w:line="192" w:lineRule="auto"/>
        <w:ind w:firstLine="567"/>
        <w:jc w:val="both"/>
        <w:rPr>
          <w:rFonts w:ascii="Times New Roman" w:hAnsi="Times New Roman" w:cs="Times New Roman"/>
          <w:sz w:val="27"/>
          <w:szCs w:val="27"/>
          <w:shd w:val="clear" w:color="auto" w:fill="FFFFFF"/>
        </w:rPr>
      </w:pPr>
    </w:p>
    <w:tbl>
      <w:tblPr>
        <w:tblW w:w="10410" w:type="dxa"/>
        <w:tblInd w:w="-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67"/>
        <w:gridCol w:w="3323"/>
        <w:gridCol w:w="2410"/>
        <w:gridCol w:w="4110"/>
      </w:tblGrid>
      <w:tr w:rsidR="006416FB" w:rsidRPr="00B9183F" w14:paraId="5B5D72EA" w14:textId="77777777" w:rsidTr="00065DC3">
        <w:trPr>
          <w:trHeight w:val="669"/>
        </w:trPr>
        <w:tc>
          <w:tcPr>
            <w:tcW w:w="567" w:type="dxa"/>
            <w:hideMark/>
          </w:tcPr>
          <w:p w14:paraId="4ECE6FB6"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 п/п</w:t>
            </w:r>
          </w:p>
        </w:tc>
        <w:tc>
          <w:tcPr>
            <w:tcW w:w="3323" w:type="dxa"/>
          </w:tcPr>
          <w:p w14:paraId="60A082D7"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Наименование</w:t>
            </w:r>
          </w:p>
          <w:p w14:paraId="08C85743"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нормативного правового акта</w:t>
            </w:r>
          </w:p>
        </w:tc>
        <w:tc>
          <w:tcPr>
            <w:tcW w:w="2410" w:type="dxa"/>
            <w:hideMark/>
          </w:tcPr>
          <w:p w14:paraId="08C86110"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Исполнитель</w:t>
            </w:r>
          </w:p>
          <w:p w14:paraId="0A404D60"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(соисполнитель)</w:t>
            </w:r>
          </w:p>
        </w:tc>
        <w:tc>
          <w:tcPr>
            <w:tcW w:w="4110" w:type="dxa"/>
            <w:hideMark/>
          </w:tcPr>
          <w:p w14:paraId="5FE515F1"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Результат проведенного</w:t>
            </w:r>
          </w:p>
          <w:p w14:paraId="7287B5FC"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мониторинга</w:t>
            </w:r>
          </w:p>
        </w:tc>
      </w:tr>
      <w:tr w:rsidR="006416FB" w:rsidRPr="00B9183F" w14:paraId="527B7E8A" w14:textId="77777777" w:rsidTr="00065DC3">
        <w:trPr>
          <w:trHeight w:val="50"/>
        </w:trPr>
        <w:tc>
          <w:tcPr>
            <w:tcW w:w="567" w:type="dxa"/>
            <w:hideMark/>
          </w:tcPr>
          <w:p w14:paraId="2B0E6A47"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1</w:t>
            </w:r>
          </w:p>
        </w:tc>
        <w:tc>
          <w:tcPr>
            <w:tcW w:w="3323" w:type="dxa"/>
            <w:hideMark/>
          </w:tcPr>
          <w:p w14:paraId="630FF584"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2</w:t>
            </w:r>
          </w:p>
        </w:tc>
        <w:tc>
          <w:tcPr>
            <w:tcW w:w="2410" w:type="dxa"/>
            <w:hideMark/>
          </w:tcPr>
          <w:p w14:paraId="764AACFB"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3</w:t>
            </w:r>
          </w:p>
        </w:tc>
        <w:tc>
          <w:tcPr>
            <w:tcW w:w="4110" w:type="dxa"/>
            <w:hideMark/>
          </w:tcPr>
          <w:p w14:paraId="29DB05D5"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4</w:t>
            </w:r>
          </w:p>
        </w:tc>
      </w:tr>
      <w:tr w:rsidR="006416FB" w:rsidRPr="00B9183F" w14:paraId="2520A1D1" w14:textId="77777777" w:rsidTr="005D18E8">
        <w:trPr>
          <w:trHeight w:val="50"/>
        </w:trPr>
        <w:tc>
          <w:tcPr>
            <w:tcW w:w="10410" w:type="dxa"/>
            <w:gridSpan w:val="4"/>
          </w:tcPr>
          <w:p w14:paraId="66B25CE1" w14:textId="77777777" w:rsidR="006416FB" w:rsidRPr="00B9183F" w:rsidRDefault="006416FB" w:rsidP="00B9183F">
            <w:pPr>
              <w:widowControl w:val="0"/>
              <w:autoSpaceDE w:val="0"/>
              <w:autoSpaceDN w:val="0"/>
              <w:adjustRightInd w:val="0"/>
              <w:spacing w:line="192" w:lineRule="auto"/>
              <w:jc w:val="center"/>
              <w:rPr>
                <w:b/>
                <w:bCs/>
                <w:sz w:val="20"/>
                <w:szCs w:val="20"/>
              </w:rPr>
            </w:pPr>
          </w:p>
          <w:p w14:paraId="63A22164" w14:textId="77777777" w:rsidR="006416FB" w:rsidRPr="00B9183F" w:rsidRDefault="006416FB" w:rsidP="00B9183F">
            <w:pPr>
              <w:widowControl w:val="0"/>
              <w:autoSpaceDE w:val="0"/>
              <w:autoSpaceDN w:val="0"/>
              <w:adjustRightInd w:val="0"/>
              <w:spacing w:line="192" w:lineRule="auto"/>
              <w:jc w:val="center"/>
              <w:rPr>
                <w:b/>
                <w:bCs/>
                <w:sz w:val="27"/>
                <w:szCs w:val="27"/>
              </w:rPr>
            </w:pPr>
            <w:r w:rsidRPr="00B9183F">
              <w:rPr>
                <w:b/>
                <w:bCs/>
                <w:sz w:val="27"/>
                <w:szCs w:val="27"/>
              </w:rPr>
              <w:t>Решения Думы Изобильненского городского округа Ставропольского края</w:t>
            </w:r>
          </w:p>
          <w:p w14:paraId="5DE7EA9E" w14:textId="77777777" w:rsidR="006416FB" w:rsidRPr="00B9183F" w:rsidRDefault="006416FB" w:rsidP="00B9183F">
            <w:pPr>
              <w:widowControl w:val="0"/>
              <w:autoSpaceDE w:val="0"/>
              <w:autoSpaceDN w:val="0"/>
              <w:adjustRightInd w:val="0"/>
              <w:spacing w:line="192" w:lineRule="auto"/>
              <w:jc w:val="center"/>
              <w:rPr>
                <w:b/>
                <w:bCs/>
                <w:sz w:val="20"/>
                <w:szCs w:val="20"/>
              </w:rPr>
            </w:pPr>
          </w:p>
        </w:tc>
      </w:tr>
      <w:tr w:rsidR="006416FB" w:rsidRPr="00B9183F" w14:paraId="4ECF9712" w14:textId="77777777" w:rsidTr="009C77A5">
        <w:trPr>
          <w:trHeight w:val="431"/>
        </w:trPr>
        <w:tc>
          <w:tcPr>
            <w:tcW w:w="567" w:type="dxa"/>
          </w:tcPr>
          <w:p w14:paraId="6FEC9069" w14:textId="77777777" w:rsidR="006416FB" w:rsidRPr="00B9183F" w:rsidRDefault="006416FB" w:rsidP="00B9183F">
            <w:pPr>
              <w:widowControl w:val="0"/>
              <w:autoSpaceDE w:val="0"/>
              <w:autoSpaceDN w:val="0"/>
              <w:adjustRightInd w:val="0"/>
              <w:spacing w:line="192" w:lineRule="auto"/>
              <w:jc w:val="center"/>
              <w:rPr>
                <w:sz w:val="27"/>
                <w:szCs w:val="27"/>
              </w:rPr>
            </w:pPr>
            <w:r w:rsidRPr="00B9183F">
              <w:rPr>
                <w:sz w:val="27"/>
                <w:szCs w:val="27"/>
              </w:rPr>
              <w:t>1.</w:t>
            </w:r>
          </w:p>
        </w:tc>
        <w:tc>
          <w:tcPr>
            <w:tcW w:w="3323" w:type="dxa"/>
          </w:tcPr>
          <w:p w14:paraId="616D02E7" w14:textId="1C611652" w:rsidR="006416FB" w:rsidRPr="00B9183F" w:rsidRDefault="005A485A" w:rsidP="00B9183F">
            <w:pPr>
              <w:spacing w:line="192" w:lineRule="auto"/>
              <w:jc w:val="both"/>
              <w:rPr>
                <w:bCs/>
                <w:sz w:val="27"/>
                <w:szCs w:val="27"/>
              </w:rPr>
            </w:pPr>
            <w:r w:rsidRPr="00B9183F">
              <w:rPr>
                <w:bCs/>
                <w:sz w:val="27"/>
                <w:szCs w:val="27"/>
              </w:rPr>
              <w:t>от 29 июня 2018 года №150 «О Порядке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портале органов местного самоуправления Изобильненского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 для опубликования»</w:t>
            </w:r>
          </w:p>
        </w:tc>
        <w:tc>
          <w:tcPr>
            <w:tcW w:w="2410" w:type="dxa"/>
          </w:tcPr>
          <w:p w14:paraId="730CBD15" w14:textId="51747E48" w:rsidR="005A485A" w:rsidRPr="00B9183F" w:rsidRDefault="005A485A" w:rsidP="00B9183F">
            <w:pPr>
              <w:pStyle w:val="2"/>
              <w:spacing w:after="0" w:line="192" w:lineRule="auto"/>
              <w:ind w:left="0"/>
              <w:jc w:val="both"/>
              <w:rPr>
                <w:sz w:val="27"/>
                <w:szCs w:val="27"/>
              </w:rPr>
            </w:pPr>
            <w:r w:rsidRPr="00B9183F">
              <w:rPr>
                <w:sz w:val="27"/>
                <w:szCs w:val="27"/>
              </w:rPr>
              <w:t xml:space="preserve">аппарат Думы городского округа </w:t>
            </w:r>
          </w:p>
          <w:p w14:paraId="4ABED4FA" w14:textId="77777777" w:rsidR="005A485A" w:rsidRPr="00B9183F" w:rsidRDefault="005A485A" w:rsidP="00B9183F">
            <w:pPr>
              <w:pStyle w:val="2"/>
              <w:spacing w:after="0" w:line="192" w:lineRule="auto"/>
              <w:ind w:left="0"/>
              <w:jc w:val="both"/>
              <w:rPr>
                <w:sz w:val="27"/>
                <w:szCs w:val="27"/>
              </w:rPr>
            </w:pPr>
          </w:p>
          <w:p w14:paraId="15FD5F74" w14:textId="6D5E22F6" w:rsidR="005A485A" w:rsidRPr="00B9183F" w:rsidRDefault="005A485A" w:rsidP="00B9183F">
            <w:pPr>
              <w:pStyle w:val="2"/>
              <w:spacing w:after="0" w:line="192" w:lineRule="auto"/>
              <w:ind w:left="0"/>
              <w:jc w:val="both"/>
              <w:rPr>
                <w:sz w:val="27"/>
                <w:szCs w:val="27"/>
              </w:rPr>
            </w:pPr>
            <w:r w:rsidRPr="00B9183F">
              <w:rPr>
                <w:sz w:val="27"/>
                <w:szCs w:val="27"/>
              </w:rPr>
              <w:t xml:space="preserve">отдел правового и кадрового обеспечения администрации городского округа </w:t>
            </w:r>
          </w:p>
          <w:p w14:paraId="34439672" w14:textId="77777777" w:rsidR="005A485A" w:rsidRPr="00B9183F" w:rsidRDefault="005A485A" w:rsidP="00B9183F">
            <w:pPr>
              <w:pStyle w:val="2"/>
              <w:spacing w:after="0" w:line="192" w:lineRule="auto"/>
              <w:ind w:left="0"/>
              <w:jc w:val="both"/>
              <w:rPr>
                <w:sz w:val="27"/>
                <w:szCs w:val="27"/>
              </w:rPr>
            </w:pPr>
          </w:p>
          <w:p w14:paraId="340047FC" w14:textId="7A99DC78" w:rsidR="006416FB" w:rsidRPr="00B9183F" w:rsidRDefault="005A485A" w:rsidP="00B9183F">
            <w:pPr>
              <w:spacing w:line="192" w:lineRule="auto"/>
              <w:jc w:val="both"/>
              <w:rPr>
                <w:sz w:val="27"/>
                <w:szCs w:val="27"/>
              </w:rPr>
            </w:pPr>
            <w:r w:rsidRPr="00B9183F">
              <w:rPr>
                <w:sz w:val="27"/>
                <w:szCs w:val="27"/>
              </w:rPr>
              <w:t xml:space="preserve">комитет по вопросам законности и местного самоуправления </w:t>
            </w:r>
          </w:p>
        </w:tc>
        <w:tc>
          <w:tcPr>
            <w:tcW w:w="4110" w:type="dxa"/>
          </w:tcPr>
          <w:p w14:paraId="319CDF14" w14:textId="59F81AC3" w:rsidR="00AD3373" w:rsidRPr="00B9183F" w:rsidRDefault="006416FB" w:rsidP="00B9183F">
            <w:pPr>
              <w:widowControl w:val="0"/>
              <w:autoSpaceDE w:val="0"/>
              <w:autoSpaceDN w:val="0"/>
              <w:adjustRightInd w:val="0"/>
              <w:spacing w:line="192" w:lineRule="auto"/>
              <w:jc w:val="both"/>
              <w:rPr>
                <w:sz w:val="27"/>
                <w:szCs w:val="27"/>
              </w:rPr>
            </w:pPr>
            <w:r w:rsidRPr="00B9183F">
              <w:rPr>
                <w:sz w:val="27"/>
                <w:szCs w:val="27"/>
              </w:rPr>
              <w:t xml:space="preserve">   </w:t>
            </w:r>
            <w:r w:rsidR="001A7DA0" w:rsidRPr="00B9183F">
              <w:rPr>
                <w:sz w:val="27"/>
                <w:szCs w:val="27"/>
              </w:rPr>
              <w:t>Признано у</w:t>
            </w:r>
            <w:r w:rsidR="00AD3373" w:rsidRPr="00B9183F">
              <w:rPr>
                <w:sz w:val="27"/>
                <w:szCs w:val="27"/>
              </w:rPr>
              <w:t>трат</w:t>
            </w:r>
            <w:r w:rsidR="001A7DA0" w:rsidRPr="00B9183F">
              <w:rPr>
                <w:sz w:val="27"/>
                <w:szCs w:val="27"/>
              </w:rPr>
              <w:t xml:space="preserve">ившим </w:t>
            </w:r>
            <w:r w:rsidR="00AD3373" w:rsidRPr="00B9183F">
              <w:rPr>
                <w:sz w:val="27"/>
                <w:szCs w:val="27"/>
              </w:rPr>
              <w:t xml:space="preserve"> силу  решением Ду</w:t>
            </w:r>
            <w:r w:rsidR="00B81659" w:rsidRPr="00B9183F">
              <w:rPr>
                <w:sz w:val="27"/>
                <w:szCs w:val="27"/>
              </w:rPr>
              <w:t>мы городского округа от</w:t>
            </w:r>
            <w:r w:rsidR="0074603B" w:rsidRPr="00B9183F">
              <w:rPr>
                <w:sz w:val="27"/>
                <w:szCs w:val="27"/>
              </w:rPr>
              <w:t xml:space="preserve"> </w:t>
            </w:r>
            <w:r w:rsidR="00AD3373" w:rsidRPr="00B9183F">
              <w:rPr>
                <w:sz w:val="27"/>
                <w:szCs w:val="27"/>
              </w:rPr>
              <w:t>23 апреля 2021</w:t>
            </w:r>
            <w:r w:rsidR="003D0A2E" w:rsidRPr="00B9183F">
              <w:rPr>
                <w:sz w:val="27"/>
                <w:szCs w:val="27"/>
              </w:rPr>
              <w:t xml:space="preserve"> </w:t>
            </w:r>
            <w:r w:rsidR="00AD3373" w:rsidRPr="00B9183F">
              <w:rPr>
                <w:sz w:val="27"/>
                <w:szCs w:val="27"/>
              </w:rPr>
              <w:t>года                                                        №488</w:t>
            </w:r>
            <w:r w:rsidR="003D0A2E" w:rsidRPr="00B9183F">
              <w:rPr>
                <w:sz w:val="27"/>
                <w:szCs w:val="27"/>
              </w:rPr>
              <w:t xml:space="preserve"> «</w:t>
            </w:r>
            <w:r w:rsidR="00AD3373" w:rsidRPr="00B9183F">
              <w:rPr>
                <w:sz w:val="27"/>
                <w:szCs w:val="27"/>
              </w:rPr>
              <w:t>О Порядке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органов местного самоуправления Изобильненского городского округа Ставропольского края в информационно-телекоммуникационной сети «Интернет» и предоставления этих сведений средствам массовой информации</w:t>
            </w:r>
            <w:r w:rsidR="003D0A2E" w:rsidRPr="00B9183F">
              <w:rPr>
                <w:sz w:val="27"/>
                <w:szCs w:val="27"/>
              </w:rPr>
              <w:t xml:space="preserve"> </w:t>
            </w:r>
            <w:r w:rsidR="00AD3373" w:rsidRPr="00B9183F">
              <w:rPr>
                <w:sz w:val="27"/>
                <w:szCs w:val="27"/>
              </w:rPr>
              <w:t>для опубликования</w:t>
            </w:r>
            <w:r w:rsidR="003D0A2E" w:rsidRPr="00B9183F">
              <w:rPr>
                <w:sz w:val="27"/>
                <w:szCs w:val="27"/>
              </w:rPr>
              <w:t>»</w:t>
            </w:r>
            <w:r w:rsidR="00C07E6D" w:rsidRPr="00B9183F">
              <w:rPr>
                <w:sz w:val="27"/>
                <w:szCs w:val="27"/>
              </w:rPr>
              <w:t xml:space="preserve">.  </w:t>
            </w:r>
          </w:p>
          <w:p w14:paraId="174C263D" w14:textId="6D677563" w:rsidR="0014377F" w:rsidRPr="00B9183F" w:rsidRDefault="00065DC3" w:rsidP="00B9183F">
            <w:pPr>
              <w:widowControl w:val="0"/>
              <w:autoSpaceDE w:val="0"/>
              <w:autoSpaceDN w:val="0"/>
              <w:adjustRightInd w:val="0"/>
              <w:spacing w:line="192" w:lineRule="auto"/>
              <w:jc w:val="both"/>
              <w:rPr>
                <w:sz w:val="27"/>
                <w:szCs w:val="27"/>
              </w:rPr>
            </w:pPr>
            <w:r w:rsidRPr="00B9183F">
              <w:rPr>
                <w:sz w:val="27"/>
                <w:szCs w:val="27"/>
              </w:rPr>
              <w:t xml:space="preserve">  </w:t>
            </w:r>
            <w:r w:rsidR="0074603B" w:rsidRPr="00B9183F">
              <w:rPr>
                <w:sz w:val="27"/>
                <w:szCs w:val="27"/>
              </w:rPr>
              <w:t xml:space="preserve"> </w:t>
            </w:r>
            <w:r w:rsidR="00C07E6D" w:rsidRPr="00B9183F">
              <w:rPr>
                <w:sz w:val="27"/>
                <w:szCs w:val="27"/>
              </w:rPr>
              <w:t>В новой редакции документа</w:t>
            </w:r>
            <w:r w:rsidR="0014377F" w:rsidRPr="00B9183F">
              <w:rPr>
                <w:sz w:val="27"/>
                <w:szCs w:val="27"/>
              </w:rPr>
              <w:t>:</w:t>
            </w:r>
            <w:r w:rsidR="00C07E6D" w:rsidRPr="00B9183F">
              <w:rPr>
                <w:sz w:val="27"/>
                <w:szCs w:val="27"/>
              </w:rPr>
              <w:t xml:space="preserve"> </w:t>
            </w:r>
          </w:p>
          <w:p w14:paraId="37DC73AC" w14:textId="1E2786B4" w:rsidR="0014377F" w:rsidRPr="00B9183F" w:rsidRDefault="006D4E6F" w:rsidP="00B9183F">
            <w:pPr>
              <w:spacing w:line="192" w:lineRule="auto"/>
              <w:jc w:val="both"/>
              <w:rPr>
                <w:sz w:val="27"/>
                <w:szCs w:val="27"/>
              </w:rPr>
            </w:pPr>
            <w:r w:rsidRPr="00B9183F">
              <w:rPr>
                <w:sz w:val="27"/>
                <w:szCs w:val="27"/>
              </w:rPr>
              <w:t xml:space="preserve">  </w:t>
            </w:r>
            <w:r w:rsidR="0074603B" w:rsidRPr="00B9183F">
              <w:rPr>
                <w:sz w:val="27"/>
                <w:szCs w:val="27"/>
              </w:rPr>
              <w:t xml:space="preserve"> </w:t>
            </w:r>
            <w:r w:rsidR="00027ED3" w:rsidRPr="00B9183F">
              <w:rPr>
                <w:sz w:val="27"/>
                <w:szCs w:val="27"/>
              </w:rPr>
              <w:t>состав сведений, размещаемых на официальном сайте</w:t>
            </w:r>
            <w:r w:rsidR="0014377F" w:rsidRPr="00B9183F">
              <w:rPr>
                <w:sz w:val="27"/>
                <w:szCs w:val="27"/>
              </w:rPr>
              <w:t xml:space="preserve"> дополнен</w:t>
            </w:r>
            <w:r w:rsidR="00027ED3" w:rsidRPr="00B9183F">
              <w:rPr>
                <w:sz w:val="27"/>
                <w:szCs w:val="27"/>
              </w:rPr>
              <w:t xml:space="preserve"> сведениями </w:t>
            </w:r>
            <w:r w:rsidR="00065DC3" w:rsidRPr="00B9183F">
              <w:rPr>
                <w:sz w:val="27"/>
                <w:szCs w:val="27"/>
              </w:rPr>
              <w:t xml:space="preserve">о </w:t>
            </w:r>
            <w:r w:rsidR="00027ED3" w:rsidRPr="00B9183F">
              <w:rPr>
                <w:sz w:val="27"/>
                <w:szCs w:val="27"/>
              </w:rPr>
              <w:t>цифровых финансовых актив</w:t>
            </w:r>
            <w:r w:rsidR="00065DC3" w:rsidRPr="00B9183F">
              <w:rPr>
                <w:sz w:val="27"/>
                <w:szCs w:val="27"/>
              </w:rPr>
              <w:t>ах</w:t>
            </w:r>
            <w:r w:rsidR="00027ED3" w:rsidRPr="00B9183F">
              <w:rPr>
                <w:sz w:val="27"/>
                <w:szCs w:val="27"/>
              </w:rPr>
              <w:t xml:space="preserve"> и цифровой валют</w:t>
            </w:r>
            <w:r w:rsidR="00065DC3" w:rsidRPr="00B9183F">
              <w:rPr>
                <w:sz w:val="27"/>
                <w:szCs w:val="27"/>
              </w:rPr>
              <w:t>е</w:t>
            </w:r>
            <w:r w:rsidR="0014377F" w:rsidRPr="00B9183F">
              <w:rPr>
                <w:sz w:val="27"/>
                <w:szCs w:val="27"/>
              </w:rPr>
              <w:t>;</w:t>
            </w:r>
          </w:p>
          <w:p w14:paraId="68ACF8BF" w14:textId="24B8ADC2" w:rsidR="006416FB" w:rsidRPr="00B9183F" w:rsidRDefault="006D4E6F" w:rsidP="00B9183F">
            <w:pPr>
              <w:spacing w:line="192" w:lineRule="auto"/>
              <w:jc w:val="both"/>
              <w:rPr>
                <w:i/>
                <w:iCs/>
                <w:sz w:val="27"/>
                <w:szCs w:val="27"/>
              </w:rPr>
            </w:pPr>
            <w:r w:rsidRPr="00B9183F">
              <w:rPr>
                <w:sz w:val="27"/>
                <w:szCs w:val="27"/>
              </w:rPr>
              <w:t xml:space="preserve">   </w:t>
            </w:r>
            <w:r w:rsidR="00027ED3" w:rsidRPr="00B9183F">
              <w:rPr>
                <w:sz w:val="27"/>
                <w:szCs w:val="27"/>
              </w:rPr>
              <w:t>уточн</w:t>
            </w:r>
            <w:r w:rsidR="0014377F" w:rsidRPr="00B9183F">
              <w:rPr>
                <w:sz w:val="27"/>
                <w:szCs w:val="27"/>
              </w:rPr>
              <w:t xml:space="preserve">ены </w:t>
            </w:r>
            <w:r w:rsidR="00027ED3" w:rsidRPr="00B9183F">
              <w:rPr>
                <w:sz w:val="27"/>
                <w:szCs w:val="27"/>
              </w:rPr>
              <w:t>адреса официальных сайтов в сети Интерн</w:t>
            </w:r>
            <w:r w:rsidR="00EF315E" w:rsidRPr="00B9183F">
              <w:rPr>
                <w:sz w:val="27"/>
                <w:szCs w:val="27"/>
              </w:rPr>
              <w:t xml:space="preserve">ет для </w:t>
            </w:r>
            <w:r w:rsidR="00027ED3" w:rsidRPr="00B9183F">
              <w:rPr>
                <w:sz w:val="27"/>
                <w:szCs w:val="27"/>
              </w:rPr>
              <w:t>размещ</w:t>
            </w:r>
            <w:r w:rsidR="00EF315E" w:rsidRPr="00B9183F">
              <w:rPr>
                <w:sz w:val="27"/>
                <w:szCs w:val="27"/>
              </w:rPr>
              <w:t>ения</w:t>
            </w:r>
            <w:r w:rsidR="00027ED3" w:rsidRPr="00B9183F">
              <w:rPr>
                <w:sz w:val="27"/>
                <w:szCs w:val="27"/>
              </w:rPr>
              <w:t xml:space="preserve"> сведени</w:t>
            </w:r>
            <w:r w:rsidR="00EF315E" w:rsidRPr="00B9183F">
              <w:rPr>
                <w:sz w:val="27"/>
                <w:szCs w:val="27"/>
              </w:rPr>
              <w:t>й</w:t>
            </w:r>
            <w:r w:rsidR="00027ED3" w:rsidRPr="00B9183F">
              <w:rPr>
                <w:sz w:val="27"/>
                <w:szCs w:val="27"/>
              </w:rPr>
              <w:t xml:space="preserve"> </w:t>
            </w:r>
            <w:r w:rsidR="004174AC" w:rsidRPr="00B9183F">
              <w:rPr>
                <w:sz w:val="27"/>
                <w:szCs w:val="27"/>
              </w:rPr>
              <w:t xml:space="preserve">о доходах </w:t>
            </w:r>
            <w:r w:rsidR="0014377F" w:rsidRPr="00B9183F">
              <w:rPr>
                <w:sz w:val="27"/>
                <w:szCs w:val="27"/>
              </w:rPr>
              <w:t>депутатов, главы округа, муниципальных служащих аппарата Думы</w:t>
            </w:r>
            <w:r w:rsidR="00065DC3" w:rsidRPr="00B9183F">
              <w:rPr>
                <w:sz w:val="27"/>
                <w:szCs w:val="27"/>
              </w:rPr>
              <w:t>, должностных лиц Контрольно-счетного органа.</w:t>
            </w:r>
            <w:r w:rsidR="0014377F" w:rsidRPr="00B9183F">
              <w:rPr>
                <w:sz w:val="27"/>
                <w:szCs w:val="27"/>
              </w:rPr>
              <w:t xml:space="preserve"> </w:t>
            </w:r>
          </w:p>
        </w:tc>
      </w:tr>
      <w:tr w:rsidR="00B9183F" w:rsidRPr="00B9183F" w14:paraId="0F886941" w14:textId="77777777" w:rsidTr="00B9183F">
        <w:trPr>
          <w:trHeight w:val="292"/>
        </w:trPr>
        <w:tc>
          <w:tcPr>
            <w:tcW w:w="567" w:type="dxa"/>
          </w:tcPr>
          <w:p w14:paraId="762CC71B" w14:textId="58DC32EB" w:rsidR="00B9183F" w:rsidRPr="00B9183F" w:rsidRDefault="00B9183F" w:rsidP="00B9183F">
            <w:pPr>
              <w:widowControl w:val="0"/>
              <w:autoSpaceDE w:val="0"/>
              <w:autoSpaceDN w:val="0"/>
              <w:adjustRightInd w:val="0"/>
              <w:spacing w:line="192" w:lineRule="auto"/>
              <w:jc w:val="center"/>
              <w:rPr>
                <w:sz w:val="27"/>
                <w:szCs w:val="27"/>
              </w:rPr>
            </w:pPr>
            <w:r w:rsidRPr="00B9183F">
              <w:rPr>
                <w:sz w:val="27"/>
                <w:szCs w:val="27"/>
              </w:rPr>
              <w:lastRenderedPageBreak/>
              <w:t>1</w:t>
            </w:r>
          </w:p>
        </w:tc>
        <w:tc>
          <w:tcPr>
            <w:tcW w:w="3323" w:type="dxa"/>
          </w:tcPr>
          <w:p w14:paraId="2EDF5451" w14:textId="129A4840" w:rsidR="00B9183F" w:rsidRPr="00B9183F" w:rsidRDefault="00B9183F" w:rsidP="00B9183F">
            <w:pPr>
              <w:spacing w:line="192" w:lineRule="auto"/>
              <w:jc w:val="center"/>
              <w:rPr>
                <w:bCs/>
                <w:sz w:val="27"/>
                <w:szCs w:val="27"/>
              </w:rPr>
            </w:pPr>
            <w:r w:rsidRPr="00B9183F">
              <w:rPr>
                <w:sz w:val="27"/>
                <w:szCs w:val="27"/>
              </w:rPr>
              <w:t>2</w:t>
            </w:r>
          </w:p>
        </w:tc>
        <w:tc>
          <w:tcPr>
            <w:tcW w:w="2410" w:type="dxa"/>
          </w:tcPr>
          <w:p w14:paraId="48B2647E" w14:textId="43D281C9" w:rsidR="00B9183F" w:rsidRPr="00B9183F" w:rsidRDefault="00B9183F" w:rsidP="00B9183F">
            <w:pPr>
              <w:pStyle w:val="2"/>
              <w:spacing w:after="0" w:line="192" w:lineRule="auto"/>
              <w:ind w:left="0"/>
              <w:jc w:val="center"/>
              <w:rPr>
                <w:sz w:val="27"/>
                <w:szCs w:val="27"/>
              </w:rPr>
            </w:pPr>
            <w:r w:rsidRPr="00B9183F">
              <w:rPr>
                <w:sz w:val="27"/>
                <w:szCs w:val="27"/>
              </w:rPr>
              <w:t>3</w:t>
            </w:r>
          </w:p>
        </w:tc>
        <w:tc>
          <w:tcPr>
            <w:tcW w:w="4110" w:type="dxa"/>
          </w:tcPr>
          <w:p w14:paraId="7EC61108" w14:textId="7DC9E13F" w:rsidR="00B9183F" w:rsidRPr="00B9183F" w:rsidRDefault="00B9183F" w:rsidP="00B9183F">
            <w:pPr>
              <w:widowControl w:val="0"/>
              <w:autoSpaceDE w:val="0"/>
              <w:autoSpaceDN w:val="0"/>
              <w:adjustRightInd w:val="0"/>
              <w:spacing w:line="192" w:lineRule="auto"/>
              <w:jc w:val="center"/>
              <w:rPr>
                <w:sz w:val="27"/>
                <w:szCs w:val="27"/>
              </w:rPr>
            </w:pPr>
            <w:r w:rsidRPr="00B9183F">
              <w:rPr>
                <w:sz w:val="27"/>
                <w:szCs w:val="27"/>
              </w:rPr>
              <w:t>4</w:t>
            </w:r>
          </w:p>
        </w:tc>
      </w:tr>
      <w:tr w:rsidR="00B9183F" w:rsidRPr="00B9183F" w14:paraId="211B4B03" w14:textId="77777777" w:rsidTr="00065DC3">
        <w:trPr>
          <w:trHeight w:val="1726"/>
        </w:trPr>
        <w:tc>
          <w:tcPr>
            <w:tcW w:w="567" w:type="dxa"/>
          </w:tcPr>
          <w:p w14:paraId="0CE365A8" w14:textId="77777777" w:rsidR="00B9183F" w:rsidRPr="00B9183F" w:rsidRDefault="00B9183F" w:rsidP="00B9183F">
            <w:pPr>
              <w:widowControl w:val="0"/>
              <w:autoSpaceDE w:val="0"/>
              <w:autoSpaceDN w:val="0"/>
              <w:adjustRightInd w:val="0"/>
              <w:spacing w:line="192" w:lineRule="auto"/>
              <w:jc w:val="center"/>
              <w:rPr>
                <w:sz w:val="27"/>
                <w:szCs w:val="27"/>
              </w:rPr>
            </w:pPr>
            <w:r w:rsidRPr="00B9183F">
              <w:rPr>
                <w:sz w:val="27"/>
                <w:szCs w:val="27"/>
              </w:rPr>
              <w:t xml:space="preserve">2. </w:t>
            </w:r>
          </w:p>
        </w:tc>
        <w:tc>
          <w:tcPr>
            <w:tcW w:w="3323" w:type="dxa"/>
          </w:tcPr>
          <w:p w14:paraId="0ABFA8E3" w14:textId="732F4B02" w:rsidR="00B9183F" w:rsidRPr="00B9183F" w:rsidRDefault="00B9183F" w:rsidP="00B9183F">
            <w:pPr>
              <w:spacing w:line="192" w:lineRule="auto"/>
              <w:jc w:val="both"/>
              <w:rPr>
                <w:bCs/>
                <w:sz w:val="27"/>
                <w:szCs w:val="27"/>
              </w:rPr>
            </w:pPr>
            <w:r w:rsidRPr="00B9183F">
              <w:rPr>
                <w:sz w:val="27"/>
                <w:szCs w:val="27"/>
              </w:rPr>
              <w:t>от 28 февраля 2020 года №373 «Об утверждении Порядка командирования Главы Изобильненского городского округа Ставропольского края, муниципальных служащих органов местного самоуправления Изобильненского городского округа Ставропольского края»</w:t>
            </w:r>
          </w:p>
        </w:tc>
        <w:tc>
          <w:tcPr>
            <w:tcW w:w="2410" w:type="dxa"/>
          </w:tcPr>
          <w:p w14:paraId="2ED1F812" w14:textId="25EC7B33"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отдел правового и кадрового обеспечения администрации городского округа</w:t>
            </w:r>
          </w:p>
          <w:p w14:paraId="75784243" w14:textId="77777777" w:rsidR="00B9183F" w:rsidRPr="00B9183F" w:rsidRDefault="00B9183F" w:rsidP="00B9183F">
            <w:pPr>
              <w:widowControl w:val="0"/>
              <w:autoSpaceDE w:val="0"/>
              <w:autoSpaceDN w:val="0"/>
              <w:adjustRightInd w:val="0"/>
              <w:spacing w:line="192" w:lineRule="auto"/>
              <w:jc w:val="both"/>
              <w:rPr>
                <w:sz w:val="27"/>
                <w:szCs w:val="27"/>
              </w:rPr>
            </w:pPr>
          </w:p>
          <w:p w14:paraId="0A04B6E0" w14:textId="1DE130B5"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комитет по вопросам законности и местного самоуправления </w:t>
            </w:r>
          </w:p>
          <w:p w14:paraId="3EEBAD0E" w14:textId="77777777" w:rsidR="00B9183F" w:rsidRPr="00B9183F" w:rsidRDefault="00B9183F" w:rsidP="00B9183F">
            <w:pPr>
              <w:widowControl w:val="0"/>
              <w:autoSpaceDE w:val="0"/>
              <w:autoSpaceDN w:val="0"/>
              <w:adjustRightInd w:val="0"/>
              <w:spacing w:line="192" w:lineRule="auto"/>
              <w:jc w:val="both"/>
              <w:rPr>
                <w:sz w:val="27"/>
                <w:szCs w:val="27"/>
              </w:rPr>
            </w:pPr>
          </w:p>
          <w:p w14:paraId="71E869D1" w14:textId="6763A945"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комитет по вопросам бюджета и экономики </w:t>
            </w:r>
          </w:p>
          <w:p w14:paraId="75619873" w14:textId="77777777" w:rsidR="00B9183F" w:rsidRPr="00B9183F" w:rsidRDefault="00B9183F" w:rsidP="00B9183F">
            <w:pPr>
              <w:widowControl w:val="0"/>
              <w:autoSpaceDE w:val="0"/>
              <w:autoSpaceDN w:val="0"/>
              <w:adjustRightInd w:val="0"/>
              <w:spacing w:line="192" w:lineRule="auto"/>
              <w:jc w:val="both"/>
              <w:rPr>
                <w:sz w:val="27"/>
                <w:szCs w:val="27"/>
              </w:rPr>
            </w:pPr>
          </w:p>
          <w:p w14:paraId="40C0627A" w14:textId="687F93F1" w:rsidR="00B9183F" w:rsidRPr="00B9183F" w:rsidRDefault="00B9183F" w:rsidP="00B9183F">
            <w:pPr>
              <w:pStyle w:val="2"/>
              <w:spacing w:after="0" w:line="192" w:lineRule="auto"/>
              <w:ind w:left="0"/>
              <w:jc w:val="both"/>
              <w:rPr>
                <w:sz w:val="27"/>
                <w:szCs w:val="27"/>
              </w:rPr>
            </w:pPr>
            <w:r w:rsidRPr="00B9183F">
              <w:rPr>
                <w:sz w:val="27"/>
                <w:szCs w:val="27"/>
              </w:rPr>
              <w:t>аппарат Думы городского округа</w:t>
            </w:r>
          </w:p>
        </w:tc>
        <w:tc>
          <w:tcPr>
            <w:tcW w:w="4110" w:type="dxa"/>
          </w:tcPr>
          <w:p w14:paraId="2F8EC2D4" w14:textId="14D14FB6"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Внесены изменения решением Думы городского округа от                   25 июня 2021 года №510 «О внесении изменений в Порядок командирования Главы Изобильненского городского округа Ставропольского края, муниципальных служащих органов местного самоуправления Изобильненского городского округа Ставропольского края, утвержденный решением Думы Изобильненского городского округа Ставропольского края от 28 февраля 2020 года №373».</w:t>
            </w:r>
          </w:p>
          <w:p w14:paraId="51C13380" w14:textId="5039FC7A"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В соответствии с аналогичным постановлением Губернатора Ставропольского края: </w:t>
            </w:r>
          </w:p>
          <w:p w14:paraId="0957F729" w14:textId="5B97BD38"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к возмещаемым расходам при служебной командировке добавлены расходы по уплате курортного сбора, если таковой взимается;</w:t>
            </w:r>
          </w:p>
          <w:p w14:paraId="0EB19A91" w14:textId="6742F292"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определены предельные нормы расходов по найму жилого помещения при направлении в служебные командировки на территорию иностранных государств;</w:t>
            </w:r>
          </w:p>
          <w:p w14:paraId="6E49D272" w14:textId="0E60B418"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закреплено, что направление в служебную командировку в выходные и нерабочие праздничные дни допускается с письменного согласия командировочного и с учетом мнения профсоюза. </w:t>
            </w:r>
          </w:p>
        </w:tc>
      </w:tr>
      <w:tr w:rsidR="00B9183F" w:rsidRPr="00B9183F" w14:paraId="1E1283C5" w14:textId="77777777" w:rsidTr="00065DC3">
        <w:trPr>
          <w:trHeight w:val="856"/>
        </w:trPr>
        <w:tc>
          <w:tcPr>
            <w:tcW w:w="567" w:type="dxa"/>
          </w:tcPr>
          <w:p w14:paraId="2F1985A3" w14:textId="77777777" w:rsidR="00B9183F" w:rsidRPr="00B9183F" w:rsidRDefault="00B9183F" w:rsidP="00B9183F">
            <w:pPr>
              <w:widowControl w:val="0"/>
              <w:autoSpaceDE w:val="0"/>
              <w:autoSpaceDN w:val="0"/>
              <w:adjustRightInd w:val="0"/>
              <w:spacing w:line="192" w:lineRule="auto"/>
              <w:jc w:val="center"/>
              <w:rPr>
                <w:sz w:val="27"/>
                <w:szCs w:val="27"/>
              </w:rPr>
            </w:pPr>
            <w:r w:rsidRPr="00B9183F">
              <w:rPr>
                <w:sz w:val="27"/>
                <w:szCs w:val="27"/>
              </w:rPr>
              <w:t>3.</w:t>
            </w:r>
          </w:p>
        </w:tc>
        <w:tc>
          <w:tcPr>
            <w:tcW w:w="3323" w:type="dxa"/>
          </w:tcPr>
          <w:p w14:paraId="01288600" w14:textId="6270B5FE" w:rsidR="00B9183F" w:rsidRPr="00B9183F" w:rsidRDefault="00B9183F" w:rsidP="00B9183F">
            <w:pPr>
              <w:spacing w:line="192" w:lineRule="auto"/>
              <w:jc w:val="both"/>
              <w:rPr>
                <w:bCs/>
                <w:sz w:val="27"/>
                <w:szCs w:val="27"/>
              </w:rPr>
            </w:pPr>
            <w:r w:rsidRPr="00B9183F">
              <w:rPr>
                <w:bCs/>
                <w:sz w:val="27"/>
                <w:szCs w:val="27"/>
              </w:rPr>
              <w:t>от 01 марта 2019 года №245 «О Порядке рассмотрения Думой Изобильненского городского округа Ставропольского края проектов муниципальных программ Изобильненского городского округа Ставропольского края и предложений о внесении в них изменений»</w:t>
            </w:r>
          </w:p>
        </w:tc>
        <w:tc>
          <w:tcPr>
            <w:tcW w:w="2410" w:type="dxa"/>
          </w:tcPr>
          <w:p w14:paraId="3049C711" w14:textId="77777777" w:rsidR="00B9183F" w:rsidRPr="00B9183F" w:rsidRDefault="00B9183F" w:rsidP="00B9183F">
            <w:pPr>
              <w:pStyle w:val="2"/>
              <w:spacing w:after="0" w:line="192" w:lineRule="auto"/>
              <w:ind w:left="0"/>
              <w:jc w:val="both"/>
              <w:rPr>
                <w:bCs/>
                <w:sz w:val="27"/>
                <w:szCs w:val="27"/>
              </w:rPr>
            </w:pPr>
            <w:r w:rsidRPr="00B9183F">
              <w:rPr>
                <w:bCs/>
                <w:sz w:val="27"/>
                <w:szCs w:val="27"/>
              </w:rPr>
              <w:t xml:space="preserve">аппарат Думы городского округа </w:t>
            </w:r>
          </w:p>
          <w:p w14:paraId="1966A926" w14:textId="77777777" w:rsidR="00B9183F" w:rsidRPr="00B9183F" w:rsidRDefault="00B9183F" w:rsidP="00B9183F">
            <w:pPr>
              <w:pStyle w:val="2"/>
              <w:spacing w:after="0" w:line="192" w:lineRule="auto"/>
              <w:ind w:left="0"/>
              <w:jc w:val="both"/>
              <w:rPr>
                <w:bCs/>
                <w:sz w:val="27"/>
                <w:szCs w:val="27"/>
              </w:rPr>
            </w:pPr>
          </w:p>
          <w:p w14:paraId="1273E5B5" w14:textId="49CB49DF" w:rsidR="00B9183F" w:rsidRPr="00B9183F" w:rsidRDefault="00B9183F" w:rsidP="00B9183F">
            <w:pPr>
              <w:pStyle w:val="2"/>
              <w:spacing w:after="0" w:line="192" w:lineRule="auto"/>
              <w:ind w:left="0"/>
              <w:jc w:val="both"/>
              <w:rPr>
                <w:bCs/>
                <w:sz w:val="27"/>
                <w:szCs w:val="27"/>
              </w:rPr>
            </w:pPr>
            <w:r w:rsidRPr="00B9183F">
              <w:rPr>
                <w:bCs/>
                <w:sz w:val="27"/>
                <w:szCs w:val="27"/>
              </w:rPr>
              <w:t xml:space="preserve">Контрольно-счетный орган городского округа </w:t>
            </w:r>
          </w:p>
          <w:p w14:paraId="03400E80" w14:textId="77777777" w:rsidR="00B9183F" w:rsidRPr="00B9183F" w:rsidRDefault="00B9183F" w:rsidP="00B9183F">
            <w:pPr>
              <w:pStyle w:val="2"/>
              <w:spacing w:after="0" w:line="192" w:lineRule="auto"/>
              <w:ind w:left="0"/>
              <w:jc w:val="both"/>
              <w:rPr>
                <w:bCs/>
                <w:sz w:val="27"/>
                <w:szCs w:val="27"/>
              </w:rPr>
            </w:pPr>
          </w:p>
          <w:p w14:paraId="4B78EB63" w14:textId="77777777" w:rsidR="00B9183F" w:rsidRPr="00B9183F" w:rsidRDefault="00B9183F" w:rsidP="00B9183F">
            <w:pPr>
              <w:pStyle w:val="2"/>
              <w:spacing w:after="0" w:line="192" w:lineRule="auto"/>
              <w:ind w:left="0"/>
              <w:jc w:val="both"/>
              <w:rPr>
                <w:bCs/>
                <w:sz w:val="27"/>
                <w:szCs w:val="27"/>
              </w:rPr>
            </w:pPr>
            <w:r w:rsidRPr="00B9183F">
              <w:rPr>
                <w:bCs/>
                <w:sz w:val="27"/>
                <w:szCs w:val="27"/>
              </w:rPr>
              <w:t>комитеты Думы городского округа</w:t>
            </w:r>
          </w:p>
          <w:p w14:paraId="7375AE81" w14:textId="46BBDE3E" w:rsidR="00B9183F" w:rsidRPr="00B9183F" w:rsidRDefault="00B9183F" w:rsidP="00B9183F">
            <w:pPr>
              <w:pStyle w:val="2"/>
              <w:spacing w:after="0" w:line="192" w:lineRule="auto"/>
              <w:ind w:left="0"/>
              <w:jc w:val="both"/>
              <w:rPr>
                <w:sz w:val="27"/>
                <w:szCs w:val="27"/>
              </w:rPr>
            </w:pPr>
          </w:p>
        </w:tc>
        <w:tc>
          <w:tcPr>
            <w:tcW w:w="4110" w:type="dxa"/>
          </w:tcPr>
          <w:p w14:paraId="04B4905A" w14:textId="4DFC8CE2"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Внесение изменений не требуется, редакция решения актуальна и соответствует законодательству. </w:t>
            </w:r>
          </w:p>
        </w:tc>
      </w:tr>
      <w:tr w:rsidR="00B9183F" w:rsidRPr="00B9183F" w14:paraId="246CFADB" w14:textId="77777777" w:rsidTr="007F098B">
        <w:trPr>
          <w:trHeight w:val="430"/>
        </w:trPr>
        <w:tc>
          <w:tcPr>
            <w:tcW w:w="567" w:type="dxa"/>
          </w:tcPr>
          <w:p w14:paraId="15D02168" w14:textId="27449D88" w:rsidR="00B9183F" w:rsidRPr="00B9183F" w:rsidRDefault="00B9183F" w:rsidP="00B9183F">
            <w:pPr>
              <w:widowControl w:val="0"/>
              <w:autoSpaceDE w:val="0"/>
              <w:autoSpaceDN w:val="0"/>
              <w:adjustRightInd w:val="0"/>
              <w:spacing w:line="192" w:lineRule="auto"/>
              <w:jc w:val="center"/>
              <w:rPr>
                <w:sz w:val="27"/>
                <w:szCs w:val="27"/>
              </w:rPr>
            </w:pPr>
            <w:r w:rsidRPr="00B9183F">
              <w:rPr>
                <w:sz w:val="27"/>
                <w:szCs w:val="27"/>
              </w:rPr>
              <w:t>4.</w:t>
            </w:r>
          </w:p>
        </w:tc>
        <w:tc>
          <w:tcPr>
            <w:tcW w:w="3323" w:type="dxa"/>
          </w:tcPr>
          <w:p w14:paraId="6C9E4C40" w14:textId="03E059E3" w:rsidR="00B9183F" w:rsidRPr="00B9183F" w:rsidRDefault="00B9183F" w:rsidP="00B9183F">
            <w:pPr>
              <w:spacing w:line="192" w:lineRule="auto"/>
              <w:jc w:val="both"/>
              <w:rPr>
                <w:bCs/>
                <w:sz w:val="27"/>
                <w:szCs w:val="27"/>
              </w:rPr>
            </w:pPr>
            <w:r w:rsidRPr="00B9183F">
              <w:rPr>
                <w:sz w:val="27"/>
                <w:szCs w:val="27"/>
              </w:rPr>
              <w:t>от 17 ноября 2017 года №60 «О введении в действие на территории Изобильненского городского округа Ставропольского края системы налогообложения в виде единого налога на вмененный доход для отдельных видов деятельности»</w:t>
            </w:r>
          </w:p>
        </w:tc>
        <w:tc>
          <w:tcPr>
            <w:tcW w:w="2410" w:type="dxa"/>
          </w:tcPr>
          <w:p w14:paraId="069F63A2" w14:textId="54640750" w:rsidR="00B9183F" w:rsidRPr="00B9183F" w:rsidRDefault="00B9183F" w:rsidP="00B9183F">
            <w:pPr>
              <w:pStyle w:val="2"/>
              <w:spacing w:after="0" w:line="192" w:lineRule="auto"/>
              <w:ind w:left="0"/>
              <w:jc w:val="both"/>
              <w:rPr>
                <w:bCs/>
                <w:sz w:val="27"/>
                <w:szCs w:val="27"/>
              </w:rPr>
            </w:pPr>
            <w:r w:rsidRPr="00B9183F">
              <w:rPr>
                <w:bCs/>
                <w:sz w:val="27"/>
                <w:szCs w:val="27"/>
              </w:rPr>
              <w:t>отдел экономического развития, стратегического планирования и статистики администрации городского округа</w:t>
            </w:r>
          </w:p>
          <w:p w14:paraId="2BBDE424" w14:textId="77777777" w:rsidR="00B9183F" w:rsidRPr="00B9183F" w:rsidRDefault="00B9183F" w:rsidP="00B9183F">
            <w:pPr>
              <w:pStyle w:val="2"/>
              <w:spacing w:after="0" w:line="192" w:lineRule="auto"/>
              <w:ind w:left="0"/>
              <w:jc w:val="both"/>
              <w:rPr>
                <w:bCs/>
                <w:sz w:val="27"/>
                <w:szCs w:val="27"/>
              </w:rPr>
            </w:pPr>
          </w:p>
          <w:p w14:paraId="2EE60BF3" w14:textId="77777777" w:rsidR="00B9183F" w:rsidRPr="00B9183F" w:rsidRDefault="00B9183F" w:rsidP="00B9183F">
            <w:pPr>
              <w:pStyle w:val="2"/>
              <w:spacing w:after="0" w:line="192" w:lineRule="auto"/>
              <w:ind w:left="0"/>
              <w:jc w:val="both"/>
              <w:rPr>
                <w:bCs/>
                <w:sz w:val="27"/>
                <w:szCs w:val="27"/>
              </w:rPr>
            </w:pPr>
            <w:r w:rsidRPr="00B9183F">
              <w:rPr>
                <w:bCs/>
                <w:sz w:val="27"/>
                <w:szCs w:val="27"/>
              </w:rPr>
              <w:t>комитет по вопросам бюджета</w:t>
            </w:r>
          </w:p>
          <w:p w14:paraId="0FE0194E" w14:textId="77777777" w:rsidR="00B9183F" w:rsidRPr="00B9183F" w:rsidRDefault="00B9183F" w:rsidP="00B9183F">
            <w:pPr>
              <w:pStyle w:val="2"/>
              <w:spacing w:after="0" w:line="192" w:lineRule="auto"/>
              <w:ind w:left="0"/>
              <w:jc w:val="both"/>
              <w:rPr>
                <w:bCs/>
                <w:sz w:val="27"/>
                <w:szCs w:val="27"/>
              </w:rPr>
            </w:pPr>
          </w:p>
        </w:tc>
        <w:tc>
          <w:tcPr>
            <w:tcW w:w="4110" w:type="dxa"/>
          </w:tcPr>
          <w:p w14:paraId="23378819" w14:textId="2E6A9B21" w:rsidR="00B9183F" w:rsidRPr="00B9183F" w:rsidRDefault="00B9183F" w:rsidP="00B9183F">
            <w:pPr>
              <w:widowControl w:val="0"/>
              <w:autoSpaceDE w:val="0"/>
              <w:autoSpaceDN w:val="0"/>
              <w:adjustRightInd w:val="0"/>
              <w:spacing w:line="192" w:lineRule="auto"/>
              <w:jc w:val="both"/>
              <w:rPr>
                <w:sz w:val="27"/>
                <w:szCs w:val="27"/>
              </w:rPr>
            </w:pPr>
            <w:r w:rsidRPr="00B9183F">
              <w:rPr>
                <w:sz w:val="27"/>
                <w:szCs w:val="27"/>
              </w:rPr>
              <w:t xml:space="preserve">   Признано утратившим силу решением Думы городского округа от 27 августа 2021 года №526 «О признании утратившими силу отдельных решений Думы Изобильненского городского округа Ставропольского края», в связи с отменой с 01 января 2021 года главы 26.3. части второй Налогового кодекса Российской Федерации, устанавливающей данную систему налогообложения.</w:t>
            </w:r>
          </w:p>
        </w:tc>
      </w:tr>
      <w:tr w:rsidR="000B6F71" w:rsidRPr="00B9183F" w14:paraId="7BCFFEFA" w14:textId="77777777" w:rsidTr="000B6F71">
        <w:trPr>
          <w:trHeight w:val="150"/>
        </w:trPr>
        <w:tc>
          <w:tcPr>
            <w:tcW w:w="567" w:type="dxa"/>
          </w:tcPr>
          <w:p w14:paraId="38CA00CE" w14:textId="2BB59B52"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lastRenderedPageBreak/>
              <w:t>1</w:t>
            </w:r>
          </w:p>
        </w:tc>
        <w:tc>
          <w:tcPr>
            <w:tcW w:w="3323" w:type="dxa"/>
          </w:tcPr>
          <w:p w14:paraId="388DB8AD" w14:textId="711460B8" w:rsidR="000B6F71" w:rsidRPr="00B9183F" w:rsidRDefault="000B6F71" w:rsidP="000B6F71">
            <w:pPr>
              <w:spacing w:line="192" w:lineRule="auto"/>
              <w:jc w:val="center"/>
              <w:rPr>
                <w:sz w:val="27"/>
                <w:szCs w:val="27"/>
              </w:rPr>
            </w:pPr>
            <w:r w:rsidRPr="00B9183F">
              <w:rPr>
                <w:sz w:val="27"/>
                <w:szCs w:val="27"/>
              </w:rPr>
              <w:t>2</w:t>
            </w:r>
          </w:p>
        </w:tc>
        <w:tc>
          <w:tcPr>
            <w:tcW w:w="2410" w:type="dxa"/>
          </w:tcPr>
          <w:p w14:paraId="2FF29685" w14:textId="35CF5B12" w:rsidR="000B6F71" w:rsidRPr="00B9183F" w:rsidRDefault="000B6F71" w:rsidP="000B6F71">
            <w:pPr>
              <w:pStyle w:val="2"/>
              <w:spacing w:after="0" w:line="192" w:lineRule="auto"/>
              <w:ind w:left="0"/>
              <w:jc w:val="center"/>
              <w:rPr>
                <w:bCs/>
                <w:sz w:val="27"/>
                <w:szCs w:val="27"/>
              </w:rPr>
            </w:pPr>
            <w:r w:rsidRPr="00B9183F">
              <w:rPr>
                <w:sz w:val="27"/>
                <w:szCs w:val="27"/>
              </w:rPr>
              <w:t>3</w:t>
            </w:r>
          </w:p>
        </w:tc>
        <w:tc>
          <w:tcPr>
            <w:tcW w:w="4110" w:type="dxa"/>
          </w:tcPr>
          <w:p w14:paraId="088545B6" w14:textId="6EE58E7D"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4</w:t>
            </w:r>
          </w:p>
        </w:tc>
      </w:tr>
      <w:tr w:rsidR="000B6F71" w:rsidRPr="00B9183F" w14:paraId="180FB308" w14:textId="77777777" w:rsidTr="00065DC3">
        <w:trPr>
          <w:trHeight w:val="856"/>
        </w:trPr>
        <w:tc>
          <w:tcPr>
            <w:tcW w:w="567" w:type="dxa"/>
          </w:tcPr>
          <w:p w14:paraId="4DA22D2C" w14:textId="015D3CF9"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5.</w:t>
            </w:r>
          </w:p>
        </w:tc>
        <w:tc>
          <w:tcPr>
            <w:tcW w:w="3323" w:type="dxa"/>
          </w:tcPr>
          <w:p w14:paraId="61ABC859" w14:textId="75909558" w:rsidR="000B6F71" w:rsidRPr="000B6F71" w:rsidRDefault="000B6F71" w:rsidP="000B6F71">
            <w:pPr>
              <w:spacing w:line="192" w:lineRule="auto"/>
              <w:jc w:val="both"/>
              <w:rPr>
                <w:spacing w:val="-4"/>
                <w:sz w:val="27"/>
                <w:szCs w:val="27"/>
              </w:rPr>
            </w:pPr>
            <w:r w:rsidRPr="000B6F71">
              <w:rPr>
                <w:spacing w:val="-4"/>
                <w:sz w:val="27"/>
                <w:szCs w:val="27"/>
              </w:rPr>
              <w:t>от 20 февраля 2018 года №92 «О Порядке разработки проектов решений Думы Изобильненского городского округа Ставропольского края, внесения их на рассмотрение, принятия решений Думы Изобильненского городского округа Ставропольского края и вступления их в силу»</w:t>
            </w:r>
          </w:p>
        </w:tc>
        <w:tc>
          <w:tcPr>
            <w:tcW w:w="2410" w:type="dxa"/>
          </w:tcPr>
          <w:p w14:paraId="670523CE" w14:textId="77777777" w:rsidR="000B6F71" w:rsidRPr="00B9183F" w:rsidRDefault="000B6F71" w:rsidP="000B6F71">
            <w:pPr>
              <w:pStyle w:val="2"/>
              <w:spacing w:after="0" w:line="192" w:lineRule="auto"/>
              <w:ind w:left="0"/>
              <w:jc w:val="both"/>
              <w:rPr>
                <w:bCs/>
                <w:sz w:val="27"/>
                <w:szCs w:val="27"/>
              </w:rPr>
            </w:pPr>
            <w:r w:rsidRPr="00B9183F">
              <w:rPr>
                <w:bCs/>
                <w:sz w:val="27"/>
                <w:szCs w:val="27"/>
              </w:rPr>
              <w:t>аппарат Думы городского округа</w:t>
            </w:r>
          </w:p>
          <w:p w14:paraId="4B3B912B" w14:textId="77777777" w:rsidR="000B6F71" w:rsidRPr="00B9183F" w:rsidRDefault="000B6F71" w:rsidP="000B6F71">
            <w:pPr>
              <w:pStyle w:val="2"/>
              <w:spacing w:after="0" w:line="192" w:lineRule="auto"/>
              <w:ind w:left="0"/>
              <w:jc w:val="both"/>
              <w:rPr>
                <w:bCs/>
                <w:sz w:val="27"/>
                <w:szCs w:val="27"/>
              </w:rPr>
            </w:pPr>
          </w:p>
          <w:p w14:paraId="473D0EB7" w14:textId="77777777" w:rsidR="000B6F71" w:rsidRPr="00B9183F" w:rsidRDefault="000B6F71" w:rsidP="000B6F71">
            <w:pPr>
              <w:pStyle w:val="2"/>
              <w:spacing w:after="0" w:line="192" w:lineRule="auto"/>
              <w:ind w:left="0"/>
              <w:jc w:val="both"/>
              <w:rPr>
                <w:bCs/>
                <w:sz w:val="27"/>
                <w:szCs w:val="27"/>
              </w:rPr>
            </w:pPr>
            <w:r w:rsidRPr="00B9183F">
              <w:rPr>
                <w:bCs/>
                <w:sz w:val="27"/>
                <w:szCs w:val="27"/>
              </w:rPr>
              <w:t xml:space="preserve">комитет по вопросам законности </w:t>
            </w:r>
          </w:p>
          <w:p w14:paraId="0C6A5222" w14:textId="77777777" w:rsidR="000B6F71" w:rsidRPr="00B9183F" w:rsidRDefault="000B6F71" w:rsidP="000B6F71">
            <w:pPr>
              <w:pStyle w:val="2"/>
              <w:spacing w:after="0" w:line="192" w:lineRule="auto"/>
              <w:ind w:left="0"/>
              <w:jc w:val="both"/>
              <w:rPr>
                <w:bCs/>
                <w:sz w:val="27"/>
                <w:szCs w:val="27"/>
              </w:rPr>
            </w:pPr>
          </w:p>
          <w:p w14:paraId="1631F698" w14:textId="77777777" w:rsidR="000B6F71" w:rsidRPr="00B9183F" w:rsidRDefault="000B6F71" w:rsidP="000B6F71">
            <w:pPr>
              <w:pStyle w:val="2"/>
              <w:spacing w:after="0" w:line="192" w:lineRule="auto"/>
              <w:ind w:left="0"/>
              <w:jc w:val="both"/>
              <w:rPr>
                <w:bCs/>
                <w:sz w:val="27"/>
                <w:szCs w:val="27"/>
              </w:rPr>
            </w:pPr>
          </w:p>
        </w:tc>
        <w:tc>
          <w:tcPr>
            <w:tcW w:w="4110" w:type="dxa"/>
          </w:tcPr>
          <w:p w14:paraId="15CDED27" w14:textId="4EC2A60E"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Внесение изменений не требуется, редакция решения актуальна и соответствует законодательству.</w:t>
            </w:r>
          </w:p>
        </w:tc>
      </w:tr>
      <w:tr w:rsidR="000B6F71" w:rsidRPr="00B9183F" w14:paraId="044AE8B9" w14:textId="77777777" w:rsidTr="00065DC3">
        <w:trPr>
          <w:trHeight w:val="856"/>
        </w:trPr>
        <w:tc>
          <w:tcPr>
            <w:tcW w:w="567" w:type="dxa"/>
          </w:tcPr>
          <w:p w14:paraId="29DB9F2D" w14:textId="13AFBC9D"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6.</w:t>
            </w:r>
          </w:p>
        </w:tc>
        <w:tc>
          <w:tcPr>
            <w:tcW w:w="3323" w:type="dxa"/>
          </w:tcPr>
          <w:p w14:paraId="48CEA1BA" w14:textId="1D3137B8" w:rsidR="000B6F71" w:rsidRPr="00B9183F" w:rsidRDefault="000B6F71" w:rsidP="000B6F71">
            <w:pPr>
              <w:autoSpaceDE w:val="0"/>
              <w:autoSpaceDN w:val="0"/>
              <w:adjustRightInd w:val="0"/>
              <w:spacing w:line="192" w:lineRule="auto"/>
              <w:jc w:val="both"/>
              <w:rPr>
                <w:sz w:val="27"/>
                <w:szCs w:val="27"/>
              </w:rPr>
            </w:pPr>
            <w:r w:rsidRPr="00B9183F">
              <w:rPr>
                <w:sz w:val="27"/>
                <w:szCs w:val="27"/>
              </w:rPr>
              <w:t>от 30 октября 2018 года №188 «О Порядке принятия решений о создании, реорганизации и ликвидации муниципальных предприятий Изобильненского городского округа Ставропольского края»</w:t>
            </w:r>
          </w:p>
          <w:p w14:paraId="69763F89" w14:textId="77777777" w:rsidR="000B6F71" w:rsidRPr="00B9183F" w:rsidRDefault="000B6F71" w:rsidP="000B6F71">
            <w:pPr>
              <w:spacing w:line="192" w:lineRule="auto"/>
              <w:jc w:val="both"/>
              <w:rPr>
                <w:sz w:val="27"/>
                <w:szCs w:val="27"/>
              </w:rPr>
            </w:pPr>
          </w:p>
        </w:tc>
        <w:tc>
          <w:tcPr>
            <w:tcW w:w="2410" w:type="dxa"/>
          </w:tcPr>
          <w:p w14:paraId="09921A31" w14:textId="6552BD3B" w:rsidR="000B6F71" w:rsidRPr="00B9183F" w:rsidRDefault="000B6F71" w:rsidP="000B6F71">
            <w:pPr>
              <w:pStyle w:val="2"/>
              <w:spacing w:after="0" w:line="192" w:lineRule="auto"/>
              <w:ind w:left="0"/>
              <w:jc w:val="both"/>
              <w:rPr>
                <w:bCs/>
                <w:sz w:val="27"/>
                <w:szCs w:val="27"/>
              </w:rPr>
            </w:pPr>
            <w:r w:rsidRPr="00B9183F">
              <w:rPr>
                <w:bCs/>
                <w:sz w:val="27"/>
                <w:szCs w:val="27"/>
              </w:rPr>
              <w:t xml:space="preserve">отдел имущественных и земельных отношений </w:t>
            </w:r>
          </w:p>
          <w:p w14:paraId="45037616" w14:textId="77777777" w:rsidR="000B6F71" w:rsidRPr="00B9183F" w:rsidRDefault="000B6F71" w:rsidP="000B6F71">
            <w:pPr>
              <w:pStyle w:val="2"/>
              <w:spacing w:after="0" w:line="192" w:lineRule="auto"/>
              <w:ind w:left="0"/>
              <w:jc w:val="both"/>
              <w:rPr>
                <w:bCs/>
                <w:sz w:val="27"/>
                <w:szCs w:val="27"/>
              </w:rPr>
            </w:pPr>
          </w:p>
          <w:p w14:paraId="30D5F662" w14:textId="77777777" w:rsidR="000B6F71" w:rsidRPr="00B9183F" w:rsidRDefault="000B6F71" w:rsidP="000B6F71">
            <w:pPr>
              <w:pStyle w:val="2"/>
              <w:spacing w:after="0" w:line="192" w:lineRule="auto"/>
              <w:ind w:left="0"/>
              <w:jc w:val="both"/>
              <w:rPr>
                <w:bCs/>
                <w:sz w:val="27"/>
                <w:szCs w:val="27"/>
              </w:rPr>
            </w:pPr>
            <w:r w:rsidRPr="00B9183F">
              <w:rPr>
                <w:bCs/>
                <w:sz w:val="27"/>
                <w:szCs w:val="27"/>
              </w:rPr>
              <w:t>комитет по вопросам управления собственностью городского округа</w:t>
            </w:r>
          </w:p>
          <w:p w14:paraId="787061D4" w14:textId="77777777" w:rsidR="000B6F71" w:rsidRPr="00B9183F" w:rsidRDefault="000B6F71" w:rsidP="000B6F71">
            <w:pPr>
              <w:pStyle w:val="2"/>
              <w:spacing w:after="0" w:line="192" w:lineRule="auto"/>
              <w:ind w:left="0"/>
              <w:jc w:val="both"/>
              <w:rPr>
                <w:bCs/>
                <w:sz w:val="27"/>
                <w:szCs w:val="27"/>
              </w:rPr>
            </w:pPr>
          </w:p>
        </w:tc>
        <w:tc>
          <w:tcPr>
            <w:tcW w:w="4110" w:type="dxa"/>
          </w:tcPr>
          <w:p w14:paraId="5F49B4F1" w14:textId="7D55B1C6"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Внесены изменения решением Думы городского округа от                       27 августа 2021 года                                                  №533 «О внесении изменения в пункт 3 Порядка принятия решений о создании, реорганизации и ликвидации муниципальных предприятий Изобильненского городского округа Ставропольского края, утвержденного решением Думы Изобильненского городского округа Ставропольского края от 30 октября 2018 года №188». </w:t>
            </w:r>
          </w:p>
          <w:p w14:paraId="0A65F3E9" w14:textId="5B91ECD8" w:rsidR="000B6F71" w:rsidRPr="000B6F71" w:rsidRDefault="000B6F71" w:rsidP="000B6F71">
            <w:pPr>
              <w:widowControl w:val="0"/>
              <w:autoSpaceDE w:val="0"/>
              <w:autoSpaceDN w:val="0"/>
              <w:adjustRightInd w:val="0"/>
              <w:spacing w:line="192" w:lineRule="auto"/>
              <w:jc w:val="both"/>
              <w:rPr>
                <w:spacing w:val="-2"/>
                <w:sz w:val="27"/>
                <w:szCs w:val="27"/>
              </w:rPr>
            </w:pPr>
            <w:r w:rsidRPr="000B6F71">
              <w:rPr>
                <w:spacing w:val="-2"/>
                <w:sz w:val="27"/>
                <w:szCs w:val="27"/>
              </w:rPr>
              <w:t xml:space="preserve">   В соответствии с федеральным законом установлены случаи создания муниципальных предприятий для осуществления полномочий по решению вопросов местного значения, в том числе, путем преобразования организаций иных организационно-правовых форм.</w:t>
            </w:r>
          </w:p>
        </w:tc>
      </w:tr>
      <w:tr w:rsidR="000B6F71" w:rsidRPr="00B9183F" w14:paraId="3BF2B153" w14:textId="77777777" w:rsidTr="005D18E8">
        <w:trPr>
          <w:trHeight w:val="840"/>
        </w:trPr>
        <w:tc>
          <w:tcPr>
            <w:tcW w:w="10410" w:type="dxa"/>
            <w:gridSpan w:val="4"/>
          </w:tcPr>
          <w:p w14:paraId="65A44C5E" w14:textId="77777777" w:rsidR="000B6F71" w:rsidRPr="000B6F71" w:rsidRDefault="000B6F71" w:rsidP="000B6F71">
            <w:pPr>
              <w:widowControl w:val="0"/>
              <w:autoSpaceDE w:val="0"/>
              <w:autoSpaceDN w:val="0"/>
              <w:adjustRightInd w:val="0"/>
              <w:spacing w:line="192" w:lineRule="auto"/>
              <w:jc w:val="center"/>
              <w:rPr>
                <w:b/>
                <w:bCs/>
                <w:sz w:val="18"/>
                <w:szCs w:val="18"/>
              </w:rPr>
            </w:pPr>
          </w:p>
          <w:p w14:paraId="4503862C" w14:textId="0837F450"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 xml:space="preserve">Решения представительных органов городских и сельских поселений, </w:t>
            </w:r>
          </w:p>
          <w:p w14:paraId="333F2632" w14:textId="77777777"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 xml:space="preserve">входивших в состав Изобильненского муниципального района </w:t>
            </w:r>
          </w:p>
          <w:p w14:paraId="18A90856" w14:textId="77777777"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Ставропольского края</w:t>
            </w:r>
            <w:r w:rsidRPr="00B9183F">
              <w:rPr>
                <w:sz w:val="27"/>
                <w:szCs w:val="27"/>
              </w:rPr>
              <w:t xml:space="preserve"> </w:t>
            </w:r>
            <w:r w:rsidRPr="00B9183F">
              <w:rPr>
                <w:b/>
                <w:bCs/>
                <w:sz w:val="27"/>
                <w:szCs w:val="27"/>
              </w:rPr>
              <w:t xml:space="preserve">до его преобразования в Изобильненский </w:t>
            </w:r>
          </w:p>
          <w:p w14:paraId="473FB925" w14:textId="77777777"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городской округ Ставропольского края</w:t>
            </w:r>
          </w:p>
          <w:p w14:paraId="5E8553F4" w14:textId="6B12B1E6" w:rsidR="000B6F71" w:rsidRPr="000B6F71" w:rsidRDefault="000B6F71" w:rsidP="000B6F71">
            <w:pPr>
              <w:widowControl w:val="0"/>
              <w:autoSpaceDE w:val="0"/>
              <w:autoSpaceDN w:val="0"/>
              <w:adjustRightInd w:val="0"/>
              <w:spacing w:line="192" w:lineRule="auto"/>
              <w:jc w:val="center"/>
              <w:rPr>
                <w:b/>
                <w:bCs/>
                <w:sz w:val="18"/>
                <w:szCs w:val="18"/>
              </w:rPr>
            </w:pPr>
          </w:p>
        </w:tc>
      </w:tr>
      <w:tr w:rsidR="000B6F71" w:rsidRPr="00B9183F" w14:paraId="7195320B" w14:textId="77777777" w:rsidTr="000B6F71">
        <w:trPr>
          <w:trHeight w:val="150"/>
        </w:trPr>
        <w:tc>
          <w:tcPr>
            <w:tcW w:w="567" w:type="dxa"/>
          </w:tcPr>
          <w:p w14:paraId="68899664" w14:textId="327F314D"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 xml:space="preserve">7. </w:t>
            </w:r>
          </w:p>
        </w:tc>
        <w:tc>
          <w:tcPr>
            <w:tcW w:w="3323" w:type="dxa"/>
          </w:tcPr>
          <w:p w14:paraId="015B60FC" w14:textId="58E05441" w:rsidR="000B6F71" w:rsidRPr="00B9183F" w:rsidRDefault="000B6F71" w:rsidP="000B6F71">
            <w:pPr>
              <w:spacing w:line="192" w:lineRule="auto"/>
              <w:jc w:val="both"/>
              <w:rPr>
                <w:bCs/>
                <w:sz w:val="27"/>
                <w:szCs w:val="27"/>
              </w:rPr>
            </w:pPr>
            <w:r w:rsidRPr="00B9183F">
              <w:rPr>
                <w:bCs/>
                <w:sz w:val="27"/>
                <w:szCs w:val="27"/>
              </w:rPr>
              <w:t>в сфере создания условий для предоставления транспортных услуг населению и организации транспортного обслуживания населения в границах соответствующих территорий</w:t>
            </w:r>
          </w:p>
        </w:tc>
        <w:tc>
          <w:tcPr>
            <w:tcW w:w="2410" w:type="dxa"/>
          </w:tcPr>
          <w:p w14:paraId="384AFADD" w14:textId="32FACAAF"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отдел строительства, жилищно-коммунального и дорожного хозяйства администрации городского округа </w:t>
            </w:r>
          </w:p>
          <w:p w14:paraId="2F86B226" w14:textId="77777777" w:rsidR="000B6F71" w:rsidRPr="00B9183F" w:rsidRDefault="000B6F71" w:rsidP="000B6F71">
            <w:pPr>
              <w:widowControl w:val="0"/>
              <w:autoSpaceDE w:val="0"/>
              <w:autoSpaceDN w:val="0"/>
              <w:adjustRightInd w:val="0"/>
              <w:spacing w:line="192" w:lineRule="auto"/>
              <w:jc w:val="both"/>
              <w:rPr>
                <w:sz w:val="27"/>
                <w:szCs w:val="27"/>
              </w:rPr>
            </w:pPr>
          </w:p>
          <w:p w14:paraId="4E22169D" w14:textId="280B16B1"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комитет по вопросам управления собственностью городского округа, промышленности, транспорта, связи и коммунального хозяйства</w:t>
            </w:r>
          </w:p>
        </w:tc>
        <w:tc>
          <w:tcPr>
            <w:tcW w:w="4110" w:type="dxa"/>
          </w:tcPr>
          <w:p w14:paraId="344161DB" w14:textId="72AE8C31"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Решением Думы городского округа от 25 июня 2021 года №517 «О признании утратившими силу некоторых решений представительных органов городских и сельских поселений,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 решения представительных органов преобразованных поселений в данной сфере </w:t>
            </w:r>
            <w:r w:rsidRPr="00B9183F">
              <w:rPr>
                <w:sz w:val="27"/>
                <w:szCs w:val="27"/>
                <w:u w:val="single"/>
              </w:rPr>
              <w:t>признаны утратившими силу.</w:t>
            </w:r>
            <w:r w:rsidRPr="00B9183F">
              <w:rPr>
                <w:sz w:val="27"/>
                <w:szCs w:val="27"/>
              </w:rPr>
              <w:t xml:space="preserve">   </w:t>
            </w:r>
          </w:p>
          <w:p w14:paraId="4C79A3FE" w14:textId="761C00D4"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Принятие нормативного решения Думы городского округа в указанной сфере не требуется.</w:t>
            </w:r>
          </w:p>
        </w:tc>
      </w:tr>
      <w:tr w:rsidR="000B6F71" w:rsidRPr="00B9183F" w14:paraId="5D062AB6" w14:textId="77777777" w:rsidTr="000B6F71">
        <w:trPr>
          <w:trHeight w:val="150"/>
        </w:trPr>
        <w:tc>
          <w:tcPr>
            <w:tcW w:w="567" w:type="dxa"/>
          </w:tcPr>
          <w:p w14:paraId="6427B74C" w14:textId="0667DAF7"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lastRenderedPageBreak/>
              <w:t>1</w:t>
            </w:r>
          </w:p>
        </w:tc>
        <w:tc>
          <w:tcPr>
            <w:tcW w:w="3323" w:type="dxa"/>
          </w:tcPr>
          <w:p w14:paraId="62AFDAC4" w14:textId="5947E8FB" w:rsidR="000B6F71" w:rsidRPr="00B9183F" w:rsidRDefault="000B6F71" w:rsidP="000B6F71">
            <w:pPr>
              <w:spacing w:line="192" w:lineRule="auto"/>
              <w:jc w:val="center"/>
              <w:rPr>
                <w:bCs/>
                <w:sz w:val="27"/>
                <w:szCs w:val="27"/>
              </w:rPr>
            </w:pPr>
            <w:r w:rsidRPr="00B9183F">
              <w:rPr>
                <w:sz w:val="27"/>
                <w:szCs w:val="27"/>
              </w:rPr>
              <w:t>2</w:t>
            </w:r>
          </w:p>
        </w:tc>
        <w:tc>
          <w:tcPr>
            <w:tcW w:w="2410" w:type="dxa"/>
          </w:tcPr>
          <w:p w14:paraId="0F686A39" w14:textId="36C1C851"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3</w:t>
            </w:r>
          </w:p>
        </w:tc>
        <w:tc>
          <w:tcPr>
            <w:tcW w:w="4110" w:type="dxa"/>
          </w:tcPr>
          <w:p w14:paraId="33BFB817" w14:textId="432E8AD1"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4</w:t>
            </w:r>
          </w:p>
        </w:tc>
      </w:tr>
      <w:tr w:rsidR="000B6F71" w:rsidRPr="00B9183F" w14:paraId="0EA23B48" w14:textId="77777777" w:rsidTr="00065DC3">
        <w:trPr>
          <w:trHeight w:val="840"/>
        </w:trPr>
        <w:tc>
          <w:tcPr>
            <w:tcW w:w="567" w:type="dxa"/>
          </w:tcPr>
          <w:p w14:paraId="03ADC9FC" w14:textId="2938419D"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8.</w:t>
            </w:r>
          </w:p>
        </w:tc>
        <w:tc>
          <w:tcPr>
            <w:tcW w:w="3323" w:type="dxa"/>
          </w:tcPr>
          <w:p w14:paraId="3D2A70EF" w14:textId="1EBCDABC" w:rsidR="000B6F71" w:rsidRPr="00B9183F" w:rsidRDefault="000B6F71" w:rsidP="000B6F71">
            <w:pPr>
              <w:spacing w:line="192" w:lineRule="auto"/>
              <w:jc w:val="both"/>
              <w:rPr>
                <w:bCs/>
                <w:sz w:val="27"/>
                <w:szCs w:val="27"/>
              </w:rPr>
            </w:pPr>
            <w:r w:rsidRPr="00B9183F">
              <w:rPr>
                <w:sz w:val="27"/>
                <w:szCs w:val="27"/>
              </w:rPr>
              <w:t>в сфере создания условий для массового отдыха жителей и организации обустройства мест массового отдыха населения на соответствующих территориях</w:t>
            </w:r>
          </w:p>
        </w:tc>
        <w:tc>
          <w:tcPr>
            <w:tcW w:w="2410" w:type="dxa"/>
          </w:tcPr>
          <w:p w14:paraId="48B59593" w14:textId="308527FD"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отдел жилищно-коммунального хозяйства</w:t>
            </w:r>
          </w:p>
          <w:p w14:paraId="79380828" w14:textId="77777777" w:rsidR="000B6F71" w:rsidRPr="00B9183F" w:rsidRDefault="000B6F71" w:rsidP="000B6F71">
            <w:pPr>
              <w:widowControl w:val="0"/>
              <w:autoSpaceDE w:val="0"/>
              <w:autoSpaceDN w:val="0"/>
              <w:adjustRightInd w:val="0"/>
              <w:spacing w:line="192" w:lineRule="auto"/>
              <w:jc w:val="both"/>
              <w:rPr>
                <w:sz w:val="27"/>
                <w:szCs w:val="27"/>
              </w:rPr>
            </w:pPr>
          </w:p>
          <w:p w14:paraId="759DEBFA" w14:textId="004E4231"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отдел социального развития и туризма администрации городского округа </w:t>
            </w:r>
          </w:p>
          <w:p w14:paraId="3BAF56C7" w14:textId="77777777" w:rsidR="000B6F71" w:rsidRPr="00B9183F" w:rsidRDefault="000B6F71" w:rsidP="000B6F71">
            <w:pPr>
              <w:spacing w:line="192" w:lineRule="auto"/>
              <w:rPr>
                <w:sz w:val="27"/>
                <w:szCs w:val="27"/>
              </w:rPr>
            </w:pPr>
            <w:r w:rsidRPr="00B9183F">
              <w:rPr>
                <w:sz w:val="27"/>
                <w:szCs w:val="27"/>
              </w:rPr>
              <w:t>комитет по вопросам управления собственностью городского округа</w:t>
            </w:r>
          </w:p>
          <w:p w14:paraId="50A0D53A" w14:textId="77777777" w:rsidR="000B6F71" w:rsidRPr="00B9183F" w:rsidRDefault="000B6F71" w:rsidP="000B6F71">
            <w:pPr>
              <w:widowControl w:val="0"/>
              <w:autoSpaceDE w:val="0"/>
              <w:autoSpaceDN w:val="0"/>
              <w:adjustRightInd w:val="0"/>
              <w:spacing w:line="192" w:lineRule="auto"/>
              <w:jc w:val="both"/>
              <w:rPr>
                <w:sz w:val="27"/>
                <w:szCs w:val="27"/>
              </w:rPr>
            </w:pPr>
          </w:p>
          <w:p w14:paraId="51B9F9B5" w14:textId="42BD27A8"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комитет по социальной политике, вопросам здравоохранения, образования, культуры, спорта и взаимоотношений с общественными организациями</w:t>
            </w:r>
          </w:p>
        </w:tc>
        <w:tc>
          <w:tcPr>
            <w:tcW w:w="4110" w:type="dxa"/>
          </w:tcPr>
          <w:p w14:paraId="20BE1812" w14:textId="2C61E5E4" w:rsidR="000B6F71" w:rsidRPr="00B9183F" w:rsidRDefault="000B6F71" w:rsidP="000B6F71">
            <w:pPr>
              <w:widowControl w:val="0"/>
              <w:autoSpaceDE w:val="0"/>
              <w:autoSpaceDN w:val="0"/>
              <w:adjustRightInd w:val="0"/>
              <w:spacing w:line="192" w:lineRule="auto"/>
              <w:jc w:val="both"/>
              <w:rPr>
                <w:sz w:val="27"/>
                <w:szCs w:val="27"/>
                <w:u w:val="single"/>
              </w:rPr>
            </w:pPr>
            <w:r w:rsidRPr="00B9183F">
              <w:rPr>
                <w:sz w:val="27"/>
                <w:szCs w:val="27"/>
              </w:rPr>
              <w:t xml:space="preserve">   Решением Думы городского округа от 25 июня 2021 года №517 «О признании утратившими силу некоторых решений представительных органов городских и сельских поселений,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 решения представительных органов преобразованных поселений в данной сфере </w:t>
            </w:r>
            <w:r w:rsidRPr="00B9183F">
              <w:rPr>
                <w:sz w:val="27"/>
                <w:szCs w:val="27"/>
                <w:u w:val="single"/>
              </w:rPr>
              <w:t>признаны утратившими силу.</w:t>
            </w:r>
          </w:p>
          <w:p w14:paraId="38DCEDF9" w14:textId="4C2CEF68"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 настоящее время отношения в этой сфере урегулированы правовыми актами администрации городского округа.</w:t>
            </w:r>
          </w:p>
        </w:tc>
      </w:tr>
      <w:tr w:rsidR="000B6F71" w:rsidRPr="00B9183F" w14:paraId="6B97E275" w14:textId="77777777" w:rsidTr="00A440EE">
        <w:trPr>
          <w:trHeight w:val="3691"/>
        </w:trPr>
        <w:tc>
          <w:tcPr>
            <w:tcW w:w="567" w:type="dxa"/>
          </w:tcPr>
          <w:p w14:paraId="00C8FA20" w14:textId="3EE4CD8B"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9.</w:t>
            </w:r>
          </w:p>
        </w:tc>
        <w:tc>
          <w:tcPr>
            <w:tcW w:w="3323" w:type="dxa"/>
          </w:tcPr>
          <w:p w14:paraId="39303D3F" w14:textId="3AE3631D" w:rsidR="000B6F71" w:rsidRPr="00B9183F" w:rsidRDefault="000B6F71" w:rsidP="000B6F71">
            <w:pPr>
              <w:spacing w:line="192" w:lineRule="auto"/>
              <w:jc w:val="both"/>
              <w:rPr>
                <w:bCs/>
                <w:sz w:val="27"/>
                <w:szCs w:val="27"/>
              </w:rPr>
            </w:pPr>
            <w:r w:rsidRPr="00B9183F">
              <w:rPr>
                <w:bCs/>
                <w:sz w:val="27"/>
                <w:szCs w:val="27"/>
              </w:rPr>
              <w:t>в сфере выявления, перемещения, признания бесхозяйными и утилизации брошенных (в том числе разукомплектованных) транспортных средств на соответствующих территориях</w:t>
            </w:r>
          </w:p>
        </w:tc>
        <w:tc>
          <w:tcPr>
            <w:tcW w:w="2410" w:type="dxa"/>
          </w:tcPr>
          <w:p w14:paraId="5DDC0749" w14:textId="708833B8" w:rsidR="000B6F71" w:rsidRPr="00B9183F" w:rsidRDefault="000B6F71" w:rsidP="000B6F71">
            <w:pPr>
              <w:pStyle w:val="2"/>
              <w:spacing w:after="0" w:line="192" w:lineRule="auto"/>
              <w:ind w:left="0"/>
              <w:jc w:val="both"/>
              <w:rPr>
                <w:bCs/>
                <w:sz w:val="27"/>
                <w:szCs w:val="27"/>
              </w:rPr>
            </w:pPr>
            <w:r w:rsidRPr="00B9183F">
              <w:rPr>
                <w:bCs/>
                <w:sz w:val="27"/>
                <w:szCs w:val="27"/>
              </w:rPr>
              <w:t xml:space="preserve">отдел имущественных и земельных отношений администрации городского округа </w:t>
            </w:r>
          </w:p>
          <w:p w14:paraId="3435175A" w14:textId="77777777" w:rsidR="000B6F71" w:rsidRPr="00B9183F" w:rsidRDefault="000B6F71" w:rsidP="000B6F71">
            <w:pPr>
              <w:pStyle w:val="2"/>
              <w:spacing w:after="0" w:line="192" w:lineRule="auto"/>
              <w:ind w:left="0"/>
              <w:jc w:val="both"/>
              <w:rPr>
                <w:bCs/>
                <w:sz w:val="27"/>
                <w:szCs w:val="27"/>
              </w:rPr>
            </w:pPr>
          </w:p>
          <w:p w14:paraId="57A470B6" w14:textId="56FF4093" w:rsidR="000B6F71" w:rsidRPr="00B9183F" w:rsidRDefault="000B6F71" w:rsidP="000B6F71">
            <w:pPr>
              <w:pStyle w:val="2"/>
              <w:spacing w:after="0" w:line="192" w:lineRule="auto"/>
              <w:ind w:left="0"/>
              <w:jc w:val="both"/>
              <w:rPr>
                <w:bCs/>
                <w:sz w:val="27"/>
                <w:szCs w:val="27"/>
              </w:rPr>
            </w:pPr>
            <w:r w:rsidRPr="00B9183F">
              <w:rPr>
                <w:bCs/>
                <w:sz w:val="27"/>
                <w:szCs w:val="27"/>
              </w:rPr>
              <w:t xml:space="preserve">отдел жилищно-коммунального хозяйства </w:t>
            </w:r>
          </w:p>
          <w:p w14:paraId="195D2D28" w14:textId="77777777" w:rsidR="000B6F71" w:rsidRPr="00B9183F" w:rsidRDefault="000B6F71" w:rsidP="000B6F71">
            <w:pPr>
              <w:pStyle w:val="2"/>
              <w:spacing w:after="0" w:line="192" w:lineRule="auto"/>
              <w:ind w:left="0"/>
              <w:jc w:val="both"/>
              <w:rPr>
                <w:bCs/>
                <w:sz w:val="27"/>
                <w:szCs w:val="27"/>
              </w:rPr>
            </w:pPr>
          </w:p>
          <w:p w14:paraId="5A84E47C" w14:textId="77777777" w:rsidR="000B6F71" w:rsidRPr="00B9183F" w:rsidRDefault="000B6F71" w:rsidP="000B6F71">
            <w:pPr>
              <w:pStyle w:val="2"/>
              <w:spacing w:after="0" w:line="192" w:lineRule="auto"/>
              <w:ind w:left="0"/>
              <w:jc w:val="both"/>
              <w:rPr>
                <w:bCs/>
                <w:sz w:val="27"/>
                <w:szCs w:val="27"/>
              </w:rPr>
            </w:pPr>
            <w:r w:rsidRPr="00B9183F">
              <w:rPr>
                <w:bCs/>
                <w:sz w:val="27"/>
                <w:szCs w:val="27"/>
              </w:rPr>
              <w:t>комитет по вопросам управления собственностью городского округа</w:t>
            </w:r>
          </w:p>
          <w:p w14:paraId="5BA1E796" w14:textId="269A24A2" w:rsidR="000B6F71" w:rsidRPr="00B9183F" w:rsidRDefault="000B6F71" w:rsidP="000B6F71">
            <w:pPr>
              <w:pStyle w:val="2"/>
              <w:spacing w:after="0" w:line="192" w:lineRule="auto"/>
              <w:ind w:left="0"/>
              <w:jc w:val="both"/>
              <w:rPr>
                <w:sz w:val="27"/>
                <w:szCs w:val="27"/>
              </w:rPr>
            </w:pPr>
          </w:p>
        </w:tc>
        <w:tc>
          <w:tcPr>
            <w:tcW w:w="4110" w:type="dxa"/>
          </w:tcPr>
          <w:p w14:paraId="4860FA37" w14:textId="41289595"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Решением Думы городского округа от 22 октября 2021 года №548 «О признании утратившими силу некоторых решений представительных органов сельских поселений, входивших в состав Изобильненского муниципального района Ставропольского края до его преобразования в Изобильненский городской округ Ставропольского края» решения представительных органов преобразованных поселений в данной сфере </w:t>
            </w:r>
            <w:r w:rsidRPr="00B9183F">
              <w:rPr>
                <w:sz w:val="27"/>
                <w:szCs w:val="27"/>
                <w:u w:val="single"/>
              </w:rPr>
              <w:t>признаны утратившими силу</w:t>
            </w:r>
            <w:r w:rsidRPr="00B9183F">
              <w:rPr>
                <w:sz w:val="27"/>
                <w:szCs w:val="27"/>
              </w:rPr>
              <w:t>.</w:t>
            </w:r>
          </w:p>
          <w:p w14:paraId="0B12CEE5" w14:textId="3D18B9DF"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Принятие нормативного решения Думы городского округа в указанной сфере не требуется.</w:t>
            </w:r>
          </w:p>
        </w:tc>
      </w:tr>
      <w:tr w:rsidR="000B6F71" w:rsidRPr="00B9183F" w14:paraId="4F684D32" w14:textId="77777777" w:rsidTr="00065DC3">
        <w:trPr>
          <w:trHeight w:val="50"/>
        </w:trPr>
        <w:tc>
          <w:tcPr>
            <w:tcW w:w="567" w:type="dxa"/>
          </w:tcPr>
          <w:p w14:paraId="3CD79658" w14:textId="585E37E4"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10.</w:t>
            </w:r>
          </w:p>
        </w:tc>
        <w:tc>
          <w:tcPr>
            <w:tcW w:w="3323" w:type="dxa"/>
          </w:tcPr>
          <w:p w14:paraId="35AF80EA" w14:textId="04D30536" w:rsidR="000B6F71" w:rsidRPr="00B9183F" w:rsidRDefault="000B6F71" w:rsidP="000B6F71">
            <w:pPr>
              <w:spacing w:line="192" w:lineRule="auto"/>
              <w:jc w:val="both"/>
              <w:rPr>
                <w:bCs/>
                <w:sz w:val="27"/>
                <w:szCs w:val="27"/>
              </w:rPr>
            </w:pPr>
            <w:r w:rsidRPr="00B9183F">
              <w:rPr>
                <w:bCs/>
                <w:sz w:val="27"/>
                <w:szCs w:val="27"/>
              </w:rPr>
              <w:t xml:space="preserve">Решение </w:t>
            </w:r>
            <w:proofErr w:type="spellStart"/>
            <w:r w:rsidRPr="00B9183F">
              <w:rPr>
                <w:bCs/>
                <w:sz w:val="27"/>
                <w:szCs w:val="27"/>
              </w:rPr>
              <w:t>Солнечнодольского</w:t>
            </w:r>
            <w:proofErr w:type="spellEnd"/>
            <w:r w:rsidRPr="00B9183F">
              <w:rPr>
                <w:bCs/>
                <w:sz w:val="27"/>
                <w:szCs w:val="27"/>
              </w:rPr>
              <w:t xml:space="preserve"> поселкового Совета депутатов Изобильненского района Ставропольского края от 03 августа 2017 года №68 «Об утверждении границ территориального общественного самоуправления на территории муниципального образования поселка </w:t>
            </w:r>
            <w:proofErr w:type="spellStart"/>
            <w:r w:rsidRPr="00B9183F">
              <w:rPr>
                <w:bCs/>
                <w:sz w:val="27"/>
                <w:szCs w:val="27"/>
              </w:rPr>
              <w:t>Солнечнодольска</w:t>
            </w:r>
            <w:proofErr w:type="spellEnd"/>
            <w:r w:rsidRPr="00B9183F">
              <w:rPr>
                <w:bCs/>
                <w:sz w:val="27"/>
                <w:szCs w:val="27"/>
              </w:rPr>
              <w:t xml:space="preserve"> Изобильненского района Ставропольского края»</w:t>
            </w:r>
          </w:p>
        </w:tc>
        <w:tc>
          <w:tcPr>
            <w:tcW w:w="2410" w:type="dxa"/>
          </w:tcPr>
          <w:p w14:paraId="246D5A64" w14:textId="31E413E2" w:rsidR="000B6F71" w:rsidRPr="00B9183F" w:rsidRDefault="000B6F71" w:rsidP="000B6F71">
            <w:pPr>
              <w:pStyle w:val="2"/>
              <w:spacing w:after="0" w:line="192" w:lineRule="auto"/>
              <w:ind w:left="0"/>
              <w:jc w:val="both"/>
              <w:rPr>
                <w:bCs/>
                <w:sz w:val="27"/>
                <w:szCs w:val="27"/>
              </w:rPr>
            </w:pPr>
            <w:r w:rsidRPr="00B9183F">
              <w:rPr>
                <w:bCs/>
                <w:sz w:val="27"/>
                <w:szCs w:val="27"/>
              </w:rPr>
              <w:t xml:space="preserve">отдел по работе с территориями администрации городского округа </w:t>
            </w:r>
          </w:p>
          <w:p w14:paraId="12316EB2" w14:textId="77777777" w:rsidR="000B6F71" w:rsidRPr="00B9183F" w:rsidRDefault="000B6F71" w:rsidP="000B6F71">
            <w:pPr>
              <w:pStyle w:val="2"/>
              <w:spacing w:after="0" w:line="192" w:lineRule="auto"/>
              <w:jc w:val="both"/>
              <w:rPr>
                <w:bCs/>
                <w:sz w:val="27"/>
                <w:szCs w:val="27"/>
              </w:rPr>
            </w:pPr>
          </w:p>
          <w:p w14:paraId="0D705744" w14:textId="084CDD92" w:rsidR="000B6F71" w:rsidRPr="00B9183F" w:rsidRDefault="000B6F71" w:rsidP="000B6F71">
            <w:pPr>
              <w:pStyle w:val="2"/>
              <w:spacing w:after="0" w:line="192" w:lineRule="auto"/>
              <w:ind w:left="0"/>
              <w:jc w:val="both"/>
              <w:rPr>
                <w:bCs/>
                <w:sz w:val="27"/>
                <w:szCs w:val="27"/>
              </w:rPr>
            </w:pPr>
            <w:proofErr w:type="spellStart"/>
            <w:r w:rsidRPr="00B9183F">
              <w:rPr>
                <w:bCs/>
                <w:sz w:val="27"/>
                <w:szCs w:val="27"/>
              </w:rPr>
              <w:t>Солнечнодольское</w:t>
            </w:r>
            <w:proofErr w:type="spellEnd"/>
            <w:r w:rsidRPr="00B9183F">
              <w:rPr>
                <w:bCs/>
                <w:sz w:val="27"/>
                <w:szCs w:val="27"/>
              </w:rPr>
              <w:t xml:space="preserve"> территориальное управление администрации городского округа</w:t>
            </w:r>
          </w:p>
          <w:p w14:paraId="29D092D0" w14:textId="77777777" w:rsidR="000B6F71" w:rsidRPr="00B9183F" w:rsidRDefault="000B6F71" w:rsidP="000B6F71">
            <w:pPr>
              <w:pStyle w:val="2"/>
              <w:spacing w:after="0" w:line="192" w:lineRule="auto"/>
              <w:jc w:val="both"/>
              <w:rPr>
                <w:bCs/>
                <w:sz w:val="27"/>
                <w:szCs w:val="27"/>
              </w:rPr>
            </w:pPr>
          </w:p>
          <w:p w14:paraId="419CF780" w14:textId="77777777" w:rsidR="000B6F71" w:rsidRPr="00B9183F" w:rsidRDefault="000B6F71" w:rsidP="000B6F71">
            <w:pPr>
              <w:pStyle w:val="2"/>
              <w:spacing w:after="0" w:line="192" w:lineRule="auto"/>
              <w:ind w:left="0"/>
              <w:jc w:val="both"/>
              <w:rPr>
                <w:bCs/>
                <w:sz w:val="27"/>
                <w:szCs w:val="27"/>
              </w:rPr>
            </w:pPr>
            <w:r w:rsidRPr="00B9183F">
              <w:rPr>
                <w:bCs/>
                <w:sz w:val="27"/>
                <w:szCs w:val="27"/>
              </w:rPr>
              <w:t>комитет по вопросам законности</w:t>
            </w:r>
          </w:p>
          <w:p w14:paraId="78E4C7FC" w14:textId="4069584D" w:rsidR="000B6F71" w:rsidRPr="00B9183F" w:rsidRDefault="000B6F71" w:rsidP="000B6F71">
            <w:pPr>
              <w:pStyle w:val="2"/>
              <w:spacing w:after="0" w:line="192" w:lineRule="auto"/>
              <w:ind w:left="0"/>
              <w:jc w:val="both"/>
              <w:rPr>
                <w:sz w:val="27"/>
                <w:szCs w:val="27"/>
              </w:rPr>
            </w:pPr>
          </w:p>
        </w:tc>
        <w:tc>
          <w:tcPr>
            <w:tcW w:w="4110" w:type="dxa"/>
          </w:tcPr>
          <w:p w14:paraId="3AE3E9CA" w14:textId="6B904106" w:rsidR="000B6F71"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Согласно действующему закону и решению Думы городского округа об утверждении Положения о территориальном общественном самоуправлении в Изобильненском городском округе, границы территориального общественного самоуправления устанавливаются решением Думы городского округа по предложению населения, проживающего на данной территории.</w:t>
            </w:r>
          </w:p>
          <w:p w14:paraId="181B7FDD" w14:textId="7204FE59" w:rsidR="000B6F71" w:rsidRDefault="000B6F71" w:rsidP="000B6F71">
            <w:pPr>
              <w:widowControl w:val="0"/>
              <w:autoSpaceDE w:val="0"/>
              <w:autoSpaceDN w:val="0"/>
              <w:adjustRightInd w:val="0"/>
              <w:spacing w:line="192" w:lineRule="auto"/>
              <w:jc w:val="both"/>
              <w:rPr>
                <w:sz w:val="27"/>
                <w:szCs w:val="27"/>
              </w:rPr>
            </w:pPr>
          </w:p>
          <w:p w14:paraId="449E9DF5" w14:textId="141EA323" w:rsidR="000B6F71" w:rsidRDefault="000B6F71" w:rsidP="000B6F71">
            <w:pPr>
              <w:widowControl w:val="0"/>
              <w:autoSpaceDE w:val="0"/>
              <w:autoSpaceDN w:val="0"/>
              <w:adjustRightInd w:val="0"/>
              <w:spacing w:line="192" w:lineRule="auto"/>
              <w:jc w:val="both"/>
              <w:rPr>
                <w:sz w:val="27"/>
                <w:szCs w:val="27"/>
              </w:rPr>
            </w:pPr>
          </w:p>
          <w:p w14:paraId="7665351A" w14:textId="23B319E9" w:rsidR="000B6F71" w:rsidRDefault="000B6F71" w:rsidP="000B6F71">
            <w:pPr>
              <w:widowControl w:val="0"/>
              <w:autoSpaceDE w:val="0"/>
              <w:autoSpaceDN w:val="0"/>
              <w:adjustRightInd w:val="0"/>
              <w:spacing w:line="192" w:lineRule="auto"/>
              <w:jc w:val="both"/>
              <w:rPr>
                <w:sz w:val="27"/>
                <w:szCs w:val="27"/>
              </w:rPr>
            </w:pPr>
          </w:p>
          <w:p w14:paraId="518AA853" w14:textId="3F5637FE" w:rsidR="000B6F71" w:rsidRPr="00B9183F" w:rsidRDefault="000B6F71" w:rsidP="000B6F71">
            <w:pPr>
              <w:widowControl w:val="0"/>
              <w:autoSpaceDE w:val="0"/>
              <w:autoSpaceDN w:val="0"/>
              <w:adjustRightInd w:val="0"/>
              <w:spacing w:line="192" w:lineRule="auto"/>
              <w:jc w:val="both"/>
              <w:rPr>
                <w:sz w:val="27"/>
                <w:szCs w:val="27"/>
              </w:rPr>
            </w:pPr>
          </w:p>
        </w:tc>
      </w:tr>
      <w:tr w:rsidR="000B6F71" w:rsidRPr="00B9183F" w14:paraId="42352882" w14:textId="77777777" w:rsidTr="00065DC3">
        <w:trPr>
          <w:trHeight w:val="50"/>
        </w:trPr>
        <w:tc>
          <w:tcPr>
            <w:tcW w:w="567" w:type="dxa"/>
          </w:tcPr>
          <w:p w14:paraId="0EDBC100" w14:textId="08F9949D"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lastRenderedPageBreak/>
              <w:t>1</w:t>
            </w:r>
          </w:p>
        </w:tc>
        <w:tc>
          <w:tcPr>
            <w:tcW w:w="3323" w:type="dxa"/>
          </w:tcPr>
          <w:p w14:paraId="1F87CE74" w14:textId="69C6FF68" w:rsidR="000B6F71" w:rsidRPr="00B9183F" w:rsidRDefault="000B6F71" w:rsidP="000B6F71">
            <w:pPr>
              <w:spacing w:line="192" w:lineRule="auto"/>
              <w:jc w:val="center"/>
              <w:rPr>
                <w:bCs/>
                <w:sz w:val="27"/>
                <w:szCs w:val="27"/>
              </w:rPr>
            </w:pPr>
            <w:r w:rsidRPr="00B9183F">
              <w:rPr>
                <w:sz w:val="27"/>
                <w:szCs w:val="27"/>
              </w:rPr>
              <w:t>2</w:t>
            </w:r>
          </w:p>
        </w:tc>
        <w:tc>
          <w:tcPr>
            <w:tcW w:w="2410" w:type="dxa"/>
          </w:tcPr>
          <w:p w14:paraId="38080D7C" w14:textId="124137B6" w:rsidR="000B6F71" w:rsidRPr="00B9183F" w:rsidRDefault="000B6F71" w:rsidP="000B6F71">
            <w:pPr>
              <w:pStyle w:val="2"/>
              <w:spacing w:after="0" w:line="192" w:lineRule="auto"/>
              <w:ind w:left="0"/>
              <w:jc w:val="center"/>
              <w:rPr>
                <w:bCs/>
                <w:sz w:val="27"/>
                <w:szCs w:val="27"/>
              </w:rPr>
            </w:pPr>
            <w:r w:rsidRPr="00B9183F">
              <w:rPr>
                <w:sz w:val="27"/>
                <w:szCs w:val="27"/>
              </w:rPr>
              <w:t>3</w:t>
            </w:r>
          </w:p>
        </w:tc>
        <w:tc>
          <w:tcPr>
            <w:tcW w:w="4110" w:type="dxa"/>
          </w:tcPr>
          <w:p w14:paraId="27FA239E" w14:textId="6B030F6A"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4</w:t>
            </w:r>
          </w:p>
        </w:tc>
      </w:tr>
      <w:tr w:rsidR="000B6F71" w:rsidRPr="00B9183F" w14:paraId="1CC6B540" w14:textId="77777777" w:rsidTr="00065DC3">
        <w:trPr>
          <w:trHeight w:val="50"/>
        </w:trPr>
        <w:tc>
          <w:tcPr>
            <w:tcW w:w="567" w:type="dxa"/>
          </w:tcPr>
          <w:p w14:paraId="1F50001F" w14:textId="77777777" w:rsidR="000B6F71" w:rsidRPr="00B9183F" w:rsidRDefault="000B6F71" w:rsidP="000B6F71">
            <w:pPr>
              <w:widowControl w:val="0"/>
              <w:autoSpaceDE w:val="0"/>
              <w:autoSpaceDN w:val="0"/>
              <w:adjustRightInd w:val="0"/>
              <w:spacing w:line="192" w:lineRule="auto"/>
              <w:jc w:val="center"/>
              <w:rPr>
                <w:sz w:val="27"/>
                <w:szCs w:val="27"/>
              </w:rPr>
            </w:pPr>
          </w:p>
        </w:tc>
        <w:tc>
          <w:tcPr>
            <w:tcW w:w="3323" w:type="dxa"/>
          </w:tcPr>
          <w:p w14:paraId="5B217296" w14:textId="77777777" w:rsidR="000B6F71" w:rsidRPr="00B9183F" w:rsidRDefault="000B6F71" w:rsidP="000B6F71">
            <w:pPr>
              <w:spacing w:line="192" w:lineRule="auto"/>
              <w:jc w:val="center"/>
              <w:rPr>
                <w:sz w:val="27"/>
                <w:szCs w:val="27"/>
              </w:rPr>
            </w:pPr>
          </w:p>
        </w:tc>
        <w:tc>
          <w:tcPr>
            <w:tcW w:w="2410" w:type="dxa"/>
          </w:tcPr>
          <w:p w14:paraId="2D35CFB7" w14:textId="77777777" w:rsidR="000B6F71" w:rsidRPr="00B9183F" w:rsidRDefault="000B6F71" w:rsidP="000B6F71">
            <w:pPr>
              <w:pStyle w:val="2"/>
              <w:spacing w:after="0" w:line="192" w:lineRule="auto"/>
              <w:ind w:left="0"/>
              <w:jc w:val="center"/>
              <w:rPr>
                <w:sz w:val="27"/>
                <w:szCs w:val="27"/>
              </w:rPr>
            </w:pPr>
          </w:p>
        </w:tc>
        <w:tc>
          <w:tcPr>
            <w:tcW w:w="4110" w:type="dxa"/>
          </w:tcPr>
          <w:p w14:paraId="69AED261" w14:textId="77777777"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 связи с преобразованием муниципального района и поселений в городской округ требуется переутвердить границы территориального общественного самоуправления на территории муниципального образования поселка </w:t>
            </w:r>
            <w:proofErr w:type="spellStart"/>
            <w:r w:rsidRPr="00B9183F">
              <w:rPr>
                <w:sz w:val="27"/>
                <w:szCs w:val="27"/>
              </w:rPr>
              <w:t>Солнечнодольска</w:t>
            </w:r>
            <w:proofErr w:type="spellEnd"/>
            <w:r w:rsidRPr="00B9183F">
              <w:rPr>
                <w:sz w:val="27"/>
                <w:szCs w:val="27"/>
              </w:rPr>
              <w:t xml:space="preserve"> и признать утратившим силу решение </w:t>
            </w:r>
            <w:proofErr w:type="spellStart"/>
            <w:r w:rsidRPr="00B9183F">
              <w:rPr>
                <w:sz w:val="27"/>
                <w:szCs w:val="27"/>
              </w:rPr>
              <w:t>Солнечнодольского</w:t>
            </w:r>
            <w:proofErr w:type="spellEnd"/>
            <w:r w:rsidRPr="00B9183F">
              <w:rPr>
                <w:sz w:val="27"/>
                <w:szCs w:val="27"/>
              </w:rPr>
              <w:t xml:space="preserve"> поселкового Совета депутатов.</w:t>
            </w:r>
          </w:p>
          <w:p w14:paraId="046E768D" w14:textId="72C9BB89"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 этих целях администрацией городского округа планируется после улучшения эпидемиологической обстановки провести работу с жителями данной территории, а также организовать собрание (конференцию) граждан в целях определения границ территориального общественного самоуправления. После чего соответствующий проект решения будет подготовлен и внесен в Думу городского округа в установленном порядке.</w:t>
            </w:r>
          </w:p>
        </w:tc>
      </w:tr>
      <w:tr w:rsidR="000B6F71" w:rsidRPr="00B9183F" w14:paraId="7B4BAF5F" w14:textId="77777777" w:rsidTr="00065DC3">
        <w:trPr>
          <w:trHeight w:val="430"/>
        </w:trPr>
        <w:tc>
          <w:tcPr>
            <w:tcW w:w="567" w:type="dxa"/>
          </w:tcPr>
          <w:p w14:paraId="6F665738" w14:textId="7194709A"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11.</w:t>
            </w:r>
          </w:p>
        </w:tc>
        <w:tc>
          <w:tcPr>
            <w:tcW w:w="3323" w:type="dxa"/>
          </w:tcPr>
          <w:p w14:paraId="442CFA4D" w14:textId="39482F6A" w:rsidR="000B6F71" w:rsidRPr="00B9183F" w:rsidRDefault="000B6F71" w:rsidP="000B6F71">
            <w:pPr>
              <w:spacing w:line="192" w:lineRule="auto"/>
              <w:jc w:val="both"/>
              <w:rPr>
                <w:bCs/>
                <w:sz w:val="27"/>
                <w:szCs w:val="27"/>
              </w:rPr>
            </w:pPr>
            <w:r w:rsidRPr="00B9183F">
              <w:rPr>
                <w:sz w:val="27"/>
                <w:szCs w:val="27"/>
              </w:rPr>
              <w:t xml:space="preserve">Решение </w:t>
            </w:r>
            <w:proofErr w:type="spellStart"/>
            <w:r w:rsidRPr="00B9183F">
              <w:rPr>
                <w:sz w:val="27"/>
                <w:szCs w:val="27"/>
              </w:rPr>
              <w:t>Солнечнодольского</w:t>
            </w:r>
            <w:proofErr w:type="spellEnd"/>
            <w:r w:rsidRPr="00B9183F">
              <w:rPr>
                <w:sz w:val="27"/>
                <w:szCs w:val="27"/>
              </w:rPr>
              <w:t xml:space="preserve"> поселкового Совета депутатов Изобильненского района Ставропольского края от 16 апреля 2014 года №168 «Об утверждении Правил пользования системой технического водоснабжения в микрорайоне №3 пос. </w:t>
            </w:r>
            <w:proofErr w:type="spellStart"/>
            <w:r w:rsidRPr="00B9183F">
              <w:rPr>
                <w:sz w:val="27"/>
                <w:szCs w:val="27"/>
              </w:rPr>
              <w:t>Солнечнодольск</w:t>
            </w:r>
            <w:proofErr w:type="spellEnd"/>
            <w:r w:rsidRPr="00B9183F">
              <w:rPr>
                <w:sz w:val="27"/>
                <w:szCs w:val="27"/>
              </w:rPr>
              <w:t xml:space="preserve"> Изобильненского района Ставропольского края»</w:t>
            </w:r>
          </w:p>
        </w:tc>
        <w:tc>
          <w:tcPr>
            <w:tcW w:w="2410" w:type="dxa"/>
          </w:tcPr>
          <w:p w14:paraId="2660DF17" w14:textId="4183A799" w:rsidR="000B6F71" w:rsidRPr="00B9183F" w:rsidRDefault="000B6F71" w:rsidP="000B6F71">
            <w:pPr>
              <w:pStyle w:val="2"/>
              <w:spacing w:after="0" w:line="192" w:lineRule="auto"/>
              <w:ind w:left="0"/>
              <w:jc w:val="both"/>
              <w:rPr>
                <w:bCs/>
                <w:sz w:val="27"/>
                <w:szCs w:val="27"/>
              </w:rPr>
            </w:pPr>
            <w:proofErr w:type="spellStart"/>
            <w:r w:rsidRPr="00B9183F">
              <w:rPr>
                <w:bCs/>
                <w:sz w:val="27"/>
                <w:szCs w:val="27"/>
              </w:rPr>
              <w:t>Солнечнодольское</w:t>
            </w:r>
            <w:proofErr w:type="spellEnd"/>
            <w:r w:rsidRPr="00B9183F">
              <w:rPr>
                <w:bCs/>
                <w:sz w:val="27"/>
                <w:szCs w:val="27"/>
              </w:rPr>
              <w:t xml:space="preserve"> территориальное управление </w:t>
            </w:r>
          </w:p>
          <w:p w14:paraId="6D5B41DB" w14:textId="77777777" w:rsidR="000B6F71" w:rsidRPr="00B9183F" w:rsidRDefault="000B6F71" w:rsidP="000B6F71">
            <w:pPr>
              <w:pStyle w:val="2"/>
              <w:spacing w:after="0" w:line="192" w:lineRule="auto"/>
              <w:ind w:left="0"/>
              <w:jc w:val="both"/>
              <w:rPr>
                <w:bCs/>
                <w:sz w:val="27"/>
                <w:szCs w:val="27"/>
              </w:rPr>
            </w:pPr>
          </w:p>
          <w:p w14:paraId="60FA59DB" w14:textId="7FA6298E" w:rsidR="000B6F71" w:rsidRPr="00B9183F" w:rsidRDefault="000B6F71" w:rsidP="000B6F71">
            <w:pPr>
              <w:pStyle w:val="2"/>
              <w:spacing w:after="0" w:line="192" w:lineRule="auto"/>
              <w:ind w:left="0"/>
              <w:jc w:val="both"/>
              <w:rPr>
                <w:bCs/>
                <w:sz w:val="27"/>
                <w:szCs w:val="27"/>
              </w:rPr>
            </w:pPr>
            <w:r w:rsidRPr="00B9183F">
              <w:rPr>
                <w:bCs/>
                <w:sz w:val="27"/>
                <w:szCs w:val="27"/>
              </w:rPr>
              <w:t xml:space="preserve">отдел жилищно-коммунального хозяйства </w:t>
            </w:r>
          </w:p>
          <w:p w14:paraId="7F560497" w14:textId="77777777" w:rsidR="000B6F71" w:rsidRPr="00B9183F" w:rsidRDefault="000B6F71" w:rsidP="000B6F71">
            <w:pPr>
              <w:pStyle w:val="2"/>
              <w:spacing w:after="0" w:line="192" w:lineRule="auto"/>
              <w:ind w:left="0"/>
              <w:jc w:val="both"/>
              <w:rPr>
                <w:bCs/>
                <w:sz w:val="27"/>
                <w:szCs w:val="27"/>
              </w:rPr>
            </w:pPr>
          </w:p>
          <w:p w14:paraId="0A801509" w14:textId="21FB137D" w:rsidR="000B6F71" w:rsidRPr="00B9183F" w:rsidRDefault="000B6F71" w:rsidP="000B6F71">
            <w:pPr>
              <w:pStyle w:val="2"/>
              <w:spacing w:after="0" w:line="192" w:lineRule="auto"/>
              <w:ind w:left="0"/>
              <w:jc w:val="both"/>
              <w:rPr>
                <w:sz w:val="27"/>
                <w:szCs w:val="27"/>
              </w:rPr>
            </w:pPr>
            <w:r w:rsidRPr="00B9183F">
              <w:rPr>
                <w:bCs/>
                <w:sz w:val="27"/>
                <w:szCs w:val="27"/>
              </w:rPr>
              <w:t>комитет по вопросам управления собственностью городского округа</w:t>
            </w:r>
          </w:p>
        </w:tc>
        <w:tc>
          <w:tcPr>
            <w:tcW w:w="4110" w:type="dxa"/>
          </w:tcPr>
          <w:p w14:paraId="7E32DE23" w14:textId="77777777"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Согласно поступившему заключению администрации городского округа решение </w:t>
            </w:r>
            <w:proofErr w:type="spellStart"/>
            <w:r w:rsidRPr="00B9183F">
              <w:rPr>
                <w:sz w:val="27"/>
                <w:szCs w:val="27"/>
              </w:rPr>
              <w:t>правоприменимо</w:t>
            </w:r>
            <w:proofErr w:type="spellEnd"/>
            <w:r w:rsidRPr="00B9183F">
              <w:rPr>
                <w:sz w:val="27"/>
                <w:szCs w:val="27"/>
              </w:rPr>
              <w:t xml:space="preserve">, но в связи с преобразованием муниципального района в городской округ требуется его актуализация и принятие в новой редакции.  </w:t>
            </w:r>
          </w:p>
          <w:p w14:paraId="584F7516" w14:textId="2738635A"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Соответствующий проект решения находится в стадии разработки и будет внесен в Думу городского округа в установленном порядке. </w:t>
            </w:r>
          </w:p>
        </w:tc>
      </w:tr>
      <w:tr w:rsidR="000B6F71" w:rsidRPr="00B9183F" w14:paraId="150F4022" w14:textId="77777777" w:rsidTr="00172198">
        <w:trPr>
          <w:trHeight w:val="430"/>
        </w:trPr>
        <w:tc>
          <w:tcPr>
            <w:tcW w:w="10410" w:type="dxa"/>
            <w:gridSpan w:val="4"/>
          </w:tcPr>
          <w:p w14:paraId="7F38A733" w14:textId="77777777" w:rsidR="000B6F71" w:rsidRPr="0057575A" w:rsidRDefault="000B6F71" w:rsidP="000B6F71">
            <w:pPr>
              <w:widowControl w:val="0"/>
              <w:autoSpaceDE w:val="0"/>
              <w:autoSpaceDN w:val="0"/>
              <w:adjustRightInd w:val="0"/>
              <w:spacing w:line="192" w:lineRule="auto"/>
              <w:jc w:val="center"/>
              <w:rPr>
                <w:b/>
                <w:bCs/>
                <w:sz w:val="20"/>
                <w:szCs w:val="20"/>
              </w:rPr>
            </w:pPr>
          </w:p>
          <w:p w14:paraId="195A4EA3" w14:textId="77777777"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Общественные отношения,</w:t>
            </w:r>
            <w:r w:rsidRPr="00B9183F">
              <w:rPr>
                <w:sz w:val="27"/>
                <w:szCs w:val="27"/>
              </w:rPr>
              <w:t xml:space="preserve"> </w:t>
            </w:r>
            <w:r w:rsidRPr="00B9183F">
              <w:rPr>
                <w:b/>
                <w:bCs/>
                <w:sz w:val="27"/>
                <w:szCs w:val="27"/>
              </w:rPr>
              <w:t>требующие урегулирования</w:t>
            </w:r>
          </w:p>
          <w:p w14:paraId="5CFDF0E4" w14:textId="789F7BB9" w:rsidR="000B6F71" w:rsidRPr="0057575A" w:rsidRDefault="000B6F71" w:rsidP="000B6F71">
            <w:pPr>
              <w:widowControl w:val="0"/>
              <w:autoSpaceDE w:val="0"/>
              <w:autoSpaceDN w:val="0"/>
              <w:adjustRightInd w:val="0"/>
              <w:spacing w:line="192" w:lineRule="auto"/>
              <w:jc w:val="center"/>
              <w:rPr>
                <w:b/>
                <w:bCs/>
                <w:sz w:val="20"/>
                <w:szCs w:val="20"/>
              </w:rPr>
            </w:pPr>
          </w:p>
        </w:tc>
      </w:tr>
      <w:tr w:rsidR="000B6F71" w:rsidRPr="00B9183F" w14:paraId="1D66BB3B" w14:textId="77777777" w:rsidTr="00065DC3">
        <w:trPr>
          <w:trHeight w:val="430"/>
        </w:trPr>
        <w:tc>
          <w:tcPr>
            <w:tcW w:w="567" w:type="dxa"/>
          </w:tcPr>
          <w:p w14:paraId="0B491876" w14:textId="66B0B0F7"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12.</w:t>
            </w:r>
          </w:p>
        </w:tc>
        <w:tc>
          <w:tcPr>
            <w:tcW w:w="3323" w:type="dxa"/>
          </w:tcPr>
          <w:p w14:paraId="0E3C0D02" w14:textId="26CC40A0" w:rsidR="000B6F71" w:rsidRPr="00B9183F" w:rsidRDefault="000B6F71" w:rsidP="000B6F71">
            <w:pPr>
              <w:spacing w:line="192" w:lineRule="auto"/>
              <w:jc w:val="both"/>
              <w:rPr>
                <w:sz w:val="27"/>
                <w:szCs w:val="27"/>
              </w:rPr>
            </w:pPr>
            <w:r w:rsidRPr="00B9183F">
              <w:rPr>
                <w:sz w:val="27"/>
                <w:szCs w:val="27"/>
              </w:rPr>
              <w:t>Организация и осуществление муниципального контроля в рамках полномочий органов местного самоуправления по решению вопросов местного значения Изобильненского городского округа в связи с вступлением в силу               01 июля 2021 года Федерального закона от 31 июля 2020 года №248-ФЗ «О государственном контроле (надзоре) и муниципальном контроле в Российской Федерации»</w:t>
            </w:r>
          </w:p>
        </w:tc>
        <w:tc>
          <w:tcPr>
            <w:tcW w:w="2410" w:type="dxa"/>
          </w:tcPr>
          <w:p w14:paraId="2075726D" w14:textId="33477CED" w:rsidR="000B6F71" w:rsidRPr="00B9183F" w:rsidRDefault="000B6F71" w:rsidP="000B6F71">
            <w:pPr>
              <w:pStyle w:val="2"/>
              <w:spacing w:line="192" w:lineRule="auto"/>
              <w:ind w:left="0"/>
              <w:jc w:val="both"/>
              <w:rPr>
                <w:bCs/>
                <w:sz w:val="27"/>
                <w:szCs w:val="27"/>
              </w:rPr>
            </w:pPr>
            <w:r w:rsidRPr="00B9183F">
              <w:rPr>
                <w:bCs/>
                <w:sz w:val="27"/>
                <w:szCs w:val="27"/>
              </w:rPr>
              <w:t xml:space="preserve">администрация городского округа </w:t>
            </w:r>
          </w:p>
          <w:p w14:paraId="54B38282" w14:textId="77777777" w:rsidR="000B6F71" w:rsidRPr="00B9183F" w:rsidRDefault="000B6F71" w:rsidP="000B6F71">
            <w:pPr>
              <w:pStyle w:val="2"/>
              <w:spacing w:line="192" w:lineRule="auto"/>
              <w:jc w:val="both"/>
              <w:rPr>
                <w:bCs/>
                <w:sz w:val="27"/>
                <w:szCs w:val="27"/>
              </w:rPr>
            </w:pPr>
          </w:p>
          <w:p w14:paraId="30CBCAA9" w14:textId="2C33AF09" w:rsidR="000B6F71" w:rsidRPr="00B9183F" w:rsidRDefault="000B6F71" w:rsidP="000B6F71">
            <w:pPr>
              <w:pStyle w:val="2"/>
              <w:spacing w:after="0" w:line="192" w:lineRule="auto"/>
              <w:ind w:left="0"/>
              <w:jc w:val="both"/>
              <w:rPr>
                <w:bCs/>
                <w:sz w:val="27"/>
                <w:szCs w:val="27"/>
              </w:rPr>
            </w:pPr>
            <w:r w:rsidRPr="00B9183F">
              <w:rPr>
                <w:bCs/>
                <w:sz w:val="27"/>
                <w:szCs w:val="27"/>
              </w:rPr>
              <w:t xml:space="preserve">комитеты Думы городского округа </w:t>
            </w:r>
          </w:p>
        </w:tc>
        <w:tc>
          <w:tcPr>
            <w:tcW w:w="4110" w:type="dxa"/>
          </w:tcPr>
          <w:p w14:paraId="5CFB7B4C" w14:textId="5CF08830"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Думой городского округа </w:t>
            </w:r>
            <w:r w:rsidR="0057575A">
              <w:rPr>
                <w:sz w:val="27"/>
                <w:szCs w:val="27"/>
              </w:rPr>
              <w:t xml:space="preserve">            </w:t>
            </w:r>
            <w:r w:rsidRPr="00B9183F">
              <w:rPr>
                <w:sz w:val="27"/>
                <w:szCs w:val="27"/>
              </w:rPr>
              <w:t>03 сентября 2021 года приняты следующие решения в целях реализации данного федерального закона:</w:t>
            </w:r>
          </w:p>
          <w:p w14:paraId="650A6C6F" w14:textId="5849BC45"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№537 «Об утверждении Положения о муниципальном земельном контроле в границах Изобильненского городского округа Ставропольского края»;</w:t>
            </w:r>
          </w:p>
          <w:p w14:paraId="152A936F" w14:textId="12A58BDB" w:rsidR="000B6F71" w:rsidRPr="00B9183F" w:rsidRDefault="000B6F71" w:rsidP="0057575A">
            <w:pPr>
              <w:widowControl w:val="0"/>
              <w:autoSpaceDE w:val="0"/>
              <w:autoSpaceDN w:val="0"/>
              <w:adjustRightInd w:val="0"/>
              <w:spacing w:line="192" w:lineRule="auto"/>
              <w:jc w:val="both"/>
              <w:rPr>
                <w:sz w:val="27"/>
                <w:szCs w:val="27"/>
              </w:rPr>
            </w:pPr>
            <w:r w:rsidRPr="00B9183F">
              <w:rPr>
                <w:sz w:val="27"/>
                <w:szCs w:val="27"/>
              </w:rPr>
              <w:t xml:space="preserve">   №538 «Об утверждении Положения о муниципальном контроле на автомобильном транспорте и в дорожном хозяйстве в границах Изобильненского городского округа Ставропольского края»;</w:t>
            </w:r>
          </w:p>
        </w:tc>
      </w:tr>
      <w:tr w:rsidR="000B6F71" w:rsidRPr="00B9183F" w14:paraId="36E5D76F" w14:textId="77777777" w:rsidTr="000B6F71">
        <w:trPr>
          <w:trHeight w:val="150"/>
        </w:trPr>
        <w:tc>
          <w:tcPr>
            <w:tcW w:w="567" w:type="dxa"/>
          </w:tcPr>
          <w:p w14:paraId="5B70571E" w14:textId="5D58381B"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lastRenderedPageBreak/>
              <w:t>1</w:t>
            </w:r>
          </w:p>
        </w:tc>
        <w:tc>
          <w:tcPr>
            <w:tcW w:w="3323" w:type="dxa"/>
          </w:tcPr>
          <w:p w14:paraId="7FCAEE57" w14:textId="1C6D4CC9" w:rsidR="000B6F71" w:rsidRPr="00B9183F" w:rsidRDefault="000B6F71" w:rsidP="000B6F71">
            <w:pPr>
              <w:spacing w:line="192" w:lineRule="auto"/>
              <w:jc w:val="center"/>
              <w:rPr>
                <w:sz w:val="27"/>
                <w:szCs w:val="27"/>
              </w:rPr>
            </w:pPr>
            <w:r w:rsidRPr="00B9183F">
              <w:rPr>
                <w:sz w:val="27"/>
                <w:szCs w:val="27"/>
              </w:rPr>
              <w:t>2</w:t>
            </w:r>
          </w:p>
        </w:tc>
        <w:tc>
          <w:tcPr>
            <w:tcW w:w="2410" w:type="dxa"/>
          </w:tcPr>
          <w:p w14:paraId="272674A5" w14:textId="282780DB" w:rsidR="000B6F71" w:rsidRPr="00B9183F" w:rsidRDefault="000B6F71" w:rsidP="000B6F71">
            <w:pPr>
              <w:pStyle w:val="2"/>
              <w:spacing w:line="192" w:lineRule="auto"/>
              <w:ind w:left="0"/>
              <w:jc w:val="center"/>
              <w:rPr>
                <w:bCs/>
                <w:sz w:val="27"/>
                <w:szCs w:val="27"/>
              </w:rPr>
            </w:pPr>
            <w:r w:rsidRPr="00B9183F">
              <w:rPr>
                <w:sz w:val="27"/>
                <w:szCs w:val="27"/>
              </w:rPr>
              <w:t>3</w:t>
            </w:r>
          </w:p>
        </w:tc>
        <w:tc>
          <w:tcPr>
            <w:tcW w:w="4110" w:type="dxa"/>
          </w:tcPr>
          <w:p w14:paraId="0955AD4B" w14:textId="0E871021"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4</w:t>
            </w:r>
          </w:p>
        </w:tc>
      </w:tr>
      <w:tr w:rsidR="000B6F71" w:rsidRPr="00B9183F" w14:paraId="00024BDD" w14:textId="77777777" w:rsidTr="00065DC3">
        <w:trPr>
          <w:trHeight w:val="430"/>
        </w:trPr>
        <w:tc>
          <w:tcPr>
            <w:tcW w:w="567" w:type="dxa"/>
          </w:tcPr>
          <w:p w14:paraId="0D28A1AB" w14:textId="77777777" w:rsidR="000B6F71" w:rsidRPr="00B9183F" w:rsidRDefault="000B6F71" w:rsidP="000B6F71">
            <w:pPr>
              <w:widowControl w:val="0"/>
              <w:autoSpaceDE w:val="0"/>
              <w:autoSpaceDN w:val="0"/>
              <w:adjustRightInd w:val="0"/>
              <w:spacing w:line="192" w:lineRule="auto"/>
              <w:jc w:val="center"/>
              <w:rPr>
                <w:sz w:val="27"/>
                <w:szCs w:val="27"/>
              </w:rPr>
            </w:pPr>
          </w:p>
        </w:tc>
        <w:tc>
          <w:tcPr>
            <w:tcW w:w="3323" w:type="dxa"/>
          </w:tcPr>
          <w:p w14:paraId="6ACEE460" w14:textId="77777777" w:rsidR="000B6F71" w:rsidRPr="00B9183F" w:rsidRDefault="000B6F71" w:rsidP="000B6F71">
            <w:pPr>
              <w:spacing w:line="192" w:lineRule="auto"/>
              <w:jc w:val="both"/>
              <w:rPr>
                <w:sz w:val="27"/>
                <w:szCs w:val="27"/>
              </w:rPr>
            </w:pPr>
          </w:p>
        </w:tc>
        <w:tc>
          <w:tcPr>
            <w:tcW w:w="2410" w:type="dxa"/>
          </w:tcPr>
          <w:p w14:paraId="1E1C2D1D" w14:textId="77777777" w:rsidR="000B6F71" w:rsidRPr="00B9183F" w:rsidRDefault="000B6F71" w:rsidP="000B6F71">
            <w:pPr>
              <w:pStyle w:val="2"/>
              <w:spacing w:line="192" w:lineRule="auto"/>
              <w:ind w:left="0"/>
              <w:jc w:val="both"/>
              <w:rPr>
                <w:bCs/>
                <w:sz w:val="27"/>
                <w:szCs w:val="27"/>
              </w:rPr>
            </w:pPr>
          </w:p>
        </w:tc>
        <w:tc>
          <w:tcPr>
            <w:tcW w:w="4110" w:type="dxa"/>
          </w:tcPr>
          <w:p w14:paraId="39BEF6BE" w14:textId="77777777"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№539 «Об утверждении Положения о муниципальном жилищном контроле в Изобильненском городском округе Ставропольского края»;</w:t>
            </w:r>
          </w:p>
          <w:p w14:paraId="6E0CB5BB" w14:textId="77777777"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№540 «Об утверждении Положения о муниципальном контроле в сфере благоустройства в Изобильненском городском округе Ставропольского края». </w:t>
            </w:r>
          </w:p>
          <w:p w14:paraId="39FB7D4A" w14:textId="78A4B78C"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Также в Устав Изобильненского городского округа Ставропольского края 22 октября 2021 года внесены необходимые изменения решением Думы городского округа №560.</w:t>
            </w:r>
          </w:p>
        </w:tc>
      </w:tr>
      <w:tr w:rsidR="000B6F71" w:rsidRPr="00B9183F" w14:paraId="73E976C9" w14:textId="77777777" w:rsidTr="00065DC3">
        <w:trPr>
          <w:trHeight w:val="430"/>
        </w:trPr>
        <w:tc>
          <w:tcPr>
            <w:tcW w:w="567" w:type="dxa"/>
          </w:tcPr>
          <w:p w14:paraId="7811CDC0" w14:textId="0626F654"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13.</w:t>
            </w:r>
          </w:p>
        </w:tc>
        <w:tc>
          <w:tcPr>
            <w:tcW w:w="3323" w:type="dxa"/>
          </w:tcPr>
          <w:p w14:paraId="5B647D86" w14:textId="249517A9" w:rsidR="000B6F71" w:rsidRPr="00B9183F" w:rsidRDefault="000B6F71" w:rsidP="000B6F71">
            <w:pPr>
              <w:spacing w:line="192" w:lineRule="auto"/>
              <w:jc w:val="both"/>
              <w:rPr>
                <w:sz w:val="27"/>
                <w:szCs w:val="27"/>
              </w:rPr>
            </w:pPr>
            <w:r w:rsidRPr="00B9183F">
              <w:rPr>
                <w:sz w:val="27"/>
                <w:szCs w:val="27"/>
              </w:rPr>
              <w:t xml:space="preserve">Полномочия органов местного самоуправления городского округа, установленные водным законодательством Российской Федерации </w:t>
            </w:r>
          </w:p>
          <w:p w14:paraId="5E0F4505" w14:textId="77777777" w:rsidR="000B6F71" w:rsidRPr="00B9183F" w:rsidRDefault="000B6F71" w:rsidP="000B6F71">
            <w:pPr>
              <w:spacing w:line="192" w:lineRule="auto"/>
              <w:jc w:val="both"/>
              <w:rPr>
                <w:sz w:val="27"/>
                <w:szCs w:val="27"/>
              </w:rPr>
            </w:pPr>
          </w:p>
        </w:tc>
        <w:tc>
          <w:tcPr>
            <w:tcW w:w="2410" w:type="dxa"/>
          </w:tcPr>
          <w:p w14:paraId="4EDFA73D" w14:textId="77777777" w:rsidR="000B6F71" w:rsidRPr="00B9183F" w:rsidRDefault="000B6F71" w:rsidP="000B6F71">
            <w:pPr>
              <w:pStyle w:val="2"/>
              <w:spacing w:after="0" w:line="192" w:lineRule="auto"/>
              <w:ind w:left="0"/>
              <w:jc w:val="both"/>
              <w:rPr>
                <w:bCs/>
                <w:sz w:val="27"/>
                <w:szCs w:val="27"/>
              </w:rPr>
            </w:pPr>
            <w:r w:rsidRPr="00B9183F">
              <w:rPr>
                <w:bCs/>
                <w:sz w:val="27"/>
                <w:szCs w:val="27"/>
              </w:rPr>
              <w:t xml:space="preserve">администрация городского округа </w:t>
            </w:r>
          </w:p>
          <w:p w14:paraId="751FA9BF" w14:textId="77777777" w:rsidR="000B6F71" w:rsidRPr="00B9183F" w:rsidRDefault="000B6F71" w:rsidP="000B6F71">
            <w:pPr>
              <w:pStyle w:val="2"/>
              <w:spacing w:after="0" w:line="192" w:lineRule="auto"/>
              <w:ind w:left="0"/>
              <w:jc w:val="both"/>
              <w:rPr>
                <w:bCs/>
                <w:sz w:val="27"/>
                <w:szCs w:val="27"/>
              </w:rPr>
            </w:pPr>
          </w:p>
          <w:p w14:paraId="0AD7BDD7" w14:textId="5ABFF561" w:rsidR="000B6F71" w:rsidRPr="00B9183F" w:rsidRDefault="000B6F71" w:rsidP="000B6F71">
            <w:pPr>
              <w:pStyle w:val="2"/>
              <w:spacing w:after="0" w:line="192" w:lineRule="auto"/>
              <w:ind w:left="0"/>
              <w:jc w:val="both"/>
              <w:rPr>
                <w:bCs/>
                <w:sz w:val="27"/>
                <w:szCs w:val="27"/>
              </w:rPr>
            </w:pPr>
            <w:r w:rsidRPr="00B9183F">
              <w:rPr>
                <w:bCs/>
                <w:sz w:val="27"/>
                <w:szCs w:val="27"/>
              </w:rPr>
              <w:t>комитеты Думы городского округа</w:t>
            </w:r>
          </w:p>
        </w:tc>
        <w:tc>
          <w:tcPr>
            <w:tcW w:w="4110" w:type="dxa"/>
          </w:tcPr>
          <w:p w14:paraId="73992C86" w14:textId="214FC66F"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В соответствии с Уставом Изобильненского городского округа полномочия органов местного самоуправления городского округа, установленные водным законодательством Российской Федерации, в том числе по определению правил использования водных объектов общего пользования для личных и бытовых нужд отнесены к компетенции исполнительного органа. </w:t>
            </w:r>
          </w:p>
          <w:p w14:paraId="119A9F99" w14:textId="7302E6A7"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Согласно поступившему заключению администрации городского округа все предусмотренные законом правовые акты в этой сфере приняты.</w:t>
            </w:r>
          </w:p>
        </w:tc>
      </w:tr>
      <w:tr w:rsidR="000B6F71" w:rsidRPr="00B9183F" w14:paraId="34081C57" w14:textId="77777777" w:rsidTr="005D18E8">
        <w:trPr>
          <w:trHeight w:val="840"/>
        </w:trPr>
        <w:tc>
          <w:tcPr>
            <w:tcW w:w="10410" w:type="dxa"/>
            <w:gridSpan w:val="4"/>
          </w:tcPr>
          <w:p w14:paraId="77415CB9" w14:textId="77777777" w:rsidR="000B6F71" w:rsidRPr="00B9183F" w:rsidRDefault="000B6F71" w:rsidP="000B6F71">
            <w:pPr>
              <w:widowControl w:val="0"/>
              <w:autoSpaceDE w:val="0"/>
              <w:autoSpaceDN w:val="0"/>
              <w:adjustRightInd w:val="0"/>
              <w:spacing w:line="192" w:lineRule="auto"/>
              <w:jc w:val="center"/>
              <w:rPr>
                <w:b/>
                <w:bCs/>
                <w:sz w:val="27"/>
                <w:szCs w:val="27"/>
              </w:rPr>
            </w:pPr>
          </w:p>
          <w:p w14:paraId="218F1514" w14:textId="67DAEC98"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 xml:space="preserve">Постановления председателя Думы Изобильненского городского округа </w:t>
            </w:r>
          </w:p>
          <w:p w14:paraId="09285B17" w14:textId="52CB45DE" w:rsidR="000B6F71" w:rsidRPr="00B9183F" w:rsidRDefault="000B6F71" w:rsidP="000B6F71">
            <w:pPr>
              <w:widowControl w:val="0"/>
              <w:autoSpaceDE w:val="0"/>
              <w:autoSpaceDN w:val="0"/>
              <w:adjustRightInd w:val="0"/>
              <w:spacing w:line="192" w:lineRule="auto"/>
              <w:jc w:val="center"/>
              <w:rPr>
                <w:b/>
                <w:bCs/>
                <w:sz w:val="27"/>
                <w:szCs w:val="27"/>
              </w:rPr>
            </w:pPr>
            <w:r w:rsidRPr="00B9183F">
              <w:rPr>
                <w:b/>
                <w:bCs/>
                <w:sz w:val="27"/>
                <w:szCs w:val="27"/>
              </w:rPr>
              <w:t>Ставропольского края</w:t>
            </w:r>
            <w:r w:rsidRPr="00B9183F">
              <w:rPr>
                <w:sz w:val="27"/>
                <w:szCs w:val="27"/>
              </w:rPr>
              <w:t xml:space="preserve"> </w:t>
            </w:r>
            <w:r w:rsidRPr="00B9183F">
              <w:rPr>
                <w:b/>
                <w:bCs/>
                <w:sz w:val="27"/>
                <w:szCs w:val="27"/>
              </w:rPr>
              <w:t>в сфере противодействия коррупции</w:t>
            </w:r>
          </w:p>
          <w:p w14:paraId="6C3B2505" w14:textId="77777777" w:rsidR="000B6F71" w:rsidRPr="00B9183F" w:rsidRDefault="000B6F71" w:rsidP="000B6F71">
            <w:pPr>
              <w:widowControl w:val="0"/>
              <w:autoSpaceDE w:val="0"/>
              <w:autoSpaceDN w:val="0"/>
              <w:adjustRightInd w:val="0"/>
              <w:spacing w:line="192" w:lineRule="auto"/>
              <w:jc w:val="center"/>
              <w:rPr>
                <w:b/>
                <w:bCs/>
                <w:sz w:val="27"/>
                <w:szCs w:val="27"/>
              </w:rPr>
            </w:pPr>
          </w:p>
        </w:tc>
      </w:tr>
      <w:tr w:rsidR="000B6F71" w:rsidRPr="00B9183F" w14:paraId="7213FA02" w14:textId="77777777" w:rsidTr="00065DC3">
        <w:trPr>
          <w:trHeight w:val="840"/>
        </w:trPr>
        <w:tc>
          <w:tcPr>
            <w:tcW w:w="567" w:type="dxa"/>
          </w:tcPr>
          <w:p w14:paraId="36340242" w14:textId="573F6381" w:rsidR="000B6F71" w:rsidRPr="00B9183F" w:rsidRDefault="000B6F71" w:rsidP="000B6F71">
            <w:pPr>
              <w:widowControl w:val="0"/>
              <w:autoSpaceDE w:val="0"/>
              <w:autoSpaceDN w:val="0"/>
              <w:adjustRightInd w:val="0"/>
              <w:spacing w:line="192" w:lineRule="auto"/>
              <w:jc w:val="center"/>
              <w:rPr>
                <w:sz w:val="27"/>
                <w:szCs w:val="27"/>
              </w:rPr>
            </w:pPr>
            <w:r w:rsidRPr="00B9183F">
              <w:rPr>
                <w:sz w:val="27"/>
                <w:szCs w:val="27"/>
              </w:rPr>
              <w:t>14.</w:t>
            </w:r>
          </w:p>
        </w:tc>
        <w:tc>
          <w:tcPr>
            <w:tcW w:w="3323" w:type="dxa"/>
          </w:tcPr>
          <w:p w14:paraId="044770DA" w14:textId="0C7C4A66" w:rsidR="000B6F71" w:rsidRPr="00B9183F" w:rsidRDefault="000B6F71" w:rsidP="000B6F71">
            <w:pPr>
              <w:spacing w:line="192" w:lineRule="auto"/>
              <w:jc w:val="both"/>
              <w:rPr>
                <w:bCs/>
                <w:sz w:val="27"/>
                <w:szCs w:val="27"/>
              </w:rPr>
            </w:pPr>
            <w:r w:rsidRPr="00B9183F">
              <w:rPr>
                <w:bCs/>
                <w:sz w:val="27"/>
                <w:szCs w:val="27"/>
              </w:rPr>
              <w:t xml:space="preserve">В данной сфере председателем Думы городского округа в отношении муниципальных служащих аппарата Думы городского округа и Контрольно-счетного органа было принято 15 постановлений. </w:t>
            </w:r>
          </w:p>
        </w:tc>
        <w:tc>
          <w:tcPr>
            <w:tcW w:w="2410" w:type="dxa"/>
          </w:tcPr>
          <w:p w14:paraId="43C10AA0" w14:textId="77777777" w:rsidR="000B6F71" w:rsidRPr="00B9183F" w:rsidRDefault="000B6F71" w:rsidP="000B6F71">
            <w:pPr>
              <w:spacing w:line="192" w:lineRule="auto"/>
              <w:jc w:val="both"/>
              <w:rPr>
                <w:sz w:val="27"/>
                <w:szCs w:val="27"/>
              </w:rPr>
            </w:pPr>
            <w:r w:rsidRPr="00B9183F">
              <w:rPr>
                <w:sz w:val="27"/>
                <w:szCs w:val="27"/>
              </w:rPr>
              <w:t>аппарат Думы Изобильненского городского округа Ставропольского края</w:t>
            </w:r>
          </w:p>
          <w:p w14:paraId="5FC17523" w14:textId="77777777" w:rsidR="000B6F71" w:rsidRPr="00B9183F" w:rsidRDefault="000B6F71" w:rsidP="000B6F71">
            <w:pPr>
              <w:pStyle w:val="2"/>
              <w:spacing w:after="0" w:line="192" w:lineRule="auto"/>
              <w:ind w:left="0"/>
              <w:jc w:val="both"/>
              <w:rPr>
                <w:sz w:val="27"/>
                <w:szCs w:val="27"/>
              </w:rPr>
            </w:pPr>
          </w:p>
        </w:tc>
        <w:tc>
          <w:tcPr>
            <w:tcW w:w="4110" w:type="dxa"/>
          </w:tcPr>
          <w:p w14:paraId="1BB7B7D4" w14:textId="609B8835" w:rsidR="000B6F71" w:rsidRPr="00B9183F" w:rsidRDefault="000B6F71" w:rsidP="000B6F71">
            <w:pPr>
              <w:widowControl w:val="0"/>
              <w:autoSpaceDE w:val="0"/>
              <w:autoSpaceDN w:val="0"/>
              <w:adjustRightInd w:val="0"/>
              <w:spacing w:line="192" w:lineRule="auto"/>
              <w:jc w:val="both"/>
              <w:rPr>
                <w:sz w:val="27"/>
                <w:szCs w:val="27"/>
              </w:rPr>
            </w:pPr>
            <w:r w:rsidRPr="00B9183F">
              <w:rPr>
                <w:sz w:val="27"/>
                <w:szCs w:val="27"/>
              </w:rPr>
              <w:t xml:space="preserve">   С 01 ноября 2021 года все постановления председателя Думы городского округа в сфере противодействия коррупции </w:t>
            </w:r>
            <w:r w:rsidRPr="00B9183F">
              <w:rPr>
                <w:sz w:val="27"/>
                <w:szCs w:val="27"/>
                <w:u w:val="single"/>
              </w:rPr>
              <w:t>признаны утратившими силу.</w:t>
            </w:r>
            <w:r w:rsidRPr="00B9183F">
              <w:rPr>
                <w:sz w:val="27"/>
                <w:szCs w:val="27"/>
              </w:rPr>
              <w:t xml:space="preserve"> Поскольку в соответствии с изменениями в Уставе Изобильненского городского округа (решение Думы от   22 октября 2021 года №560) правовое регулирование вопросов противодействия коррупции в отношении лиц, замещающих муниципальные должности городского округа, муниципальных служащих аппарата Думы городского округа и Контрольно-счетного органа городского округа отнесены к компетенции Думы городского округа.   </w:t>
            </w:r>
          </w:p>
        </w:tc>
      </w:tr>
    </w:tbl>
    <w:p w14:paraId="4DDB91B2" w14:textId="64B456E5" w:rsidR="00F43F01" w:rsidRPr="00B9183F" w:rsidRDefault="00F43F01" w:rsidP="00B9183F">
      <w:pPr>
        <w:spacing w:line="192" w:lineRule="auto"/>
        <w:ind w:firstLine="567"/>
        <w:jc w:val="both"/>
        <w:rPr>
          <w:sz w:val="27"/>
          <w:szCs w:val="27"/>
        </w:rPr>
      </w:pPr>
      <w:r w:rsidRPr="00B9183F">
        <w:rPr>
          <w:sz w:val="27"/>
          <w:szCs w:val="27"/>
        </w:rPr>
        <w:lastRenderedPageBreak/>
        <w:t>В целом</w:t>
      </w:r>
      <w:r w:rsidR="00106854" w:rsidRPr="00B9183F">
        <w:rPr>
          <w:sz w:val="27"/>
          <w:szCs w:val="27"/>
        </w:rPr>
        <w:t>,</w:t>
      </w:r>
      <w:r w:rsidRPr="00B9183F">
        <w:rPr>
          <w:sz w:val="27"/>
          <w:szCs w:val="27"/>
        </w:rPr>
        <w:t xml:space="preserve"> в сравнении с предыдущ</w:t>
      </w:r>
      <w:r w:rsidR="00B651F6" w:rsidRPr="00B9183F">
        <w:rPr>
          <w:sz w:val="27"/>
          <w:szCs w:val="27"/>
        </w:rPr>
        <w:t>и</w:t>
      </w:r>
      <w:r w:rsidRPr="00B9183F">
        <w:rPr>
          <w:sz w:val="27"/>
          <w:szCs w:val="27"/>
        </w:rPr>
        <w:t xml:space="preserve">м периодом </w:t>
      </w:r>
      <w:r w:rsidR="00842543" w:rsidRPr="00B9183F">
        <w:rPr>
          <w:sz w:val="27"/>
          <w:szCs w:val="27"/>
        </w:rPr>
        <w:t xml:space="preserve">наметилась положительная </w:t>
      </w:r>
      <w:r w:rsidRPr="00B9183F">
        <w:rPr>
          <w:sz w:val="27"/>
          <w:szCs w:val="27"/>
        </w:rPr>
        <w:t xml:space="preserve">тенденция соблюдения ответственными исполнителями сроков </w:t>
      </w:r>
      <w:r w:rsidR="00F37E86" w:rsidRPr="00B9183F">
        <w:rPr>
          <w:sz w:val="27"/>
          <w:szCs w:val="27"/>
        </w:rPr>
        <w:t xml:space="preserve">проведения мониторинга и </w:t>
      </w:r>
      <w:r w:rsidRPr="00B9183F">
        <w:rPr>
          <w:sz w:val="27"/>
          <w:szCs w:val="27"/>
        </w:rPr>
        <w:t>представления необходимой информации</w:t>
      </w:r>
      <w:r w:rsidR="00B651F6" w:rsidRPr="00B9183F">
        <w:rPr>
          <w:sz w:val="27"/>
          <w:szCs w:val="27"/>
        </w:rPr>
        <w:t xml:space="preserve">. </w:t>
      </w:r>
      <w:r w:rsidR="00F37E86" w:rsidRPr="00B9183F">
        <w:rPr>
          <w:sz w:val="27"/>
          <w:szCs w:val="27"/>
        </w:rPr>
        <w:t xml:space="preserve">Вместе с тем, </w:t>
      </w:r>
      <w:r w:rsidR="008B6303" w:rsidRPr="00B9183F">
        <w:rPr>
          <w:sz w:val="27"/>
          <w:szCs w:val="27"/>
        </w:rPr>
        <w:t xml:space="preserve">дополнительного </w:t>
      </w:r>
      <w:r w:rsidR="00F37E86" w:rsidRPr="00B9183F">
        <w:rPr>
          <w:sz w:val="27"/>
          <w:szCs w:val="27"/>
        </w:rPr>
        <w:t>контрол</w:t>
      </w:r>
      <w:r w:rsidR="008B6303" w:rsidRPr="00B9183F">
        <w:rPr>
          <w:sz w:val="27"/>
          <w:szCs w:val="27"/>
        </w:rPr>
        <w:t xml:space="preserve">я требует </w:t>
      </w:r>
      <w:r w:rsidR="00F37E86" w:rsidRPr="00B9183F">
        <w:rPr>
          <w:sz w:val="27"/>
          <w:szCs w:val="27"/>
        </w:rPr>
        <w:t xml:space="preserve">ход </w:t>
      </w:r>
      <w:r w:rsidR="008B6303" w:rsidRPr="00B9183F">
        <w:rPr>
          <w:sz w:val="27"/>
          <w:szCs w:val="27"/>
        </w:rPr>
        <w:t>подготовки и внесения в Думу городского округа</w:t>
      </w:r>
      <w:r w:rsidR="001A32AF" w:rsidRPr="00B9183F">
        <w:rPr>
          <w:sz w:val="27"/>
          <w:szCs w:val="27"/>
        </w:rPr>
        <w:t xml:space="preserve"> </w:t>
      </w:r>
      <w:r w:rsidR="008B6303" w:rsidRPr="00B9183F">
        <w:rPr>
          <w:sz w:val="27"/>
          <w:szCs w:val="27"/>
        </w:rPr>
        <w:t>проектов решений</w:t>
      </w:r>
      <w:r w:rsidR="00EB0CA7" w:rsidRPr="00B9183F">
        <w:rPr>
          <w:sz w:val="27"/>
          <w:szCs w:val="27"/>
        </w:rPr>
        <w:t xml:space="preserve"> по результатам мониторинга</w:t>
      </w:r>
      <w:r w:rsidR="00DC06DD" w:rsidRPr="00B9183F">
        <w:rPr>
          <w:sz w:val="27"/>
          <w:szCs w:val="27"/>
        </w:rPr>
        <w:t>, в</w:t>
      </w:r>
      <w:r w:rsidR="004B497C" w:rsidRPr="00B9183F">
        <w:rPr>
          <w:sz w:val="27"/>
          <w:szCs w:val="27"/>
        </w:rPr>
        <w:t xml:space="preserve"> том числе, и в случаях, когда</w:t>
      </w:r>
      <w:r w:rsidR="00DC06DD" w:rsidRPr="00B9183F">
        <w:rPr>
          <w:sz w:val="27"/>
          <w:szCs w:val="27"/>
        </w:rPr>
        <w:t xml:space="preserve"> сроки</w:t>
      </w:r>
      <w:r w:rsidR="001A32AF" w:rsidRPr="00B9183F">
        <w:rPr>
          <w:sz w:val="27"/>
          <w:szCs w:val="27"/>
        </w:rPr>
        <w:t xml:space="preserve"> определе</w:t>
      </w:r>
      <w:r w:rsidR="004B497C" w:rsidRPr="00B9183F">
        <w:rPr>
          <w:sz w:val="27"/>
          <w:szCs w:val="27"/>
        </w:rPr>
        <w:t>ны</w:t>
      </w:r>
      <w:r w:rsidR="00DC06DD" w:rsidRPr="00B9183F">
        <w:rPr>
          <w:sz w:val="27"/>
          <w:szCs w:val="27"/>
        </w:rPr>
        <w:t xml:space="preserve"> непосредственно</w:t>
      </w:r>
      <w:r w:rsidR="001A32AF" w:rsidRPr="00B9183F">
        <w:rPr>
          <w:sz w:val="27"/>
          <w:szCs w:val="27"/>
        </w:rPr>
        <w:t xml:space="preserve"> </w:t>
      </w:r>
      <w:r w:rsidR="008B6303" w:rsidRPr="00B9183F">
        <w:rPr>
          <w:sz w:val="27"/>
          <w:szCs w:val="27"/>
        </w:rPr>
        <w:t>исполнителями</w:t>
      </w:r>
      <w:r w:rsidR="001A32AF" w:rsidRPr="00B9183F">
        <w:rPr>
          <w:sz w:val="27"/>
          <w:szCs w:val="27"/>
        </w:rPr>
        <w:t xml:space="preserve">. </w:t>
      </w:r>
    </w:p>
    <w:p w14:paraId="2C6646FE" w14:textId="77777777" w:rsidR="00EF684C" w:rsidRPr="00B9183F" w:rsidRDefault="00EF684C" w:rsidP="00B9183F">
      <w:pPr>
        <w:spacing w:line="192" w:lineRule="auto"/>
        <w:ind w:firstLine="567"/>
        <w:jc w:val="both"/>
        <w:rPr>
          <w:sz w:val="27"/>
          <w:szCs w:val="27"/>
        </w:rPr>
      </w:pPr>
    </w:p>
    <w:p w14:paraId="03971754" w14:textId="56669B53" w:rsidR="00BC7558" w:rsidRPr="00B9183F" w:rsidRDefault="00BC7558" w:rsidP="00B9183F">
      <w:pPr>
        <w:spacing w:line="192" w:lineRule="auto"/>
        <w:ind w:firstLine="567"/>
        <w:jc w:val="both"/>
        <w:rPr>
          <w:sz w:val="27"/>
          <w:szCs w:val="27"/>
        </w:rPr>
      </w:pPr>
    </w:p>
    <w:p w14:paraId="3961A6A1" w14:textId="77777777" w:rsidR="00BC7558" w:rsidRPr="00B9183F" w:rsidRDefault="00BC7558" w:rsidP="00B9183F">
      <w:pPr>
        <w:spacing w:line="192" w:lineRule="auto"/>
        <w:ind w:firstLine="567"/>
        <w:jc w:val="both"/>
        <w:rPr>
          <w:sz w:val="27"/>
          <w:szCs w:val="27"/>
        </w:rPr>
      </w:pPr>
    </w:p>
    <w:p w14:paraId="7745658E" w14:textId="77777777" w:rsidR="006416FB" w:rsidRPr="00B9183F" w:rsidRDefault="006416FB" w:rsidP="00B9183F">
      <w:pPr>
        <w:spacing w:line="192" w:lineRule="auto"/>
        <w:rPr>
          <w:sz w:val="27"/>
          <w:szCs w:val="27"/>
        </w:rPr>
      </w:pPr>
      <w:r w:rsidRPr="00B9183F">
        <w:rPr>
          <w:sz w:val="27"/>
          <w:szCs w:val="27"/>
        </w:rPr>
        <w:t xml:space="preserve">Председатель комитета Думы Изобильненского </w:t>
      </w:r>
    </w:p>
    <w:p w14:paraId="3C55F5B7" w14:textId="77777777" w:rsidR="006416FB" w:rsidRPr="00B9183F" w:rsidRDefault="006416FB" w:rsidP="00B9183F">
      <w:pPr>
        <w:spacing w:line="192" w:lineRule="auto"/>
        <w:rPr>
          <w:sz w:val="27"/>
          <w:szCs w:val="27"/>
        </w:rPr>
      </w:pPr>
      <w:r w:rsidRPr="00B9183F">
        <w:rPr>
          <w:sz w:val="27"/>
          <w:szCs w:val="27"/>
        </w:rPr>
        <w:t xml:space="preserve">городского округа Ставропольского края по вопросам </w:t>
      </w:r>
    </w:p>
    <w:p w14:paraId="48C05482" w14:textId="218CB9F3" w:rsidR="003247B4" w:rsidRPr="00B9183F" w:rsidRDefault="006416FB" w:rsidP="00B9183F">
      <w:pPr>
        <w:spacing w:line="192" w:lineRule="auto"/>
        <w:rPr>
          <w:sz w:val="27"/>
          <w:szCs w:val="27"/>
        </w:rPr>
      </w:pPr>
      <w:r w:rsidRPr="00B9183F">
        <w:rPr>
          <w:sz w:val="27"/>
          <w:szCs w:val="27"/>
        </w:rPr>
        <w:t>законности и местного самоуправления</w:t>
      </w:r>
      <w:r w:rsidRPr="00B9183F">
        <w:rPr>
          <w:sz w:val="27"/>
          <w:szCs w:val="27"/>
        </w:rPr>
        <w:tab/>
      </w:r>
      <w:r w:rsidR="00DE74E2" w:rsidRPr="00B9183F">
        <w:rPr>
          <w:sz w:val="27"/>
          <w:szCs w:val="27"/>
        </w:rPr>
        <w:t xml:space="preserve">           </w:t>
      </w:r>
      <w:r w:rsidRPr="00B9183F">
        <w:rPr>
          <w:sz w:val="27"/>
          <w:szCs w:val="27"/>
        </w:rPr>
        <w:t xml:space="preserve">                   </w:t>
      </w:r>
      <w:r w:rsidR="00206476" w:rsidRPr="00B9183F">
        <w:rPr>
          <w:sz w:val="27"/>
          <w:szCs w:val="27"/>
        </w:rPr>
        <w:t xml:space="preserve"> </w:t>
      </w:r>
      <w:r w:rsidR="00DE74E2" w:rsidRPr="00B9183F">
        <w:rPr>
          <w:sz w:val="27"/>
          <w:szCs w:val="27"/>
        </w:rPr>
        <w:t xml:space="preserve">  </w:t>
      </w:r>
      <w:r w:rsidRPr="00B9183F">
        <w:rPr>
          <w:sz w:val="27"/>
          <w:szCs w:val="27"/>
        </w:rPr>
        <w:t xml:space="preserve"> И. В. Омельченко</w:t>
      </w:r>
    </w:p>
    <w:sectPr w:rsidR="003247B4" w:rsidRPr="00B9183F" w:rsidSect="00B9183F">
      <w:headerReference w:type="default" r:id="rId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B4AD1" w14:textId="77777777" w:rsidR="00CE017D" w:rsidRDefault="00CE017D">
      <w:r>
        <w:separator/>
      </w:r>
    </w:p>
  </w:endnote>
  <w:endnote w:type="continuationSeparator" w:id="0">
    <w:p w14:paraId="5754EC22" w14:textId="77777777" w:rsidR="00CE017D" w:rsidRDefault="00CE0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40AE4" w14:textId="77777777" w:rsidR="00CE017D" w:rsidRDefault="00CE017D">
      <w:r>
        <w:separator/>
      </w:r>
    </w:p>
  </w:footnote>
  <w:footnote w:type="continuationSeparator" w:id="0">
    <w:p w14:paraId="41192ECE" w14:textId="77777777" w:rsidR="00CE017D" w:rsidRDefault="00CE0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838844"/>
      <w:docPartObj>
        <w:docPartGallery w:val="Page Numbers (Top of Page)"/>
        <w:docPartUnique/>
      </w:docPartObj>
    </w:sdtPr>
    <w:sdtEndPr/>
    <w:sdtContent>
      <w:p w14:paraId="43C2D547" w14:textId="77777777" w:rsidR="007409C6" w:rsidRDefault="006416FB">
        <w:pPr>
          <w:pStyle w:val="a4"/>
          <w:jc w:val="center"/>
        </w:pPr>
        <w:r>
          <w:fldChar w:fldCharType="begin"/>
        </w:r>
        <w:r>
          <w:instrText>PAGE   \* MERGEFORMAT</w:instrText>
        </w:r>
        <w:r>
          <w:fldChar w:fldCharType="separate"/>
        </w:r>
        <w:r>
          <w:t>2</w:t>
        </w:r>
        <w:r>
          <w:fldChar w:fldCharType="end"/>
        </w:r>
      </w:p>
    </w:sdtContent>
  </w:sdt>
  <w:p w14:paraId="247CE2C1" w14:textId="77777777" w:rsidR="007409C6" w:rsidRDefault="00CE017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6FB"/>
    <w:rsid w:val="000047E4"/>
    <w:rsid w:val="00027ED3"/>
    <w:rsid w:val="0003581F"/>
    <w:rsid w:val="00037832"/>
    <w:rsid w:val="00041DD7"/>
    <w:rsid w:val="000447C7"/>
    <w:rsid w:val="00065DC3"/>
    <w:rsid w:val="00070345"/>
    <w:rsid w:val="000878E1"/>
    <w:rsid w:val="000B0397"/>
    <w:rsid w:val="000B38F4"/>
    <w:rsid w:val="000B6F71"/>
    <w:rsid w:val="000D1E25"/>
    <w:rsid w:val="000D4FAA"/>
    <w:rsid w:val="00106854"/>
    <w:rsid w:val="001134BE"/>
    <w:rsid w:val="0014377F"/>
    <w:rsid w:val="001460A5"/>
    <w:rsid w:val="001524ED"/>
    <w:rsid w:val="001721E9"/>
    <w:rsid w:val="00172D46"/>
    <w:rsid w:val="001A1B5E"/>
    <w:rsid w:val="001A32AF"/>
    <w:rsid w:val="001A7DA0"/>
    <w:rsid w:val="001C33B2"/>
    <w:rsid w:val="001C36F3"/>
    <w:rsid w:val="00206476"/>
    <w:rsid w:val="00213A12"/>
    <w:rsid w:val="00216A0D"/>
    <w:rsid w:val="00222C65"/>
    <w:rsid w:val="00223F5A"/>
    <w:rsid w:val="002855D9"/>
    <w:rsid w:val="002976C0"/>
    <w:rsid w:val="002C7830"/>
    <w:rsid w:val="002D3238"/>
    <w:rsid w:val="002F155B"/>
    <w:rsid w:val="0032316B"/>
    <w:rsid w:val="003238D7"/>
    <w:rsid w:val="003247B4"/>
    <w:rsid w:val="00346272"/>
    <w:rsid w:val="003664EF"/>
    <w:rsid w:val="003949EE"/>
    <w:rsid w:val="003A685C"/>
    <w:rsid w:val="003C69B9"/>
    <w:rsid w:val="003D0A2E"/>
    <w:rsid w:val="003E49DF"/>
    <w:rsid w:val="0041451C"/>
    <w:rsid w:val="004174AC"/>
    <w:rsid w:val="00423ED8"/>
    <w:rsid w:val="0044190B"/>
    <w:rsid w:val="004621AC"/>
    <w:rsid w:val="00463B95"/>
    <w:rsid w:val="00476D0C"/>
    <w:rsid w:val="00477CCC"/>
    <w:rsid w:val="00482676"/>
    <w:rsid w:val="004A5C1E"/>
    <w:rsid w:val="004B34D4"/>
    <w:rsid w:val="004B497C"/>
    <w:rsid w:val="004C7917"/>
    <w:rsid w:val="004D2A64"/>
    <w:rsid w:val="004D4A80"/>
    <w:rsid w:val="004E1B0E"/>
    <w:rsid w:val="004F19A3"/>
    <w:rsid w:val="00513183"/>
    <w:rsid w:val="0051517C"/>
    <w:rsid w:val="0051586A"/>
    <w:rsid w:val="005247B6"/>
    <w:rsid w:val="00543B05"/>
    <w:rsid w:val="00544088"/>
    <w:rsid w:val="00554AB6"/>
    <w:rsid w:val="00567327"/>
    <w:rsid w:val="0057575A"/>
    <w:rsid w:val="005A485A"/>
    <w:rsid w:val="005E4B5B"/>
    <w:rsid w:val="005E6482"/>
    <w:rsid w:val="005F5D0B"/>
    <w:rsid w:val="00600522"/>
    <w:rsid w:val="0063795E"/>
    <w:rsid w:val="006407A9"/>
    <w:rsid w:val="006416FB"/>
    <w:rsid w:val="0064498B"/>
    <w:rsid w:val="00660379"/>
    <w:rsid w:val="006A44C0"/>
    <w:rsid w:val="006B18E7"/>
    <w:rsid w:val="006C4008"/>
    <w:rsid w:val="006C447B"/>
    <w:rsid w:val="006C4A88"/>
    <w:rsid w:val="006D4E6F"/>
    <w:rsid w:val="006D56BC"/>
    <w:rsid w:val="006D68DA"/>
    <w:rsid w:val="00725BC9"/>
    <w:rsid w:val="00730A39"/>
    <w:rsid w:val="00742DE4"/>
    <w:rsid w:val="0074603B"/>
    <w:rsid w:val="00785414"/>
    <w:rsid w:val="007B3A77"/>
    <w:rsid w:val="007C0AE9"/>
    <w:rsid w:val="007E6F08"/>
    <w:rsid w:val="007F098B"/>
    <w:rsid w:val="00813868"/>
    <w:rsid w:val="0083538C"/>
    <w:rsid w:val="00840F0E"/>
    <w:rsid w:val="00842543"/>
    <w:rsid w:val="00863165"/>
    <w:rsid w:val="008863F4"/>
    <w:rsid w:val="00890D92"/>
    <w:rsid w:val="008944DA"/>
    <w:rsid w:val="008A734A"/>
    <w:rsid w:val="008B6303"/>
    <w:rsid w:val="008D7BF4"/>
    <w:rsid w:val="008D7C54"/>
    <w:rsid w:val="008E73E0"/>
    <w:rsid w:val="008F4C71"/>
    <w:rsid w:val="009022E6"/>
    <w:rsid w:val="00905B70"/>
    <w:rsid w:val="00910603"/>
    <w:rsid w:val="00950AA7"/>
    <w:rsid w:val="00956D1A"/>
    <w:rsid w:val="00960782"/>
    <w:rsid w:val="00964700"/>
    <w:rsid w:val="00966680"/>
    <w:rsid w:val="009A1005"/>
    <w:rsid w:val="009A4C18"/>
    <w:rsid w:val="009C0449"/>
    <w:rsid w:val="009C10A7"/>
    <w:rsid w:val="009C69BC"/>
    <w:rsid w:val="009C77A5"/>
    <w:rsid w:val="009E0D59"/>
    <w:rsid w:val="00A05751"/>
    <w:rsid w:val="00A062B0"/>
    <w:rsid w:val="00A14876"/>
    <w:rsid w:val="00A33C57"/>
    <w:rsid w:val="00A34972"/>
    <w:rsid w:val="00A440EE"/>
    <w:rsid w:val="00A668C8"/>
    <w:rsid w:val="00A961F6"/>
    <w:rsid w:val="00AB7A23"/>
    <w:rsid w:val="00AD2AF0"/>
    <w:rsid w:val="00AD3373"/>
    <w:rsid w:val="00AF0870"/>
    <w:rsid w:val="00B37E39"/>
    <w:rsid w:val="00B651F6"/>
    <w:rsid w:val="00B81659"/>
    <w:rsid w:val="00B9183F"/>
    <w:rsid w:val="00BA2908"/>
    <w:rsid w:val="00BB3A36"/>
    <w:rsid w:val="00BB4B65"/>
    <w:rsid w:val="00BC7558"/>
    <w:rsid w:val="00BF0837"/>
    <w:rsid w:val="00C07E6D"/>
    <w:rsid w:val="00C66A2D"/>
    <w:rsid w:val="00C80ED3"/>
    <w:rsid w:val="00C911F7"/>
    <w:rsid w:val="00CA6BAF"/>
    <w:rsid w:val="00CB3375"/>
    <w:rsid w:val="00CE017D"/>
    <w:rsid w:val="00CE6557"/>
    <w:rsid w:val="00D12615"/>
    <w:rsid w:val="00D14229"/>
    <w:rsid w:val="00D31C8C"/>
    <w:rsid w:val="00D4297F"/>
    <w:rsid w:val="00D93111"/>
    <w:rsid w:val="00DC06DD"/>
    <w:rsid w:val="00DD52C9"/>
    <w:rsid w:val="00DE2F06"/>
    <w:rsid w:val="00DE74E2"/>
    <w:rsid w:val="00DF1E60"/>
    <w:rsid w:val="00E12DDE"/>
    <w:rsid w:val="00E1308D"/>
    <w:rsid w:val="00E445A4"/>
    <w:rsid w:val="00E45B8F"/>
    <w:rsid w:val="00E4767C"/>
    <w:rsid w:val="00E50A91"/>
    <w:rsid w:val="00E531CA"/>
    <w:rsid w:val="00E66B42"/>
    <w:rsid w:val="00E73A25"/>
    <w:rsid w:val="00E76406"/>
    <w:rsid w:val="00E765FB"/>
    <w:rsid w:val="00EB0CA7"/>
    <w:rsid w:val="00EE6A11"/>
    <w:rsid w:val="00EF315E"/>
    <w:rsid w:val="00EF684C"/>
    <w:rsid w:val="00F2321B"/>
    <w:rsid w:val="00F37E86"/>
    <w:rsid w:val="00F43F01"/>
    <w:rsid w:val="00F5584C"/>
    <w:rsid w:val="00F64932"/>
    <w:rsid w:val="00F859A5"/>
    <w:rsid w:val="00FE1F31"/>
    <w:rsid w:val="00FE1F81"/>
    <w:rsid w:val="00FE3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78440"/>
  <w15:chartTrackingRefBased/>
  <w15:docId w15:val="{C6B49674-CF47-44E6-9051-4E6ECB8F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1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16FB"/>
    <w:pPr>
      <w:spacing w:after="0" w:line="240" w:lineRule="auto"/>
    </w:pPr>
  </w:style>
  <w:style w:type="paragraph" w:styleId="2">
    <w:name w:val="Body Text Indent 2"/>
    <w:basedOn w:val="a"/>
    <w:link w:val="20"/>
    <w:rsid w:val="006416FB"/>
    <w:pPr>
      <w:spacing w:after="120" w:line="480" w:lineRule="auto"/>
      <w:ind w:left="283"/>
    </w:pPr>
  </w:style>
  <w:style w:type="character" w:customStyle="1" w:styleId="20">
    <w:name w:val="Основной текст с отступом 2 Знак"/>
    <w:basedOn w:val="a0"/>
    <w:link w:val="2"/>
    <w:rsid w:val="006416FB"/>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6416FB"/>
    <w:pPr>
      <w:tabs>
        <w:tab w:val="center" w:pos="4677"/>
        <w:tab w:val="right" w:pos="9355"/>
      </w:tabs>
    </w:pPr>
  </w:style>
  <w:style w:type="character" w:customStyle="1" w:styleId="a5">
    <w:name w:val="Верхний колонтитул Знак"/>
    <w:basedOn w:val="a0"/>
    <w:link w:val="a4"/>
    <w:uiPriority w:val="99"/>
    <w:rsid w:val="006416FB"/>
    <w:rPr>
      <w:rFonts w:ascii="Times New Roman" w:eastAsia="Times New Roman" w:hAnsi="Times New Roman" w:cs="Times New Roman"/>
      <w:sz w:val="24"/>
      <w:szCs w:val="24"/>
      <w:lang w:eastAsia="ru-RU"/>
    </w:rPr>
  </w:style>
  <w:style w:type="paragraph" w:styleId="a6">
    <w:name w:val="Normal (Web)"/>
    <w:basedOn w:val="a"/>
    <w:rsid w:val="00E531CA"/>
    <w:pPr>
      <w:spacing w:before="100" w:beforeAutospacing="1" w:after="100" w:afterAutospacing="1"/>
    </w:pPr>
    <w:rPr>
      <w:rFonts w:ascii="Verdana" w:hAnsi="Verdana"/>
    </w:rPr>
  </w:style>
  <w:style w:type="paragraph" w:styleId="a7">
    <w:name w:val="Body Text Indent"/>
    <w:basedOn w:val="a"/>
    <w:link w:val="a8"/>
    <w:uiPriority w:val="99"/>
    <w:rsid w:val="00E531CA"/>
    <w:pPr>
      <w:spacing w:after="120"/>
      <w:ind w:left="283"/>
    </w:pPr>
  </w:style>
  <w:style w:type="character" w:customStyle="1" w:styleId="a8">
    <w:name w:val="Основной текст с отступом Знак"/>
    <w:basedOn w:val="a0"/>
    <w:link w:val="a7"/>
    <w:uiPriority w:val="99"/>
    <w:rsid w:val="00E531CA"/>
    <w:rPr>
      <w:rFonts w:ascii="Times New Roman" w:eastAsia="Times New Roman" w:hAnsi="Times New Roman" w:cs="Times New Roman"/>
      <w:sz w:val="24"/>
      <w:szCs w:val="24"/>
      <w:lang w:eastAsia="ru-RU"/>
    </w:rPr>
  </w:style>
  <w:style w:type="paragraph" w:customStyle="1" w:styleId="ConsPlusNormal">
    <w:name w:val="ConsPlusNormal"/>
    <w:rsid w:val="00E531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45644">
      <w:bodyDiv w:val="1"/>
      <w:marLeft w:val="0"/>
      <w:marRight w:val="0"/>
      <w:marTop w:val="0"/>
      <w:marBottom w:val="0"/>
      <w:divBdr>
        <w:top w:val="none" w:sz="0" w:space="0" w:color="auto"/>
        <w:left w:val="none" w:sz="0" w:space="0" w:color="auto"/>
        <w:bottom w:val="none" w:sz="0" w:space="0" w:color="auto"/>
        <w:right w:val="none" w:sz="0" w:space="0" w:color="auto"/>
      </w:divBdr>
    </w:div>
    <w:div w:id="20745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AFBD2-D63D-4964-886E-4C269E9D0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1</Pages>
  <Words>2343</Words>
  <Characters>13357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Секретарь</cp:lastModifiedBy>
  <cp:revision>303</cp:revision>
  <cp:lastPrinted>2022-03-23T09:07:00Z</cp:lastPrinted>
  <dcterms:created xsi:type="dcterms:W3CDTF">2021-03-17T12:13:00Z</dcterms:created>
  <dcterms:modified xsi:type="dcterms:W3CDTF">2022-03-23T09:29:00Z</dcterms:modified>
</cp:coreProperties>
</file>