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6BC8" w14:textId="77777777" w:rsidR="004473DC" w:rsidRDefault="004473DC" w:rsidP="000E7290">
      <w:pPr>
        <w:jc w:val="center"/>
        <w:rPr>
          <w:b/>
          <w:sz w:val="32"/>
          <w:szCs w:val="32"/>
        </w:rPr>
      </w:pPr>
    </w:p>
    <w:p w14:paraId="6572A1D5" w14:textId="77777777" w:rsidR="000E7290" w:rsidRPr="0027313D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79B761D6" w14:textId="77777777" w:rsidR="00F52B5A" w:rsidRDefault="00550778" w:rsidP="00631005">
      <w:pPr>
        <w:ind w:firstLine="567"/>
        <w:jc w:val="center"/>
        <w:rPr>
          <w:szCs w:val="28"/>
        </w:rPr>
      </w:pPr>
      <w:r w:rsidRPr="00E97C73">
        <w:rPr>
          <w:szCs w:val="28"/>
        </w:rPr>
        <w:t>на</w:t>
      </w:r>
      <w:r w:rsidR="000E7290" w:rsidRPr="00E97C73">
        <w:rPr>
          <w:szCs w:val="28"/>
        </w:rPr>
        <w:t xml:space="preserve"> проект решения </w:t>
      </w:r>
      <w:r w:rsidR="00DC14A9" w:rsidRPr="00E97C73">
        <w:rPr>
          <w:szCs w:val="28"/>
        </w:rPr>
        <w:t>Думы</w:t>
      </w:r>
      <w:r w:rsidR="00B4492B" w:rsidRPr="00E97C73">
        <w:rPr>
          <w:szCs w:val="28"/>
        </w:rPr>
        <w:t xml:space="preserve"> </w:t>
      </w:r>
      <w:r w:rsidR="000E7290" w:rsidRPr="00E97C73">
        <w:rPr>
          <w:szCs w:val="28"/>
        </w:rPr>
        <w:t xml:space="preserve">Изобильненского </w:t>
      </w:r>
      <w:r w:rsidR="00B4492B" w:rsidRPr="00E97C73">
        <w:rPr>
          <w:szCs w:val="28"/>
        </w:rPr>
        <w:t>городского округа</w:t>
      </w:r>
      <w:r w:rsidR="000E7290" w:rsidRPr="00E97C73">
        <w:rPr>
          <w:szCs w:val="28"/>
        </w:rPr>
        <w:t xml:space="preserve"> Ставропольского </w:t>
      </w:r>
      <w:proofErr w:type="gramStart"/>
      <w:r w:rsidR="000E7290" w:rsidRPr="00E97C73">
        <w:rPr>
          <w:szCs w:val="28"/>
        </w:rPr>
        <w:t xml:space="preserve">края </w:t>
      </w:r>
      <w:r w:rsidR="000B4E05">
        <w:rPr>
          <w:szCs w:val="28"/>
        </w:rPr>
        <w:t xml:space="preserve"> </w:t>
      </w:r>
      <w:r w:rsidR="00631005">
        <w:rPr>
          <w:szCs w:val="28"/>
        </w:rPr>
        <w:t>«</w:t>
      </w:r>
      <w:proofErr w:type="gramEnd"/>
      <w:r w:rsidR="003B6AC0">
        <w:rPr>
          <w:szCs w:val="28"/>
        </w:rPr>
        <w:t>Об отчете о выполнении прогнозного плана (программы) приватизации муниципального имущества, находящегося в собственности Изобильненского городского круга Ставропольского края за 20</w:t>
      </w:r>
      <w:r w:rsidR="00F427CF">
        <w:rPr>
          <w:szCs w:val="28"/>
        </w:rPr>
        <w:t>2</w:t>
      </w:r>
      <w:r w:rsidR="002D1A1D">
        <w:rPr>
          <w:szCs w:val="28"/>
        </w:rPr>
        <w:t>1</w:t>
      </w:r>
      <w:r w:rsidR="003B6AC0">
        <w:rPr>
          <w:szCs w:val="28"/>
        </w:rPr>
        <w:t xml:space="preserve"> год</w:t>
      </w:r>
      <w:r w:rsidR="00F52B5A">
        <w:rPr>
          <w:szCs w:val="28"/>
        </w:rPr>
        <w:t>»</w:t>
      </w:r>
      <w:r w:rsidR="00630F18">
        <w:rPr>
          <w:szCs w:val="28"/>
        </w:rPr>
        <w:t xml:space="preserve"> </w:t>
      </w:r>
    </w:p>
    <w:p w14:paraId="0B313972" w14:textId="77777777" w:rsidR="000E7290" w:rsidRPr="00EF49A2" w:rsidRDefault="000E7290" w:rsidP="004D2623">
      <w:pPr>
        <w:jc w:val="center"/>
        <w:rPr>
          <w:szCs w:val="28"/>
        </w:rPr>
      </w:pPr>
      <w:r w:rsidRPr="00EF49A2">
        <w:rPr>
          <w:szCs w:val="28"/>
        </w:rPr>
        <w:t xml:space="preserve">   </w:t>
      </w:r>
    </w:p>
    <w:p w14:paraId="7A7570B3" w14:textId="77777777" w:rsidR="00E313DE" w:rsidRDefault="002B7C59" w:rsidP="00631005">
      <w:pPr>
        <w:ind w:firstLine="567"/>
        <w:jc w:val="both"/>
        <w:rPr>
          <w:szCs w:val="28"/>
        </w:rPr>
      </w:pPr>
      <w:r>
        <w:rPr>
          <w:szCs w:val="28"/>
        </w:rPr>
        <w:t>Проект решения</w:t>
      </w:r>
      <w:r w:rsidR="00037F6A">
        <w:rPr>
          <w:szCs w:val="28"/>
        </w:rPr>
        <w:t xml:space="preserve"> Думы Изобильненского городского округа Ставропольского края «Об</w:t>
      </w:r>
      <w:r w:rsidR="00037F6A" w:rsidRPr="00037F6A">
        <w:rPr>
          <w:szCs w:val="28"/>
        </w:rPr>
        <w:t xml:space="preserve"> </w:t>
      </w:r>
      <w:r w:rsidR="00037F6A">
        <w:rPr>
          <w:szCs w:val="28"/>
        </w:rPr>
        <w:t>отчете о выполнении прогнозного плана (программы) приватизации муниципального имущества, находящегося в собственности Изобильненского городского круга Ставропольского края за 20</w:t>
      </w:r>
      <w:r w:rsidR="00F427CF">
        <w:rPr>
          <w:szCs w:val="28"/>
        </w:rPr>
        <w:t>2</w:t>
      </w:r>
      <w:r w:rsidR="002D1A1D">
        <w:rPr>
          <w:szCs w:val="28"/>
        </w:rPr>
        <w:t>1</w:t>
      </w:r>
      <w:r w:rsidR="00037F6A">
        <w:rPr>
          <w:szCs w:val="28"/>
        </w:rPr>
        <w:t xml:space="preserve"> год» (далее – проект решения) </w:t>
      </w:r>
      <w:r>
        <w:rPr>
          <w:szCs w:val="28"/>
        </w:rPr>
        <w:t xml:space="preserve"> разработан в</w:t>
      </w:r>
      <w:r w:rsidR="00A56D18">
        <w:rPr>
          <w:szCs w:val="28"/>
        </w:rPr>
        <w:t xml:space="preserve"> </w:t>
      </w:r>
      <w:r w:rsidR="00174394">
        <w:rPr>
          <w:szCs w:val="28"/>
        </w:rPr>
        <w:t xml:space="preserve">соответствии </w:t>
      </w:r>
      <w:r w:rsidR="000B4E05">
        <w:rPr>
          <w:szCs w:val="28"/>
        </w:rPr>
        <w:t xml:space="preserve"> с </w:t>
      </w:r>
      <w:r w:rsidR="00E313DE">
        <w:rPr>
          <w:szCs w:val="28"/>
        </w:rPr>
        <w:t>Федеральн</w:t>
      </w:r>
      <w:r w:rsidR="0063356A">
        <w:rPr>
          <w:szCs w:val="28"/>
        </w:rPr>
        <w:t>ым</w:t>
      </w:r>
      <w:r w:rsidR="00E313DE">
        <w:rPr>
          <w:szCs w:val="28"/>
        </w:rPr>
        <w:t xml:space="preserve"> закон</w:t>
      </w:r>
      <w:r w:rsidR="0063356A">
        <w:rPr>
          <w:szCs w:val="28"/>
        </w:rPr>
        <w:t>ом</w:t>
      </w:r>
      <w:r w:rsidR="00E313DE">
        <w:rPr>
          <w:szCs w:val="28"/>
        </w:rPr>
        <w:t xml:space="preserve"> от 2</w:t>
      </w:r>
      <w:r w:rsidR="00387F51">
        <w:rPr>
          <w:szCs w:val="28"/>
        </w:rPr>
        <w:t>1</w:t>
      </w:r>
      <w:r w:rsidR="00E313DE">
        <w:rPr>
          <w:szCs w:val="28"/>
        </w:rPr>
        <w:t xml:space="preserve"> </w:t>
      </w:r>
      <w:r w:rsidR="00387F51">
        <w:rPr>
          <w:szCs w:val="28"/>
        </w:rPr>
        <w:t>декабря</w:t>
      </w:r>
      <w:r w:rsidR="00E313DE">
        <w:rPr>
          <w:szCs w:val="28"/>
        </w:rPr>
        <w:t xml:space="preserve"> 200</w:t>
      </w:r>
      <w:r w:rsidR="00387F51">
        <w:rPr>
          <w:szCs w:val="28"/>
        </w:rPr>
        <w:t>1</w:t>
      </w:r>
      <w:r w:rsidR="00E313DE">
        <w:rPr>
          <w:szCs w:val="28"/>
        </w:rPr>
        <w:t xml:space="preserve"> года </w:t>
      </w:r>
      <w:r w:rsidR="0051477E">
        <w:rPr>
          <w:szCs w:val="28"/>
        </w:rPr>
        <w:t>№ 1</w:t>
      </w:r>
      <w:r w:rsidR="00387F51">
        <w:rPr>
          <w:szCs w:val="28"/>
        </w:rPr>
        <w:t>78</w:t>
      </w:r>
      <w:r w:rsidR="0051477E">
        <w:rPr>
          <w:szCs w:val="28"/>
        </w:rPr>
        <w:t>-ФЗ «</w:t>
      </w:r>
      <w:r w:rsidR="00387F51">
        <w:rPr>
          <w:szCs w:val="28"/>
        </w:rPr>
        <w:t>О приватизации государственного и муниципального имущества</w:t>
      </w:r>
      <w:r w:rsidR="0051477E">
        <w:rPr>
          <w:szCs w:val="28"/>
        </w:rPr>
        <w:t>», пункт</w:t>
      </w:r>
      <w:r w:rsidR="003B6AC0">
        <w:rPr>
          <w:szCs w:val="28"/>
        </w:rPr>
        <w:t>ом</w:t>
      </w:r>
      <w:r w:rsidR="0051477E">
        <w:rPr>
          <w:szCs w:val="28"/>
        </w:rPr>
        <w:t xml:space="preserve"> </w:t>
      </w:r>
      <w:r w:rsidR="00387F51">
        <w:rPr>
          <w:szCs w:val="28"/>
        </w:rPr>
        <w:t>29</w:t>
      </w:r>
      <w:r w:rsidR="0051477E">
        <w:rPr>
          <w:szCs w:val="28"/>
        </w:rPr>
        <w:t xml:space="preserve"> части </w:t>
      </w:r>
      <w:r w:rsidR="00387F51">
        <w:rPr>
          <w:szCs w:val="28"/>
        </w:rPr>
        <w:t xml:space="preserve">2 </w:t>
      </w:r>
      <w:r w:rsidR="0051477E">
        <w:rPr>
          <w:szCs w:val="28"/>
        </w:rPr>
        <w:t xml:space="preserve">статьи </w:t>
      </w:r>
      <w:r w:rsidR="000B4E05">
        <w:rPr>
          <w:szCs w:val="28"/>
        </w:rPr>
        <w:t>30</w:t>
      </w:r>
      <w:r w:rsidR="0051477E">
        <w:rPr>
          <w:szCs w:val="28"/>
        </w:rPr>
        <w:t xml:space="preserve"> Устава Изобильненского городского округа С</w:t>
      </w:r>
      <w:r w:rsidR="000B4E05">
        <w:rPr>
          <w:szCs w:val="28"/>
        </w:rPr>
        <w:t>тавропольского края</w:t>
      </w:r>
      <w:r w:rsidR="00387F51">
        <w:rPr>
          <w:szCs w:val="28"/>
        </w:rPr>
        <w:t xml:space="preserve">, </w:t>
      </w:r>
      <w:r w:rsidR="003B6AC0">
        <w:rPr>
          <w:szCs w:val="28"/>
        </w:rPr>
        <w:t>пунктами 8.1, 8.2.</w:t>
      </w:r>
      <w:r w:rsidR="00482B6D">
        <w:rPr>
          <w:szCs w:val="28"/>
        </w:rPr>
        <w:t xml:space="preserve"> </w:t>
      </w:r>
      <w:r w:rsidR="00387F51">
        <w:rPr>
          <w:szCs w:val="28"/>
        </w:rPr>
        <w:t>Положени</w:t>
      </w:r>
      <w:r w:rsidR="003B6AC0">
        <w:rPr>
          <w:szCs w:val="28"/>
        </w:rPr>
        <w:t>я</w:t>
      </w:r>
      <w:r w:rsidR="00387F51">
        <w:rPr>
          <w:szCs w:val="28"/>
        </w:rPr>
        <w:t xml:space="preserve"> о приватизации муниципального имущества Изобильненского городского округа Ставропольского края, утвержденн</w:t>
      </w:r>
      <w:r w:rsidR="003B6AC0">
        <w:rPr>
          <w:szCs w:val="28"/>
        </w:rPr>
        <w:t>ого</w:t>
      </w:r>
      <w:r w:rsidR="00387F51">
        <w:rPr>
          <w:szCs w:val="28"/>
        </w:rPr>
        <w:t xml:space="preserve"> решением  Думы   Изобильненского городского округа  Ставропольского края  от 29 июня 201</w:t>
      </w:r>
      <w:r w:rsidR="00F476D9">
        <w:rPr>
          <w:szCs w:val="28"/>
        </w:rPr>
        <w:t xml:space="preserve">8 </w:t>
      </w:r>
      <w:r w:rsidR="00387F51">
        <w:rPr>
          <w:szCs w:val="28"/>
        </w:rPr>
        <w:t>года  № 146</w:t>
      </w:r>
      <w:r w:rsidR="00EE493D">
        <w:rPr>
          <w:szCs w:val="28"/>
        </w:rPr>
        <w:t xml:space="preserve"> (далее - Положение о приватизации муниципального имущества)</w:t>
      </w:r>
      <w:r w:rsidR="00387F51">
        <w:rPr>
          <w:szCs w:val="28"/>
        </w:rPr>
        <w:t>.</w:t>
      </w:r>
    </w:p>
    <w:p w14:paraId="06717C44" w14:textId="77777777" w:rsidR="00037F6A" w:rsidRDefault="00037F6A" w:rsidP="00037F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Положений, противоречащих требованиям законодательства Российской Федерации, Ставропольского края и муниципальным правовым актам</w:t>
      </w:r>
      <w:r w:rsidR="00F427CF">
        <w:rPr>
          <w:szCs w:val="28"/>
        </w:rPr>
        <w:t xml:space="preserve"> в проекте </w:t>
      </w:r>
      <w:proofErr w:type="gramStart"/>
      <w:r w:rsidR="00F427CF">
        <w:rPr>
          <w:szCs w:val="28"/>
        </w:rPr>
        <w:t xml:space="preserve">решения </w:t>
      </w:r>
      <w:r>
        <w:rPr>
          <w:szCs w:val="28"/>
        </w:rPr>
        <w:t xml:space="preserve"> не</w:t>
      </w:r>
      <w:proofErr w:type="gramEnd"/>
      <w:r>
        <w:rPr>
          <w:szCs w:val="28"/>
        </w:rPr>
        <w:t xml:space="preserve"> выявлено.</w:t>
      </w:r>
    </w:p>
    <w:p w14:paraId="4AB8EC48" w14:textId="77777777" w:rsidR="00037F6A" w:rsidRDefault="00EE493D" w:rsidP="00037F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Отчет о выполнении прогнозного плана (программы) приватизации муниципального имущества, находящегося в собственности Изобильненского городского круга Ставропольского края за 20</w:t>
      </w:r>
      <w:r w:rsidR="00F427CF">
        <w:rPr>
          <w:szCs w:val="28"/>
        </w:rPr>
        <w:t>2</w:t>
      </w:r>
      <w:r w:rsidR="002D1A1D">
        <w:rPr>
          <w:szCs w:val="28"/>
        </w:rPr>
        <w:t>1</w:t>
      </w:r>
      <w:r>
        <w:rPr>
          <w:szCs w:val="28"/>
        </w:rPr>
        <w:t xml:space="preserve"> год (далее - Отчет о выполнении прогнозного плана (программы) приватизации муниципального имущества) вносится на рассмотрение Думы городского округа с соблюдением срока, установленного пунктом 8.1 Положения о приватизации муниципального имущества.</w:t>
      </w:r>
    </w:p>
    <w:p w14:paraId="334D6D1C" w14:textId="77777777" w:rsidR="007F2C9E" w:rsidRDefault="00EE493D" w:rsidP="007F2C9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Отчет о выполнении прогнозного плана (программы) приватизации муниципального имущества содержит </w:t>
      </w:r>
      <w:r w:rsidR="009265EC">
        <w:rPr>
          <w:szCs w:val="28"/>
        </w:rPr>
        <w:t>переч</w:t>
      </w:r>
      <w:r w:rsidR="007F2C9E">
        <w:rPr>
          <w:szCs w:val="28"/>
        </w:rPr>
        <w:t>ень</w:t>
      </w:r>
      <w:r>
        <w:rPr>
          <w:szCs w:val="28"/>
        </w:rPr>
        <w:t xml:space="preserve"> приватизированного в 20</w:t>
      </w:r>
      <w:r w:rsidR="007F2C9E">
        <w:rPr>
          <w:szCs w:val="28"/>
        </w:rPr>
        <w:t>2</w:t>
      </w:r>
      <w:r w:rsidR="002D1A1D">
        <w:rPr>
          <w:szCs w:val="28"/>
        </w:rPr>
        <w:t>1</w:t>
      </w:r>
      <w:r>
        <w:rPr>
          <w:szCs w:val="28"/>
        </w:rPr>
        <w:t xml:space="preserve"> году муниципального имущества </w:t>
      </w:r>
      <w:r w:rsidR="009265EC">
        <w:rPr>
          <w:szCs w:val="28"/>
        </w:rPr>
        <w:t>(</w:t>
      </w:r>
      <w:r>
        <w:rPr>
          <w:szCs w:val="28"/>
        </w:rPr>
        <w:t>с указанием способа, срока и цены сделки приватизации</w:t>
      </w:r>
      <w:r w:rsidR="009265EC">
        <w:rPr>
          <w:szCs w:val="28"/>
        </w:rPr>
        <w:t>)</w:t>
      </w:r>
      <w:r w:rsidR="007F2C9E">
        <w:rPr>
          <w:szCs w:val="28"/>
        </w:rPr>
        <w:t>, что является требованием к содержанию Отчета, установленным</w:t>
      </w:r>
      <w:r w:rsidR="007F2C9E" w:rsidRPr="007F2C9E">
        <w:rPr>
          <w:szCs w:val="28"/>
        </w:rPr>
        <w:t xml:space="preserve"> </w:t>
      </w:r>
      <w:r w:rsidR="007F2C9E">
        <w:rPr>
          <w:szCs w:val="28"/>
        </w:rPr>
        <w:t>пунктом 8.2 Положения о приватизации муниципального имущества.</w:t>
      </w:r>
    </w:p>
    <w:p w14:paraId="3C5F94AD" w14:textId="77777777" w:rsidR="00037F6A" w:rsidRPr="00C008EF" w:rsidRDefault="00037F6A" w:rsidP="00037F6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39D791F5" w14:textId="77777777" w:rsidR="00037F6A" w:rsidRDefault="007F2C9E" w:rsidP="00037F6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Утверждение отчета администрации городского округа о результатах приватизации муниципального имущества отнесено</w:t>
      </w:r>
      <w:r w:rsidRPr="007F2C9E">
        <w:rPr>
          <w:szCs w:val="28"/>
        </w:rPr>
        <w:t xml:space="preserve"> </w:t>
      </w:r>
      <w:r>
        <w:rPr>
          <w:szCs w:val="28"/>
        </w:rPr>
        <w:t>Положением о приватизации муниципального имущества к компетенции Думы городского округа.</w:t>
      </w:r>
    </w:p>
    <w:p w14:paraId="1E072711" w14:textId="77777777" w:rsidR="00037F6A" w:rsidRDefault="00037F6A" w:rsidP="00037F6A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14:paraId="13728075" w14:textId="77777777" w:rsidR="007F2C9E" w:rsidRDefault="007F2C9E" w:rsidP="00037F6A">
      <w:pPr>
        <w:spacing w:line="168" w:lineRule="auto"/>
        <w:jc w:val="both"/>
        <w:rPr>
          <w:szCs w:val="28"/>
        </w:rPr>
      </w:pPr>
    </w:p>
    <w:p w14:paraId="2AB6D4B5" w14:textId="77777777" w:rsidR="00037F6A" w:rsidRDefault="00037F6A" w:rsidP="00037F6A">
      <w:pPr>
        <w:spacing w:line="168" w:lineRule="auto"/>
        <w:jc w:val="both"/>
        <w:rPr>
          <w:szCs w:val="28"/>
        </w:rPr>
      </w:pPr>
      <w:r>
        <w:rPr>
          <w:szCs w:val="28"/>
        </w:rPr>
        <w:t xml:space="preserve">Начальник отдела </w:t>
      </w:r>
    </w:p>
    <w:p w14:paraId="430AF32E" w14:textId="77777777" w:rsidR="00037F6A" w:rsidRDefault="00037F6A" w:rsidP="00037F6A">
      <w:pPr>
        <w:spacing w:line="168" w:lineRule="auto"/>
        <w:jc w:val="both"/>
        <w:rPr>
          <w:szCs w:val="28"/>
        </w:rPr>
      </w:pPr>
      <w:r>
        <w:rPr>
          <w:szCs w:val="28"/>
        </w:rPr>
        <w:t xml:space="preserve">правового и кадрового обеспечения </w:t>
      </w:r>
    </w:p>
    <w:p w14:paraId="161FF3DF" w14:textId="77777777" w:rsidR="00037F6A" w:rsidRDefault="00037F6A" w:rsidP="00037F6A">
      <w:pPr>
        <w:spacing w:line="168" w:lineRule="auto"/>
        <w:jc w:val="both"/>
        <w:rPr>
          <w:szCs w:val="28"/>
        </w:rPr>
      </w:pPr>
      <w:r>
        <w:rPr>
          <w:szCs w:val="28"/>
        </w:rPr>
        <w:t>администрации Изобильненского</w:t>
      </w:r>
    </w:p>
    <w:p w14:paraId="62DB626A" w14:textId="77777777" w:rsidR="00335A16" w:rsidRDefault="00037F6A" w:rsidP="003B3782">
      <w:pPr>
        <w:spacing w:line="168" w:lineRule="auto"/>
        <w:jc w:val="both"/>
        <w:rPr>
          <w:szCs w:val="28"/>
        </w:rPr>
      </w:pPr>
      <w:r>
        <w:rPr>
          <w:szCs w:val="28"/>
        </w:rPr>
        <w:t>городского округа</w:t>
      </w:r>
      <w:r w:rsidRPr="00570D40">
        <w:rPr>
          <w:szCs w:val="28"/>
        </w:rPr>
        <w:t xml:space="preserve"> </w:t>
      </w:r>
      <w:r>
        <w:rPr>
          <w:szCs w:val="28"/>
        </w:rPr>
        <w:t>Ставропольского края                                    Ю.В. Гадюкина</w:t>
      </w:r>
    </w:p>
    <w:sectPr w:rsidR="00335A16" w:rsidSect="00871451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33EAB"/>
    <w:rsid w:val="00037F6A"/>
    <w:rsid w:val="0006452F"/>
    <w:rsid w:val="00066B09"/>
    <w:rsid w:val="0007207B"/>
    <w:rsid w:val="000A113D"/>
    <w:rsid w:val="000A4F96"/>
    <w:rsid w:val="000B4E05"/>
    <w:rsid w:val="000B70A9"/>
    <w:rsid w:val="000E7290"/>
    <w:rsid w:val="0011748F"/>
    <w:rsid w:val="00174394"/>
    <w:rsid w:val="00192247"/>
    <w:rsid w:val="001B698D"/>
    <w:rsid w:val="001F4287"/>
    <w:rsid w:val="001F6061"/>
    <w:rsid w:val="0027313D"/>
    <w:rsid w:val="002746AF"/>
    <w:rsid w:val="00285DB3"/>
    <w:rsid w:val="00293613"/>
    <w:rsid w:val="002A4260"/>
    <w:rsid w:val="002B42AC"/>
    <w:rsid w:val="002B4AA9"/>
    <w:rsid w:val="002B7C59"/>
    <w:rsid w:val="002B7E25"/>
    <w:rsid w:val="002D1A1D"/>
    <w:rsid w:val="00314884"/>
    <w:rsid w:val="00315C18"/>
    <w:rsid w:val="0032207C"/>
    <w:rsid w:val="00335A16"/>
    <w:rsid w:val="0033708C"/>
    <w:rsid w:val="00355615"/>
    <w:rsid w:val="00371B17"/>
    <w:rsid w:val="00387F51"/>
    <w:rsid w:val="00397CA5"/>
    <w:rsid w:val="003B3782"/>
    <w:rsid w:val="003B6AC0"/>
    <w:rsid w:val="003C52E2"/>
    <w:rsid w:val="003D2649"/>
    <w:rsid w:val="003D6F54"/>
    <w:rsid w:val="004173A8"/>
    <w:rsid w:val="004337C8"/>
    <w:rsid w:val="004473DC"/>
    <w:rsid w:val="00451264"/>
    <w:rsid w:val="0046369B"/>
    <w:rsid w:val="00471F53"/>
    <w:rsid w:val="00482B6D"/>
    <w:rsid w:val="004A7F62"/>
    <w:rsid w:val="004D2623"/>
    <w:rsid w:val="004E1A39"/>
    <w:rsid w:val="004F7A83"/>
    <w:rsid w:val="005019B6"/>
    <w:rsid w:val="005065B4"/>
    <w:rsid w:val="005073D7"/>
    <w:rsid w:val="0051477E"/>
    <w:rsid w:val="00523C12"/>
    <w:rsid w:val="00550778"/>
    <w:rsid w:val="005A70D8"/>
    <w:rsid w:val="005B561E"/>
    <w:rsid w:val="005C28BB"/>
    <w:rsid w:val="005F1BFD"/>
    <w:rsid w:val="00616DF0"/>
    <w:rsid w:val="00630F18"/>
    <w:rsid w:val="00631005"/>
    <w:rsid w:val="0063356A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427E7"/>
    <w:rsid w:val="007438C5"/>
    <w:rsid w:val="00747578"/>
    <w:rsid w:val="00763B4E"/>
    <w:rsid w:val="00791B64"/>
    <w:rsid w:val="007A25B2"/>
    <w:rsid w:val="007A67C5"/>
    <w:rsid w:val="007D5790"/>
    <w:rsid w:val="007F2C9E"/>
    <w:rsid w:val="00871182"/>
    <w:rsid w:val="00871451"/>
    <w:rsid w:val="0087327E"/>
    <w:rsid w:val="00874213"/>
    <w:rsid w:val="008B03E8"/>
    <w:rsid w:val="008B6A0E"/>
    <w:rsid w:val="008B7533"/>
    <w:rsid w:val="008C556D"/>
    <w:rsid w:val="009265EC"/>
    <w:rsid w:val="009346F0"/>
    <w:rsid w:val="009669A3"/>
    <w:rsid w:val="00967707"/>
    <w:rsid w:val="00970A7B"/>
    <w:rsid w:val="00973470"/>
    <w:rsid w:val="00984075"/>
    <w:rsid w:val="00985C59"/>
    <w:rsid w:val="00994D9A"/>
    <w:rsid w:val="009B2FDE"/>
    <w:rsid w:val="009B58F5"/>
    <w:rsid w:val="009D5E1D"/>
    <w:rsid w:val="009E0B3E"/>
    <w:rsid w:val="009E7C7B"/>
    <w:rsid w:val="00A36D0D"/>
    <w:rsid w:val="00A56D18"/>
    <w:rsid w:val="00AD2076"/>
    <w:rsid w:val="00AE2642"/>
    <w:rsid w:val="00AF509E"/>
    <w:rsid w:val="00B4492B"/>
    <w:rsid w:val="00B53A27"/>
    <w:rsid w:val="00B54FB0"/>
    <w:rsid w:val="00B55953"/>
    <w:rsid w:val="00BA5372"/>
    <w:rsid w:val="00BB15C9"/>
    <w:rsid w:val="00BC5C1B"/>
    <w:rsid w:val="00C008EF"/>
    <w:rsid w:val="00C174BD"/>
    <w:rsid w:val="00C35A22"/>
    <w:rsid w:val="00C45970"/>
    <w:rsid w:val="00C62ADD"/>
    <w:rsid w:val="00C75734"/>
    <w:rsid w:val="00C904A0"/>
    <w:rsid w:val="00CD2FE2"/>
    <w:rsid w:val="00CE0088"/>
    <w:rsid w:val="00D03B14"/>
    <w:rsid w:val="00D33C39"/>
    <w:rsid w:val="00D37726"/>
    <w:rsid w:val="00D45916"/>
    <w:rsid w:val="00D502A8"/>
    <w:rsid w:val="00D740E7"/>
    <w:rsid w:val="00D84E70"/>
    <w:rsid w:val="00DA1C72"/>
    <w:rsid w:val="00DC14A9"/>
    <w:rsid w:val="00DC693A"/>
    <w:rsid w:val="00DD1A0E"/>
    <w:rsid w:val="00DF1FF8"/>
    <w:rsid w:val="00DF42AC"/>
    <w:rsid w:val="00E214F1"/>
    <w:rsid w:val="00E313DE"/>
    <w:rsid w:val="00E71CC7"/>
    <w:rsid w:val="00E72081"/>
    <w:rsid w:val="00E9149A"/>
    <w:rsid w:val="00E97C73"/>
    <w:rsid w:val="00EC3A6F"/>
    <w:rsid w:val="00ED14F1"/>
    <w:rsid w:val="00EE493D"/>
    <w:rsid w:val="00EF49A2"/>
    <w:rsid w:val="00F13A1F"/>
    <w:rsid w:val="00F14781"/>
    <w:rsid w:val="00F20687"/>
    <w:rsid w:val="00F427CF"/>
    <w:rsid w:val="00F476D9"/>
    <w:rsid w:val="00F52B5A"/>
    <w:rsid w:val="00F90C8E"/>
    <w:rsid w:val="00F93962"/>
    <w:rsid w:val="00F96FF3"/>
    <w:rsid w:val="00FA0B78"/>
    <w:rsid w:val="00FD18BB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08F80"/>
  <w15:chartTrackingRefBased/>
  <w15:docId w15:val="{E1090BE0-1612-48A2-ACBB-D6B851C7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2022-03-21T14:22:00Z</cp:lastPrinted>
  <dcterms:created xsi:type="dcterms:W3CDTF">2022-04-18T13:29:00Z</dcterms:created>
  <dcterms:modified xsi:type="dcterms:W3CDTF">2022-04-18T13:29:00Z</dcterms:modified>
</cp:coreProperties>
</file>