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79061A" w:rsidRDefault="005E256D">
      <w:pPr>
        <w:spacing w:line="192" w:lineRule="auto"/>
        <w:jc w:val="center"/>
      </w:pPr>
      <w:r w:rsidRPr="0079061A">
        <w:t>Источники финансирования дефицита бюджета городского округа</w:t>
      </w:r>
    </w:p>
    <w:p w:rsidR="00534185" w:rsidRPr="0079061A" w:rsidRDefault="005E256D">
      <w:pPr>
        <w:spacing w:line="192" w:lineRule="auto"/>
        <w:jc w:val="center"/>
      </w:pPr>
      <w:r w:rsidRPr="0079061A">
        <w:t>и погашения долговых обязательств Изобильненского городского округа</w:t>
      </w:r>
    </w:p>
    <w:p w:rsidR="00534185" w:rsidRDefault="005E256D">
      <w:pPr>
        <w:spacing w:line="192" w:lineRule="auto"/>
        <w:jc w:val="center"/>
        <w:rPr>
          <w:spacing w:val="-4"/>
        </w:rPr>
      </w:pPr>
      <w:r w:rsidRPr="0079061A">
        <w:t xml:space="preserve">Ставропольского края </w:t>
      </w:r>
      <w:r w:rsidRPr="0079061A">
        <w:rPr>
          <w:spacing w:val="-4"/>
        </w:rPr>
        <w:t>на 202</w:t>
      </w:r>
      <w:r w:rsidR="000A549B" w:rsidRPr="0079061A">
        <w:rPr>
          <w:spacing w:val="-4"/>
        </w:rPr>
        <w:t>2</w:t>
      </w:r>
      <w:r w:rsidRPr="0079061A">
        <w:rPr>
          <w:spacing w:val="-4"/>
        </w:rPr>
        <w:t xml:space="preserve"> год</w:t>
      </w:r>
    </w:p>
    <w:p w:rsidR="0079061A" w:rsidRPr="0079061A" w:rsidRDefault="0079061A">
      <w:pPr>
        <w:spacing w:line="192" w:lineRule="auto"/>
        <w:jc w:val="center"/>
        <w:rPr>
          <w:spacing w:val="-4"/>
        </w:rPr>
      </w:pPr>
    </w:p>
    <w:p w:rsidR="00534185" w:rsidRPr="0079061A" w:rsidRDefault="005E256D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Код бюджетной классифик</w:t>
            </w:r>
            <w:r w:rsidRPr="0079061A">
              <w:t>а</w:t>
            </w:r>
            <w:r w:rsidRPr="0079061A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7B45C7">
            <w:pPr>
              <w:spacing w:line="216" w:lineRule="auto"/>
              <w:ind w:left="-57" w:right="-57"/>
              <w:jc w:val="both"/>
            </w:pPr>
          </w:p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доходов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34185">
            <w:pPr>
              <w:spacing w:line="216" w:lineRule="auto"/>
              <w:jc w:val="right"/>
            </w:pPr>
          </w:p>
          <w:p w:rsidR="00534185" w:rsidRPr="0079061A" w:rsidRDefault="004220D5" w:rsidP="00DF74A9">
            <w:pPr>
              <w:spacing w:line="216" w:lineRule="auto"/>
              <w:jc w:val="right"/>
            </w:pPr>
            <w:r>
              <w:t>3</w:t>
            </w:r>
            <w:r w:rsidR="005E256D" w:rsidRPr="0079061A">
              <w:t> </w:t>
            </w:r>
            <w:r w:rsidR="00DF74A9">
              <w:t>21</w:t>
            </w:r>
            <w:r w:rsidR="001E1A8E">
              <w:t>4</w:t>
            </w:r>
            <w:r w:rsidR="009062DD" w:rsidRPr="0079061A">
              <w:t> </w:t>
            </w:r>
            <w:r w:rsidR="00DF74A9">
              <w:t>44</w:t>
            </w:r>
            <w:r w:rsidR="001E1A8E">
              <w:t>5</w:t>
            </w:r>
            <w:r w:rsidR="005E256D" w:rsidRPr="0079061A">
              <w:t xml:space="preserve"> </w:t>
            </w:r>
            <w:r w:rsidR="00DF74A9">
              <w:t>432</w:t>
            </w:r>
            <w:r w:rsidR="005E256D" w:rsidRPr="0079061A">
              <w:t>,</w:t>
            </w:r>
            <w:r w:rsidR="00DF74A9">
              <w:t>07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расходов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  <w:rPr>
                <w:color w:val="FF0000"/>
              </w:rPr>
            </w:pPr>
          </w:p>
          <w:p w:rsidR="005E256D" w:rsidRPr="0079061A" w:rsidRDefault="004220D5" w:rsidP="00DF74A9">
            <w:pPr>
              <w:spacing w:line="216" w:lineRule="auto"/>
              <w:jc w:val="right"/>
              <w:rPr>
                <w:color w:val="FF0000"/>
              </w:rPr>
            </w:pPr>
            <w:r>
              <w:t>3</w:t>
            </w:r>
            <w:r w:rsidR="00AF6171" w:rsidRPr="0079061A">
              <w:t> </w:t>
            </w:r>
            <w:r w:rsidR="0016577A">
              <w:t>3</w:t>
            </w:r>
            <w:r w:rsidR="00DF74A9">
              <w:t>98</w:t>
            </w:r>
            <w:r w:rsidR="00AF6171" w:rsidRPr="0079061A">
              <w:t> </w:t>
            </w:r>
            <w:r w:rsidR="00DF74A9">
              <w:t>250</w:t>
            </w:r>
            <w:r w:rsidR="00AF6171" w:rsidRPr="0079061A">
              <w:t xml:space="preserve"> </w:t>
            </w:r>
            <w:r w:rsidR="00DF74A9">
              <w:t>935</w:t>
            </w:r>
            <w:r w:rsidR="00AF6171" w:rsidRPr="0079061A">
              <w:t>,</w:t>
            </w:r>
            <w:r w:rsidR="00DF74A9">
              <w:t>43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</w:t>
            </w:r>
            <w:proofErr w:type="gramStart"/>
            <w:r w:rsidRPr="0079061A">
              <w:t xml:space="preserve"> (-)/</w:t>
            </w:r>
            <w:proofErr w:type="gramEnd"/>
            <w:r w:rsidRPr="0079061A">
              <w:t>профицит (+) бюджета Изобил</w:t>
            </w:r>
            <w:r w:rsidRPr="0079061A">
              <w:t>ь</w:t>
            </w:r>
            <w:r w:rsidRPr="0079061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4220D5" w:rsidP="0016577A">
            <w:pPr>
              <w:spacing w:line="216" w:lineRule="auto"/>
              <w:jc w:val="right"/>
            </w:pPr>
            <w:r>
              <w:t>-</w:t>
            </w:r>
            <w:r w:rsidR="0016577A">
              <w:t>183</w:t>
            </w:r>
            <w:r>
              <w:t> </w:t>
            </w:r>
            <w:r w:rsidR="0016577A">
              <w:t>805</w:t>
            </w:r>
            <w:r>
              <w:t xml:space="preserve"> </w:t>
            </w:r>
            <w:r w:rsidR="0016577A">
              <w:t>503</w:t>
            </w:r>
            <w:r>
              <w:t>,</w:t>
            </w:r>
            <w:r w:rsidR="0016577A">
              <w:t>36</w:t>
            </w:r>
          </w:p>
        </w:tc>
      </w:tr>
      <w:tr w:rsidR="005E256D" w:rsidRPr="0079061A">
        <w:trPr>
          <w:trHeight w:val="63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16577A" w:rsidP="0016577A">
            <w:pPr>
              <w:spacing w:line="216" w:lineRule="auto"/>
              <w:jc w:val="right"/>
            </w:pPr>
            <w:r>
              <w:t>183</w:t>
            </w:r>
            <w:r w:rsidR="00583760">
              <w:t> </w:t>
            </w:r>
            <w:r>
              <w:t>805</w:t>
            </w:r>
            <w:r w:rsidR="00583760">
              <w:t xml:space="preserve"> </w:t>
            </w:r>
            <w:r>
              <w:t>503</w:t>
            </w:r>
            <w:r w:rsidR="00583760">
              <w:t>,</w:t>
            </w:r>
            <w:r>
              <w:t>36</w:t>
            </w:r>
          </w:p>
        </w:tc>
      </w:tr>
      <w:tr w:rsidR="004220D5" w:rsidRPr="0079061A" w:rsidTr="004220D5">
        <w:trPr>
          <w:trHeight w:val="435"/>
        </w:trPr>
        <w:tc>
          <w:tcPr>
            <w:tcW w:w="5104" w:type="dxa"/>
          </w:tcPr>
          <w:p w:rsidR="004220D5" w:rsidRDefault="004220D5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Default="004220D5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79061A" w:rsidRDefault="0016577A" w:rsidP="001B7111">
            <w:pPr>
              <w:spacing w:line="216" w:lineRule="auto"/>
              <w:jc w:val="right"/>
            </w:pPr>
            <w:r>
              <w:t>1</w:t>
            </w:r>
            <w:r w:rsidR="001B7111">
              <w:t>6</w:t>
            </w:r>
            <w:r w:rsidR="004220D5">
              <w:t> </w:t>
            </w:r>
            <w:r>
              <w:t>540</w:t>
            </w:r>
            <w:r w:rsidR="004220D5">
              <w:t xml:space="preserve"> </w:t>
            </w:r>
            <w:r>
              <w:t>586</w:t>
            </w:r>
            <w:r w:rsidR="004220D5" w:rsidRPr="0079061A">
              <w:t>,</w:t>
            </w:r>
            <w:r>
              <w:t>86</w:t>
            </w:r>
          </w:p>
        </w:tc>
      </w:tr>
      <w:tr w:rsidR="0016577A" w:rsidRPr="0079061A" w:rsidTr="004220D5">
        <w:trPr>
          <w:trHeight w:val="373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16577A" w:rsidRPr="0079061A" w:rsidTr="00E255CA">
        <w:trPr>
          <w:trHeight w:val="630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 в вал</w:t>
            </w:r>
            <w:r w:rsidRPr="0079061A">
              <w:t>ю</w:t>
            </w:r>
            <w:r w:rsidRPr="0079061A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</w:t>
            </w:r>
            <w:r w:rsidRPr="0079061A">
              <w:t>е</w:t>
            </w:r>
            <w:r w:rsidRPr="0079061A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</w:t>
            </w:r>
            <w:r w:rsidRPr="0079061A">
              <w:t>д</w:t>
            </w:r>
            <w:r w:rsidRPr="0079061A">
              <w:t>жетной системы Российской Федерации бюдж</w:t>
            </w:r>
            <w:r w:rsidRPr="0079061A">
              <w:t>е</w:t>
            </w:r>
            <w:r w:rsidRPr="0079061A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</w:t>
            </w:r>
            <w:r w:rsidRPr="0079061A">
              <w:t>с</w:t>
            </w:r>
            <w:r w:rsidRPr="0079061A">
              <w:t>сийской Федерации в валюте Российской Фед</w:t>
            </w:r>
            <w:r w:rsidRPr="0079061A">
              <w:t>е</w:t>
            </w:r>
            <w:r w:rsidRPr="0079061A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534185" w:rsidRPr="0079061A" w:rsidTr="0016577A">
        <w:trPr>
          <w:trHeight w:val="199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</w:t>
            </w:r>
            <w:r w:rsidRPr="0079061A">
              <w:t>е</w:t>
            </w:r>
            <w:r w:rsidRPr="0079061A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31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Изменение остатков средств на счетах по учету </w:t>
            </w:r>
            <w:r w:rsidRPr="0079061A">
              <w:lastRenderedPageBreak/>
              <w:t>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lastRenderedPageBreak/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83760" w:rsidP="00583760">
            <w:pPr>
              <w:spacing w:line="216" w:lineRule="auto"/>
              <w:jc w:val="right"/>
            </w:pPr>
            <w:r>
              <w:t>167 264 916</w:t>
            </w:r>
            <w:r w:rsidR="005E256D" w:rsidRPr="0079061A">
              <w:t>,</w:t>
            </w:r>
            <w:r>
              <w:t>50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DF74A9">
            <w:pPr>
              <w:spacing w:line="216" w:lineRule="auto"/>
              <w:jc w:val="right"/>
            </w:pPr>
            <w:r w:rsidRPr="0079061A">
              <w:t>-</w:t>
            </w:r>
            <w:r w:rsidR="00AF6171" w:rsidRPr="0079061A">
              <w:t>3</w:t>
            </w:r>
            <w:r w:rsidRPr="0079061A">
              <w:t> </w:t>
            </w:r>
            <w:r w:rsidR="00DF74A9">
              <w:t>260</w:t>
            </w:r>
            <w:r w:rsidRPr="0079061A">
              <w:t> </w:t>
            </w:r>
            <w:r w:rsidR="00DF74A9">
              <w:t>986</w:t>
            </w:r>
            <w:r w:rsidR="00AF6171" w:rsidRPr="0079061A">
              <w:t xml:space="preserve"> </w:t>
            </w:r>
            <w:r w:rsidR="00DF74A9">
              <w:t>018</w:t>
            </w:r>
            <w:r w:rsidR="00AF6171" w:rsidRPr="0079061A">
              <w:t>,</w:t>
            </w:r>
            <w:r w:rsidR="001E1A8E">
              <w:t>9</w:t>
            </w:r>
            <w:r w:rsidR="00DF74A9">
              <w:t>3</w:t>
            </w:r>
          </w:p>
        </w:tc>
      </w:tr>
      <w:tr w:rsidR="00DF74A9" w:rsidRPr="0079061A" w:rsidTr="00E07A42">
        <w:trPr>
          <w:trHeight w:val="116"/>
        </w:trPr>
        <w:tc>
          <w:tcPr>
            <w:tcW w:w="5104" w:type="dxa"/>
          </w:tcPr>
          <w:p w:rsidR="00DF74A9" w:rsidRPr="0079061A" w:rsidRDefault="00DF74A9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3D0FCF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DF74A9" w:rsidRPr="0079061A" w:rsidTr="00E07A42">
        <w:trPr>
          <w:trHeight w:val="315"/>
        </w:trPr>
        <w:tc>
          <w:tcPr>
            <w:tcW w:w="5104" w:type="dxa"/>
          </w:tcPr>
          <w:p w:rsidR="00DF74A9" w:rsidRPr="0079061A" w:rsidRDefault="00DF74A9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3D0FCF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DF74A9" w:rsidRPr="0079061A" w:rsidTr="00E07A42">
        <w:trPr>
          <w:trHeight w:val="383"/>
        </w:trPr>
        <w:tc>
          <w:tcPr>
            <w:tcW w:w="5104" w:type="dxa"/>
          </w:tcPr>
          <w:p w:rsidR="00DF74A9" w:rsidRPr="0079061A" w:rsidRDefault="00DF74A9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3D0FCF">
            <w:pPr>
              <w:spacing w:line="216" w:lineRule="auto"/>
              <w:jc w:val="right"/>
            </w:pPr>
            <w:r w:rsidRPr="0079061A">
              <w:t>-3 </w:t>
            </w:r>
            <w:r>
              <w:t>260</w:t>
            </w:r>
            <w:r w:rsidRPr="0079061A">
              <w:t> </w:t>
            </w:r>
            <w:r>
              <w:t>986</w:t>
            </w:r>
            <w:r w:rsidRPr="0079061A">
              <w:t xml:space="preserve"> </w:t>
            </w:r>
            <w:r>
              <w:t>018</w:t>
            </w:r>
            <w:r w:rsidRPr="0079061A">
              <w:t>,</w:t>
            </w:r>
            <w:r>
              <w:t>93</w:t>
            </w:r>
          </w:p>
        </w:tc>
      </w:tr>
      <w:tr w:rsidR="007B0567" w:rsidRPr="0079061A">
        <w:trPr>
          <w:trHeight w:val="108"/>
        </w:trPr>
        <w:tc>
          <w:tcPr>
            <w:tcW w:w="5104" w:type="dxa"/>
          </w:tcPr>
          <w:p w:rsidR="007B0567" w:rsidRPr="0079061A" w:rsidRDefault="007B0567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79061A" w:rsidRDefault="007B0567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79061A" w:rsidRDefault="007B0567" w:rsidP="00DF74A9">
            <w:pPr>
              <w:spacing w:line="216" w:lineRule="auto"/>
              <w:jc w:val="right"/>
            </w:pPr>
            <w:r w:rsidRPr="0079061A">
              <w:t>3 </w:t>
            </w:r>
            <w:r w:rsidR="00DF74A9">
              <w:t>42</w:t>
            </w:r>
            <w:r w:rsidR="001E1A8E">
              <w:t>8</w:t>
            </w:r>
            <w:r w:rsidRPr="0079061A">
              <w:t> </w:t>
            </w:r>
            <w:r w:rsidR="00DF74A9">
              <w:t>25</w:t>
            </w:r>
            <w:r w:rsidR="001E1A8E">
              <w:t>0</w:t>
            </w:r>
            <w:r w:rsidRPr="0079061A">
              <w:t xml:space="preserve"> </w:t>
            </w:r>
            <w:r w:rsidR="00DF74A9">
              <w:t>935</w:t>
            </w:r>
            <w:r w:rsidRPr="0079061A">
              <w:t>,</w:t>
            </w:r>
            <w:r w:rsidR="001E1A8E">
              <w:t>4</w:t>
            </w:r>
            <w:r w:rsidR="00DF74A9">
              <w:t>3</w:t>
            </w:r>
          </w:p>
        </w:tc>
      </w:tr>
      <w:tr w:rsidR="00DF74A9" w:rsidRPr="0079061A" w:rsidTr="0016577A">
        <w:trPr>
          <w:trHeight w:val="84"/>
        </w:trPr>
        <w:tc>
          <w:tcPr>
            <w:tcW w:w="5104" w:type="dxa"/>
          </w:tcPr>
          <w:p w:rsidR="00DF74A9" w:rsidRPr="0079061A" w:rsidRDefault="00DF74A9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3D0FCF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  <w:tr w:rsidR="00DF74A9" w:rsidRPr="0079061A" w:rsidTr="0016577A">
        <w:trPr>
          <w:trHeight w:val="271"/>
        </w:trPr>
        <w:tc>
          <w:tcPr>
            <w:tcW w:w="5104" w:type="dxa"/>
          </w:tcPr>
          <w:p w:rsidR="00DF74A9" w:rsidRPr="0079061A" w:rsidRDefault="00DF74A9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3D0FCF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  <w:tr w:rsidR="00DF74A9" w:rsidRPr="0079061A" w:rsidTr="0016577A">
        <w:trPr>
          <w:trHeight w:val="421"/>
        </w:trPr>
        <w:tc>
          <w:tcPr>
            <w:tcW w:w="5104" w:type="dxa"/>
          </w:tcPr>
          <w:p w:rsidR="00DF74A9" w:rsidRPr="0079061A" w:rsidRDefault="00DF74A9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DF74A9" w:rsidRPr="0079061A" w:rsidRDefault="00DF74A9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DF74A9" w:rsidRPr="0079061A" w:rsidRDefault="00DF74A9" w:rsidP="003D0FCF">
            <w:pPr>
              <w:spacing w:line="216" w:lineRule="auto"/>
              <w:jc w:val="right"/>
            </w:pPr>
            <w:r w:rsidRPr="0079061A">
              <w:t>3 </w:t>
            </w:r>
            <w:r>
              <w:t>428</w:t>
            </w:r>
            <w:r w:rsidRPr="0079061A">
              <w:t> </w:t>
            </w:r>
            <w:r>
              <w:t>250</w:t>
            </w:r>
            <w:r w:rsidRPr="0079061A">
              <w:t xml:space="preserve"> </w:t>
            </w:r>
            <w:r>
              <w:t>935</w:t>
            </w:r>
            <w:r w:rsidRPr="0079061A">
              <w:t>,</w:t>
            </w:r>
            <w:r>
              <w:t>43</w:t>
            </w:r>
          </w:p>
        </w:tc>
      </w:tr>
    </w:tbl>
    <w:p w:rsidR="00534185" w:rsidRDefault="00534185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84"/>
      </w:tblGrid>
      <w:tr w:rsidR="001761DF" w:rsidRPr="0015179A" w:rsidTr="003D0FCF">
        <w:tc>
          <w:tcPr>
            <w:tcW w:w="4644" w:type="dxa"/>
          </w:tcPr>
          <w:p w:rsidR="001761DF" w:rsidRPr="0015179A" w:rsidRDefault="001761DF" w:rsidP="003D0FC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:rsidR="001761DF" w:rsidRPr="0015179A" w:rsidRDefault="001761DF" w:rsidP="003D0FCF">
            <w:pPr>
              <w:tabs>
                <w:tab w:val="left" w:pos="5220"/>
              </w:tabs>
              <w:spacing w:line="192" w:lineRule="auto"/>
            </w:pPr>
            <w:r w:rsidRPr="0015179A">
              <w:t>Приложение 2</w:t>
            </w:r>
          </w:p>
          <w:p w:rsidR="001761DF" w:rsidRPr="0015179A" w:rsidRDefault="001761DF" w:rsidP="003D0FCF">
            <w:pPr>
              <w:tabs>
                <w:tab w:val="left" w:pos="5220"/>
              </w:tabs>
              <w:spacing w:line="192" w:lineRule="auto"/>
            </w:pPr>
            <w:r w:rsidRPr="0015179A">
              <w:t xml:space="preserve">к проекту решения Думы Изобильненского </w:t>
            </w:r>
          </w:p>
          <w:p w:rsidR="001761DF" w:rsidRPr="0015179A" w:rsidRDefault="001761DF" w:rsidP="003D0FCF">
            <w:pPr>
              <w:tabs>
                <w:tab w:val="left" w:pos="5220"/>
              </w:tabs>
              <w:spacing w:line="192" w:lineRule="auto"/>
            </w:pPr>
            <w:r w:rsidRPr="0015179A">
              <w:t xml:space="preserve">городского округа Ставропольского края </w:t>
            </w:r>
          </w:p>
        </w:tc>
      </w:tr>
    </w:tbl>
    <w:p w:rsidR="001761DF" w:rsidRPr="0015179A" w:rsidRDefault="001761DF" w:rsidP="001761DF">
      <w:pPr>
        <w:spacing w:line="192" w:lineRule="auto"/>
        <w:jc w:val="center"/>
        <w:rPr>
          <w:b/>
        </w:rPr>
      </w:pPr>
    </w:p>
    <w:p w:rsidR="001761DF" w:rsidRPr="0015179A" w:rsidRDefault="001761DF" w:rsidP="001761DF">
      <w:pPr>
        <w:spacing w:line="192" w:lineRule="auto"/>
        <w:jc w:val="center"/>
      </w:pPr>
      <w:r w:rsidRPr="0015179A">
        <w:t>Источники финансирования дефицита бюджета городского округа</w:t>
      </w:r>
    </w:p>
    <w:p w:rsidR="001761DF" w:rsidRPr="0015179A" w:rsidRDefault="001761DF" w:rsidP="001761DF">
      <w:pPr>
        <w:spacing w:line="192" w:lineRule="auto"/>
        <w:jc w:val="center"/>
      </w:pPr>
      <w:r w:rsidRPr="0015179A">
        <w:t>и погашения долговых обязательств Изобильненского городского округа</w:t>
      </w:r>
    </w:p>
    <w:p w:rsidR="001761DF" w:rsidRPr="0015179A" w:rsidRDefault="001761DF" w:rsidP="001761DF">
      <w:pPr>
        <w:spacing w:line="192" w:lineRule="auto"/>
        <w:jc w:val="center"/>
        <w:rPr>
          <w:spacing w:val="-4"/>
        </w:rPr>
      </w:pPr>
      <w:r w:rsidRPr="0015179A">
        <w:t xml:space="preserve">Ставропольского края </w:t>
      </w:r>
      <w:r w:rsidRPr="0015179A">
        <w:rPr>
          <w:spacing w:val="-4"/>
        </w:rPr>
        <w:t>на плановый период 2023 и 2024 годов</w:t>
      </w:r>
    </w:p>
    <w:p w:rsidR="001761DF" w:rsidRPr="0015179A" w:rsidRDefault="001761DF" w:rsidP="001761DF">
      <w:pPr>
        <w:spacing w:line="192" w:lineRule="auto"/>
        <w:jc w:val="center"/>
        <w:rPr>
          <w:b/>
          <w:spacing w:val="-4"/>
        </w:rPr>
      </w:pPr>
    </w:p>
    <w:p w:rsidR="001761DF" w:rsidRPr="0015179A" w:rsidRDefault="001761DF" w:rsidP="001761DF">
      <w:pPr>
        <w:spacing w:line="192" w:lineRule="auto"/>
        <w:ind w:left="7788" w:firstLine="708"/>
      </w:pPr>
      <w:r w:rsidRPr="0015179A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1761DF" w:rsidRPr="0015179A" w:rsidTr="003D0FCF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 xml:space="preserve">Код </w:t>
            </w:r>
            <w:proofErr w:type="gramStart"/>
            <w:r w:rsidRPr="0015179A">
              <w:t>бюджетной</w:t>
            </w:r>
            <w:proofErr w:type="gramEnd"/>
          </w:p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 xml:space="preserve">классификации </w:t>
            </w:r>
          </w:p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Сумма по годам</w:t>
            </w:r>
          </w:p>
        </w:tc>
      </w:tr>
      <w:tr w:rsidR="001761DF" w:rsidRPr="0015179A" w:rsidTr="003D0FCF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1DF" w:rsidRPr="0015179A" w:rsidRDefault="001761DF" w:rsidP="003D0FCF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61DF" w:rsidRPr="0015179A" w:rsidRDefault="001761DF" w:rsidP="003D0FCF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2024</w:t>
            </w:r>
          </w:p>
        </w:tc>
      </w:tr>
      <w:tr w:rsidR="001761DF" w:rsidRPr="0015179A" w:rsidTr="003D0FCF">
        <w:trPr>
          <w:trHeight w:val="683"/>
        </w:trPr>
        <w:tc>
          <w:tcPr>
            <w:tcW w:w="3544" w:type="dxa"/>
          </w:tcPr>
          <w:p w:rsidR="001761DF" w:rsidRDefault="001761DF" w:rsidP="003D0FCF">
            <w:pPr>
              <w:spacing w:line="216" w:lineRule="auto"/>
              <w:ind w:left="-57" w:right="-57"/>
              <w:jc w:val="both"/>
            </w:pPr>
          </w:p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</w:p>
          <w:p w:rsidR="001761DF" w:rsidRPr="0015179A" w:rsidRDefault="001761DF" w:rsidP="001761DF">
            <w:pPr>
              <w:spacing w:line="192" w:lineRule="auto"/>
              <w:jc w:val="right"/>
            </w:pPr>
            <w:r w:rsidRPr="0015179A">
              <w:t>2 </w:t>
            </w:r>
            <w:r>
              <w:t>623</w:t>
            </w:r>
            <w:r w:rsidRPr="0015179A">
              <w:t> </w:t>
            </w:r>
            <w:r>
              <w:t>251</w:t>
            </w:r>
            <w:r w:rsidRPr="0015179A">
              <w:t xml:space="preserve"> </w:t>
            </w:r>
            <w:r>
              <w:t>309</w:t>
            </w:r>
            <w:r w:rsidRPr="0015179A">
              <w:t>,</w:t>
            </w:r>
            <w:r>
              <w:t>21</w:t>
            </w:r>
          </w:p>
        </w:tc>
        <w:tc>
          <w:tcPr>
            <w:tcW w:w="1984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</w:p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594</w:t>
            </w:r>
            <w:r w:rsidRPr="0015179A">
              <w:t> </w:t>
            </w:r>
            <w:r>
              <w:t>762</w:t>
            </w:r>
            <w:r w:rsidRPr="0015179A">
              <w:t> </w:t>
            </w:r>
            <w:r>
              <w:t>074</w:t>
            </w:r>
            <w:r w:rsidRPr="0015179A">
              <w:t>,</w:t>
            </w:r>
            <w:r>
              <w:t>12</w:t>
            </w:r>
          </w:p>
        </w:tc>
      </w:tr>
      <w:tr w:rsidR="001761DF" w:rsidRPr="0015179A" w:rsidTr="003D0FCF">
        <w:trPr>
          <w:trHeight w:val="677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</w:p>
          <w:p w:rsidR="001761DF" w:rsidRPr="0015179A" w:rsidRDefault="001761DF" w:rsidP="001761DF">
            <w:pPr>
              <w:spacing w:line="192" w:lineRule="auto"/>
              <w:jc w:val="right"/>
            </w:pPr>
            <w:r w:rsidRPr="0015179A">
              <w:t>2 </w:t>
            </w:r>
            <w:r>
              <w:t>6</w:t>
            </w:r>
            <w:r>
              <w:t>29</w:t>
            </w:r>
            <w:r w:rsidRPr="0015179A">
              <w:t> </w:t>
            </w:r>
            <w:r>
              <w:t>009</w:t>
            </w:r>
            <w:r w:rsidRPr="0015179A">
              <w:t xml:space="preserve"> 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</w:p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14</w:t>
            </w:r>
            <w:r w:rsidRPr="0015179A">
              <w:t> </w:t>
            </w:r>
            <w:r>
              <w:t>749</w:t>
            </w:r>
            <w:r w:rsidRPr="0015179A">
              <w:t> 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599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Дефици</w:t>
            </w:r>
            <w:proofErr w:type="gramStart"/>
            <w:r w:rsidRPr="0015179A">
              <w:t>т(</w:t>
            </w:r>
            <w:proofErr w:type="gramEnd"/>
            <w:r w:rsidRPr="0015179A">
              <w:t>-)/профицит (+) бю</w:t>
            </w:r>
            <w:r w:rsidRPr="0015179A">
              <w:t>д</w:t>
            </w:r>
            <w:r w:rsidRPr="0015179A">
              <w:t>жета Изобильненского городск</w:t>
            </w:r>
            <w:r w:rsidRPr="0015179A">
              <w:t>о</w:t>
            </w:r>
            <w:r w:rsidRPr="0015179A">
              <w:t>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-</w:t>
            </w: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-1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Всего источников финансиров</w:t>
            </w:r>
            <w:r w:rsidRPr="0015179A">
              <w:t>а</w:t>
            </w:r>
            <w:r w:rsidRPr="0015179A">
              <w:t>ния дефицита бюджета Изобил</w:t>
            </w:r>
            <w:r w:rsidRPr="0015179A">
              <w:t>ь</w:t>
            </w:r>
            <w:r w:rsidRPr="0015179A">
              <w:t>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601 01020000 00 0000 000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601 01020000 00 0000 700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бюджетами городских округов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601 01020000 04 0000 710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>
              <w:t>5</w:t>
            </w:r>
            <w:r w:rsidRPr="0015179A">
              <w:t> </w:t>
            </w:r>
            <w:r>
              <w:t>757</w:t>
            </w:r>
            <w:r w:rsidRPr="0015179A">
              <w:t xml:space="preserve"> </w:t>
            </w:r>
            <w:r>
              <w:t>994</w:t>
            </w:r>
            <w:r w:rsidRPr="0015179A">
              <w:t>,6</w:t>
            </w:r>
            <w:r>
              <w:t>2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1</w:t>
            </w:r>
            <w:r>
              <w:t>9</w:t>
            </w:r>
            <w:r w:rsidRPr="0015179A">
              <w:t> </w:t>
            </w:r>
            <w:r>
              <w:t>987</w:t>
            </w:r>
            <w:r w:rsidRPr="0015179A">
              <w:t xml:space="preserve"> </w:t>
            </w:r>
            <w:r>
              <w:t>117</w:t>
            </w:r>
            <w:r w:rsidRPr="0015179A">
              <w:t>,</w:t>
            </w:r>
            <w:r>
              <w:t>77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601 01030000 00 0000 000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601 01030100 00 0000 000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601 01030100 00 0000 700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кредитов от других бюджетов бюджетной системы Российской Федерации бюдж</w:t>
            </w:r>
            <w:r w:rsidRPr="0015179A">
              <w:t>е</w:t>
            </w:r>
            <w:r w:rsidRPr="0015179A">
              <w:t>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601 01030100 04 0000 710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бюджетных кред</w:t>
            </w:r>
            <w:r w:rsidRPr="0015179A">
              <w:t>и</w:t>
            </w:r>
            <w:r w:rsidRPr="0015179A">
              <w:t>тов, полученных от других бю</w:t>
            </w:r>
            <w:r w:rsidRPr="0015179A">
              <w:t>д</w:t>
            </w:r>
            <w:r w:rsidRPr="0015179A">
              <w:t>жетов бюджетной системы Ро</w:t>
            </w:r>
            <w:r w:rsidRPr="0015179A">
              <w:t>с</w:t>
            </w:r>
            <w:r w:rsidRPr="0015179A">
              <w:t>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601 01030100 00 0000 800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216" w:lineRule="auto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216" w:lineRule="auto"/>
              <w:jc w:val="right"/>
            </w:pPr>
            <w:r w:rsidRPr="0015179A">
              <w:t>-30 000 000,00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бюджетами горо</w:t>
            </w:r>
            <w:r w:rsidRPr="0015179A">
              <w:t>д</w:t>
            </w:r>
            <w:r w:rsidRPr="0015179A">
              <w:t>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216" w:lineRule="auto"/>
              <w:jc w:val="center"/>
            </w:pPr>
            <w:r w:rsidRPr="0015179A">
              <w:t>601 01030100 04 0000 810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</w:tr>
      <w:tr w:rsidR="001761DF" w:rsidRPr="0015179A" w:rsidTr="003D0FCF">
        <w:trPr>
          <w:trHeight w:val="407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604 01050000 00 0000 000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0,00</w:t>
            </w:r>
          </w:p>
        </w:tc>
      </w:tr>
      <w:tr w:rsidR="001761DF" w:rsidRPr="0015179A" w:rsidTr="003D0FCF">
        <w:trPr>
          <w:trHeight w:val="375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604 01050000 00 0000 500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1761D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390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604 01050200 00 0000 500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461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604 01050201 00 0000 510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429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604 01050201 04 0000 510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-2 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-2 6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375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604 01050000 00 0000 600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390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604 01050200 00 0000 600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295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604 01050201 00 0000 610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</w:t>
            </w:r>
            <w:bookmarkStart w:id="0" w:name="_GoBack"/>
            <w:bookmarkEnd w:id="0"/>
            <w:r>
              <w:t>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  <w:tr w:rsidR="001761DF" w:rsidRPr="0015179A" w:rsidTr="003D0FCF">
        <w:trPr>
          <w:trHeight w:val="750"/>
        </w:trPr>
        <w:tc>
          <w:tcPr>
            <w:tcW w:w="3544" w:type="dxa"/>
          </w:tcPr>
          <w:p w:rsidR="001761DF" w:rsidRPr="0015179A" w:rsidRDefault="001761DF" w:rsidP="003D0FCF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1761DF" w:rsidRPr="0015179A" w:rsidRDefault="001761DF" w:rsidP="003D0FCF">
            <w:pPr>
              <w:spacing w:line="192" w:lineRule="auto"/>
              <w:jc w:val="center"/>
            </w:pPr>
            <w:r w:rsidRPr="0015179A">
              <w:t>604 01050201 04 0000 610</w:t>
            </w:r>
          </w:p>
        </w:tc>
        <w:tc>
          <w:tcPr>
            <w:tcW w:w="2067" w:type="dxa"/>
            <w:vAlign w:val="bottom"/>
          </w:tcPr>
          <w:p w:rsidR="001761DF" w:rsidRPr="0015179A" w:rsidRDefault="001761DF" w:rsidP="003D0FCF">
            <w:pPr>
              <w:spacing w:line="192" w:lineRule="auto"/>
              <w:jc w:val="right"/>
            </w:pPr>
            <w:r w:rsidRPr="0015179A">
              <w:t>2 </w:t>
            </w:r>
            <w:r>
              <w:t>659</w:t>
            </w:r>
            <w:r w:rsidRPr="0015179A">
              <w:t> </w:t>
            </w:r>
            <w:r>
              <w:t>009</w:t>
            </w:r>
            <w:r w:rsidRPr="0015179A">
              <w:t> </w:t>
            </w:r>
            <w:r>
              <w:t>303</w:t>
            </w:r>
            <w:r w:rsidRPr="0015179A">
              <w:t>,</w:t>
            </w:r>
            <w:r>
              <w:t>8</w:t>
            </w:r>
            <w:r>
              <w:t>3</w:t>
            </w:r>
          </w:p>
        </w:tc>
        <w:tc>
          <w:tcPr>
            <w:tcW w:w="1984" w:type="dxa"/>
            <w:vAlign w:val="bottom"/>
          </w:tcPr>
          <w:p w:rsidR="001761DF" w:rsidRPr="0015179A" w:rsidRDefault="001761DF" w:rsidP="003D0FCF">
            <w:pPr>
              <w:spacing w:line="192" w:lineRule="auto"/>
              <w:ind w:right="-107"/>
              <w:jc w:val="right"/>
            </w:pPr>
            <w:r w:rsidRPr="0015179A">
              <w:t>2 6</w:t>
            </w:r>
            <w:r>
              <w:t>44</w:t>
            </w:r>
            <w:r w:rsidRPr="0015179A">
              <w:t> </w:t>
            </w:r>
            <w:r>
              <w:t>749</w:t>
            </w:r>
            <w:r w:rsidRPr="0015179A">
              <w:t xml:space="preserve"> </w:t>
            </w:r>
            <w:r>
              <w:t>191</w:t>
            </w:r>
            <w:r w:rsidRPr="0015179A">
              <w:t>,8</w:t>
            </w:r>
            <w:r>
              <w:t>9</w:t>
            </w:r>
          </w:p>
        </w:tc>
      </w:tr>
    </w:tbl>
    <w:p w:rsidR="001761DF" w:rsidRPr="0015179A" w:rsidRDefault="001761DF" w:rsidP="001761DF">
      <w:pPr>
        <w:autoSpaceDE w:val="0"/>
        <w:autoSpaceDN w:val="0"/>
        <w:adjustRightInd w:val="0"/>
        <w:spacing w:line="192" w:lineRule="auto"/>
      </w:pPr>
    </w:p>
    <w:p w:rsidR="00100E0E" w:rsidRDefault="00100E0E">
      <w:pPr>
        <w:autoSpaceDE w:val="0"/>
        <w:autoSpaceDN w:val="0"/>
        <w:adjustRightInd w:val="0"/>
      </w:pPr>
    </w:p>
    <w:sectPr w:rsidR="00100E0E" w:rsidSect="0067068C">
      <w:headerReference w:type="default" r:id="rId9"/>
      <w:pgSz w:w="11906" w:h="16838"/>
      <w:pgMar w:top="6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0" w:rsidRDefault="00E25BC0" w:rsidP="00E25BC0">
      <w:r>
        <w:separator/>
      </w:r>
    </w:p>
  </w:endnote>
  <w:endnote w:type="continuationSeparator" w:id="0">
    <w:p w:rsidR="00E25BC0" w:rsidRDefault="00E25BC0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0" w:rsidRDefault="00E25BC0" w:rsidP="00E25BC0">
      <w:r>
        <w:separator/>
      </w:r>
    </w:p>
  </w:footnote>
  <w:footnote w:type="continuationSeparator" w:id="0">
    <w:p w:rsidR="00E25BC0" w:rsidRDefault="00E25BC0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9929"/>
      <w:docPartObj>
        <w:docPartGallery w:val="Page Numbers (Top of Page)"/>
        <w:docPartUnique/>
      </w:docPartObj>
    </w:sdtPr>
    <w:sdtEndPr/>
    <w:sdtContent>
      <w:p w:rsidR="0067068C" w:rsidRDefault="0067068C" w:rsidP="00670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B6013"/>
    <w:rsid w:val="000D4F6E"/>
    <w:rsid w:val="000D64E7"/>
    <w:rsid w:val="00100E0E"/>
    <w:rsid w:val="0016577A"/>
    <w:rsid w:val="001761DF"/>
    <w:rsid w:val="001B7111"/>
    <w:rsid w:val="001E1A8E"/>
    <w:rsid w:val="002442CA"/>
    <w:rsid w:val="003F655B"/>
    <w:rsid w:val="004220D5"/>
    <w:rsid w:val="00460A0C"/>
    <w:rsid w:val="004B03B9"/>
    <w:rsid w:val="004F7B4B"/>
    <w:rsid w:val="00534185"/>
    <w:rsid w:val="00583760"/>
    <w:rsid w:val="005E256D"/>
    <w:rsid w:val="0067068C"/>
    <w:rsid w:val="0079061A"/>
    <w:rsid w:val="007B0567"/>
    <w:rsid w:val="007B45C7"/>
    <w:rsid w:val="00850D3E"/>
    <w:rsid w:val="008851A7"/>
    <w:rsid w:val="008B32D9"/>
    <w:rsid w:val="008C51A3"/>
    <w:rsid w:val="009062DD"/>
    <w:rsid w:val="00AD1376"/>
    <w:rsid w:val="00AF5643"/>
    <w:rsid w:val="00AF6171"/>
    <w:rsid w:val="00B35AD8"/>
    <w:rsid w:val="00CB6ADD"/>
    <w:rsid w:val="00D05640"/>
    <w:rsid w:val="00DE5202"/>
    <w:rsid w:val="00DF74A9"/>
    <w:rsid w:val="00E07A42"/>
    <w:rsid w:val="00E25BC0"/>
    <w:rsid w:val="00E76447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8">
    <w:name w:val="xl68"/>
    <w:basedOn w:val="a"/>
    <w:rsid w:val="00EE308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E308D"/>
    <w:pPr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9CE5-F2EB-4324-B2EF-AD4209BA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finkoev</cp:lastModifiedBy>
  <cp:revision>50</cp:revision>
  <cp:lastPrinted>2022-02-11T13:26:00Z</cp:lastPrinted>
  <dcterms:created xsi:type="dcterms:W3CDTF">2017-12-26T12:39:00Z</dcterms:created>
  <dcterms:modified xsi:type="dcterms:W3CDTF">2022-06-23T11:22:00Z</dcterms:modified>
</cp:coreProperties>
</file>