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D5B0" w14:textId="77777777" w:rsidR="00812672" w:rsidRPr="00F37682" w:rsidRDefault="00812672" w:rsidP="00812672">
      <w:pPr>
        <w:spacing w:after="0" w:line="240" w:lineRule="auto"/>
        <w:jc w:val="center"/>
        <w:rPr>
          <w:rFonts w:ascii="Times New Roman" w:hAnsi="Times New Roman" w:cs="Times New Roman"/>
          <w:b/>
          <w:sz w:val="28"/>
          <w:szCs w:val="28"/>
        </w:rPr>
      </w:pPr>
      <w:r w:rsidRPr="00F37682">
        <w:rPr>
          <w:rFonts w:ascii="Times New Roman" w:hAnsi="Times New Roman" w:cs="Times New Roman"/>
          <w:b/>
          <w:sz w:val="28"/>
          <w:szCs w:val="28"/>
        </w:rPr>
        <w:t xml:space="preserve">Заключение </w:t>
      </w:r>
    </w:p>
    <w:p w14:paraId="10E8A02D" w14:textId="595B517E" w:rsidR="00812672" w:rsidRDefault="00812672" w:rsidP="00727AE5">
      <w:pPr>
        <w:spacing w:after="0" w:line="240" w:lineRule="exact"/>
        <w:ind w:right="-143"/>
        <w:jc w:val="center"/>
        <w:rPr>
          <w:rFonts w:ascii="Times New Roman" w:hAnsi="Times New Roman" w:cs="Times New Roman"/>
          <w:sz w:val="28"/>
          <w:szCs w:val="28"/>
        </w:rPr>
      </w:pPr>
      <w:r>
        <w:rPr>
          <w:rFonts w:ascii="Times New Roman" w:hAnsi="Times New Roman" w:cs="Times New Roman"/>
          <w:sz w:val="28"/>
          <w:szCs w:val="28"/>
        </w:rPr>
        <w:t xml:space="preserve"> по проекту решения </w:t>
      </w:r>
      <w:r w:rsidRPr="00812672">
        <w:rPr>
          <w:rFonts w:ascii="Times New Roman" w:hAnsi="Times New Roman" w:cs="Times New Roman"/>
          <w:sz w:val="28"/>
          <w:szCs w:val="28"/>
        </w:rPr>
        <w:t>Дум</w:t>
      </w:r>
      <w:r>
        <w:rPr>
          <w:rFonts w:ascii="Times New Roman" w:hAnsi="Times New Roman" w:cs="Times New Roman"/>
          <w:sz w:val="28"/>
          <w:szCs w:val="28"/>
        </w:rPr>
        <w:t>ы</w:t>
      </w:r>
      <w:r w:rsidRPr="00812672">
        <w:rPr>
          <w:rFonts w:ascii="Times New Roman" w:hAnsi="Times New Roman" w:cs="Times New Roman"/>
          <w:sz w:val="28"/>
          <w:szCs w:val="28"/>
        </w:rPr>
        <w:t xml:space="preserve"> Изобильненского городского округа Ставропольского края </w:t>
      </w:r>
      <w:r w:rsidR="000101C4" w:rsidRPr="000101C4">
        <w:rPr>
          <w:rFonts w:ascii="Times New Roman" w:hAnsi="Times New Roman" w:cs="Times New Roman"/>
          <w:sz w:val="28"/>
          <w:szCs w:val="28"/>
        </w:rPr>
        <w:t>«</w:t>
      </w:r>
      <w:r w:rsidR="004C4C0F" w:rsidRPr="004C4C0F">
        <w:rPr>
          <w:rFonts w:ascii="Times New Roman" w:hAnsi="Times New Roman" w:cs="Times New Roman"/>
          <w:sz w:val="28"/>
          <w:szCs w:val="28"/>
        </w:rPr>
        <w:t>О внесении изменений в Порядок командирования Главы Изобильненского городского округа Ставропольского края, муниципальных служащих органов местного самоуправления Изобильненского городского округа Ставропольского края, утвержденный решением Думы Изобильненского городского округа Ставропольского края от 28 февраля 2020 года №373</w:t>
      </w:r>
      <w:r w:rsidR="000101C4" w:rsidRPr="000101C4">
        <w:rPr>
          <w:rFonts w:ascii="Times New Roman" w:hAnsi="Times New Roman" w:cs="Times New Roman"/>
          <w:sz w:val="28"/>
          <w:szCs w:val="28"/>
        </w:rPr>
        <w:t>»</w:t>
      </w:r>
    </w:p>
    <w:p w14:paraId="47558CA7" w14:textId="77777777" w:rsidR="00812672" w:rsidRDefault="00812672" w:rsidP="00812672">
      <w:pPr>
        <w:spacing w:after="0" w:line="240" w:lineRule="auto"/>
        <w:jc w:val="center"/>
        <w:rPr>
          <w:rFonts w:ascii="Times New Roman" w:hAnsi="Times New Roman" w:cs="Times New Roman"/>
          <w:sz w:val="28"/>
          <w:szCs w:val="28"/>
        </w:rPr>
      </w:pPr>
    </w:p>
    <w:p w14:paraId="371F4816" w14:textId="265E8172" w:rsidR="00CA466A" w:rsidRDefault="00812672" w:rsidP="00727AE5">
      <w:pPr>
        <w:spacing w:after="0" w:line="228"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812672">
        <w:rPr>
          <w:rFonts w:ascii="Times New Roman" w:hAnsi="Times New Roman" w:cs="Times New Roman"/>
          <w:sz w:val="28"/>
          <w:szCs w:val="28"/>
        </w:rPr>
        <w:t xml:space="preserve">роект решения Думы Изобильненского городского округа Ставропольского края </w:t>
      </w:r>
      <w:r w:rsidR="0069455F" w:rsidRPr="0069455F">
        <w:rPr>
          <w:rFonts w:ascii="Times New Roman" w:hAnsi="Times New Roman" w:cs="Times New Roman"/>
          <w:sz w:val="28"/>
          <w:szCs w:val="28"/>
        </w:rPr>
        <w:t>«</w:t>
      </w:r>
      <w:r w:rsidR="004C4C0F" w:rsidRPr="004C4C0F">
        <w:rPr>
          <w:rFonts w:ascii="Times New Roman" w:hAnsi="Times New Roman" w:cs="Times New Roman"/>
          <w:sz w:val="28"/>
          <w:szCs w:val="28"/>
        </w:rPr>
        <w:t>О внесении изменений в Порядок командирования Главы Изобильненского городского округа Ставропольского края, муниципальных служащих органов местного самоуправления Изобильненского городского округа Ставропольского края, утвержденный решением Думы Изобильненского городского округа Ставропольского края от 28 февраля 2020 года №373</w:t>
      </w:r>
      <w:r w:rsidR="000101C4" w:rsidRPr="000101C4">
        <w:rPr>
          <w:rFonts w:ascii="Times New Roman" w:hAnsi="Times New Roman" w:cs="Times New Roman"/>
          <w:sz w:val="28"/>
          <w:szCs w:val="28"/>
        </w:rPr>
        <w:t xml:space="preserve">» </w:t>
      </w:r>
      <w:r w:rsidR="00F37682">
        <w:rPr>
          <w:rFonts w:ascii="Times New Roman" w:hAnsi="Times New Roman" w:cs="Times New Roman"/>
          <w:sz w:val="28"/>
          <w:szCs w:val="28"/>
        </w:rPr>
        <w:t xml:space="preserve">(далее – Проект </w:t>
      </w:r>
      <w:r w:rsidR="0019092A">
        <w:rPr>
          <w:rFonts w:ascii="Times New Roman" w:hAnsi="Times New Roman" w:cs="Times New Roman"/>
          <w:sz w:val="28"/>
          <w:szCs w:val="28"/>
        </w:rPr>
        <w:t>решения) разработан</w:t>
      </w:r>
      <w:r w:rsidR="00F37682">
        <w:rPr>
          <w:rFonts w:ascii="Times New Roman" w:hAnsi="Times New Roman" w:cs="Times New Roman"/>
          <w:sz w:val="28"/>
          <w:szCs w:val="28"/>
        </w:rPr>
        <w:t xml:space="preserve"> на основании</w:t>
      </w:r>
      <w:r w:rsidR="000101C4">
        <w:rPr>
          <w:rFonts w:ascii="Times New Roman" w:hAnsi="Times New Roman" w:cs="Times New Roman"/>
          <w:sz w:val="28"/>
          <w:szCs w:val="28"/>
        </w:rPr>
        <w:t xml:space="preserve"> </w:t>
      </w:r>
      <w:r w:rsidR="008B4E9C" w:rsidRPr="008B4E9C">
        <w:rPr>
          <w:rFonts w:ascii="Times New Roman" w:hAnsi="Times New Roman" w:cs="Times New Roman"/>
          <w:sz w:val="28"/>
          <w:szCs w:val="28"/>
        </w:rPr>
        <w:t>пункт</w:t>
      </w:r>
      <w:r w:rsidR="00727AE5">
        <w:rPr>
          <w:rFonts w:ascii="Times New Roman" w:hAnsi="Times New Roman" w:cs="Times New Roman"/>
          <w:sz w:val="28"/>
          <w:szCs w:val="28"/>
        </w:rPr>
        <w:t>ов</w:t>
      </w:r>
      <w:r w:rsidR="008B4E9C" w:rsidRPr="008B4E9C">
        <w:rPr>
          <w:rFonts w:ascii="Times New Roman" w:hAnsi="Times New Roman" w:cs="Times New Roman"/>
          <w:sz w:val="28"/>
          <w:szCs w:val="28"/>
        </w:rPr>
        <w:t xml:space="preserve"> 2</w:t>
      </w:r>
      <w:r w:rsidR="004C4C0F">
        <w:rPr>
          <w:rFonts w:ascii="Times New Roman" w:hAnsi="Times New Roman" w:cs="Times New Roman"/>
          <w:sz w:val="28"/>
          <w:szCs w:val="28"/>
        </w:rPr>
        <w:t>4</w:t>
      </w:r>
      <w:r w:rsidR="00727AE5">
        <w:rPr>
          <w:rFonts w:ascii="Times New Roman" w:hAnsi="Times New Roman" w:cs="Times New Roman"/>
          <w:sz w:val="28"/>
          <w:szCs w:val="28"/>
        </w:rPr>
        <w:t>,47</w:t>
      </w:r>
      <w:r w:rsidR="008B4E9C" w:rsidRPr="008B4E9C">
        <w:rPr>
          <w:rFonts w:ascii="Times New Roman" w:hAnsi="Times New Roman" w:cs="Times New Roman"/>
          <w:sz w:val="28"/>
          <w:szCs w:val="28"/>
        </w:rPr>
        <w:t xml:space="preserve"> части 2 статьи 30 Устава Изобильненского городского округа Ставропольского края</w:t>
      </w:r>
      <w:r w:rsidR="00CA466A">
        <w:rPr>
          <w:rFonts w:ascii="Times New Roman" w:hAnsi="Times New Roman" w:cs="Times New Roman"/>
          <w:sz w:val="28"/>
          <w:szCs w:val="28"/>
        </w:rPr>
        <w:t>.</w:t>
      </w:r>
    </w:p>
    <w:p w14:paraId="461D4EBB" w14:textId="62604B13" w:rsidR="00B6739E" w:rsidRDefault="00C170B2" w:rsidP="00727AE5">
      <w:pPr>
        <w:spacing w:after="0" w:line="228" w:lineRule="auto"/>
        <w:ind w:firstLine="708"/>
        <w:jc w:val="both"/>
        <w:rPr>
          <w:rFonts w:ascii="Times New Roman" w:hAnsi="Times New Roman"/>
          <w:spacing w:val="-2"/>
          <w:sz w:val="28"/>
          <w:szCs w:val="28"/>
        </w:rPr>
      </w:pPr>
      <w:r>
        <w:rPr>
          <w:rFonts w:ascii="Times New Roman" w:hAnsi="Times New Roman"/>
          <w:spacing w:val="-2"/>
          <w:sz w:val="28"/>
          <w:szCs w:val="28"/>
        </w:rPr>
        <w:t>В связи с увеличением числа лиц, замещающих муниципальные должности на постоянной основе, п</w:t>
      </w:r>
      <w:r w:rsidRPr="004544EA">
        <w:rPr>
          <w:rFonts w:ascii="Times New Roman" w:hAnsi="Times New Roman"/>
          <w:spacing w:val="-2"/>
          <w:sz w:val="28"/>
          <w:szCs w:val="28"/>
        </w:rPr>
        <w:t>роект</w:t>
      </w:r>
      <w:r>
        <w:rPr>
          <w:rFonts w:ascii="Times New Roman" w:hAnsi="Times New Roman"/>
          <w:spacing w:val="-2"/>
          <w:sz w:val="28"/>
          <w:szCs w:val="28"/>
        </w:rPr>
        <w:t xml:space="preserve">ом </w:t>
      </w:r>
      <w:r w:rsidRPr="004544EA">
        <w:rPr>
          <w:rFonts w:ascii="Times New Roman" w:hAnsi="Times New Roman"/>
          <w:spacing w:val="-2"/>
          <w:sz w:val="28"/>
          <w:szCs w:val="28"/>
        </w:rPr>
        <w:t>решения</w:t>
      </w:r>
      <w:r w:rsidR="00FB349E" w:rsidRPr="004544EA">
        <w:rPr>
          <w:rFonts w:ascii="Times New Roman" w:hAnsi="Times New Roman"/>
          <w:spacing w:val="-2"/>
          <w:sz w:val="28"/>
          <w:szCs w:val="28"/>
        </w:rPr>
        <w:t xml:space="preserve"> </w:t>
      </w:r>
      <w:r w:rsidR="00FB349E">
        <w:rPr>
          <w:rFonts w:ascii="Times New Roman" w:hAnsi="Times New Roman"/>
          <w:spacing w:val="-2"/>
          <w:sz w:val="28"/>
          <w:szCs w:val="28"/>
        </w:rPr>
        <w:t xml:space="preserve">предлагается </w:t>
      </w:r>
      <w:r w:rsidR="00727AE5">
        <w:rPr>
          <w:rFonts w:ascii="Times New Roman" w:hAnsi="Times New Roman"/>
          <w:spacing w:val="-2"/>
          <w:sz w:val="28"/>
          <w:szCs w:val="28"/>
        </w:rPr>
        <w:t xml:space="preserve">внести </w:t>
      </w:r>
      <w:r>
        <w:rPr>
          <w:rFonts w:ascii="Times New Roman" w:hAnsi="Times New Roman"/>
          <w:spacing w:val="-2"/>
          <w:sz w:val="28"/>
          <w:szCs w:val="28"/>
        </w:rPr>
        <w:t xml:space="preserve">соответствующие изменения в </w:t>
      </w:r>
      <w:r w:rsidR="004C4C0F">
        <w:rPr>
          <w:rFonts w:ascii="Times New Roman" w:hAnsi="Times New Roman"/>
          <w:spacing w:val="-2"/>
          <w:sz w:val="28"/>
          <w:szCs w:val="28"/>
        </w:rPr>
        <w:t>наименование и текст порядка.</w:t>
      </w:r>
    </w:p>
    <w:p w14:paraId="6D62347F" w14:textId="11213C6C" w:rsidR="00CA466A" w:rsidRDefault="00CA466A" w:rsidP="00727AE5">
      <w:pPr>
        <w:spacing w:after="0" w:line="228"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Проект решения относится к категории нормативных правовых актов и вступает в силу </w:t>
      </w:r>
      <w:r w:rsidR="00727AE5">
        <w:rPr>
          <w:rFonts w:ascii="Times New Roman" w:hAnsi="Times New Roman" w:cs="Times New Roman"/>
          <w:sz w:val="28"/>
          <w:szCs w:val="28"/>
        </w:rPr>
        <w:t>после д</w:t>
      </w:r>
      <w:r>
        <w:rPr>
          <w:rFonts w:ascii="Times New Roman" w:hAnsi="Times New Roman" w:cs="Times New Roman"/>
          <w:sz w:val="28"/>
          <w:szCs w:val="28"/>
        </w:rPr>
        <w:t xml:space="preserve">ня его официального опубликования. </w:t>
      </w:r>
    </w:p>
    <w:p w14:paraId="6B84E0CC" w14:textId="77777777" w:rsidR="00FB349E" w:rsidRDefault="00FB349E" w:rsidP="00727AE5">
      <w:pPr>
        <w:spacing w:after="0" w:line="228"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10 Порядка разработки решений Думы Изобильненского городского округа, внесения их на рассмотрение, принятия решений Думы Изобильненского городского округа и вступления их в силу, утвержденного решением Думы Изобильненского городского округа от 20 февраля 2018 года №92, проведена правовая и антикоррупционная экспертизы Проекта решения, по результатам которых:</w:t>
      </w:r>
    </w:p>
    <w:p w14:paraId="63B0EB44" w14:textId="77777777" w:rsidR="00FB349E" w:rsidRDefault="00FB349E" w:rsidP="00727AE5">
      <w:pPr>
        <w:spacing w:after="0" w:line="228"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Противоречий </w:t>
      </w:r>
      <w:r w:rsidRPr="00E841AA">
        <w:rPr>
          <w:rFonts w:ascii="Times New Roman" w:hAnsi="Times New Roman" w:cs="Times New Roman"/>
          <w:sz w:val="28"/>
          <w:szCs w:val="28"/>
        </w:rPr>
        <w:t>Проекта решения</w:t>
      </w:r>
      <w:r>
        <w:rPr>
          <w:rFonts w:ascii="Times New Roman" w:hAnsi="Times New Roman" w:cs="Times New Roman"/>
          <w:sz w:val="28"/>
          <w:szCs w:val="28"/>
        </w:rPr>
        <w:t xml:space="preserve"> законодательству Российской Федерации, Ставропольского края, Уставу Изобильненского городского округа Ставропольского края, решениям Думы </w:t>
      </w:r>
      <w:r w:rsidRPr="00F37682">
        <w:rPr>
          <w:rFonts w:ascii="Times New Roman" w:hAnsi="Times New Roman" w:cs="Times New Roman"/>
          <w:sz w:val="28"/>
          <w:szCs w:val="28"/>
        </w:rPr>
        <w:t>Изобильненского городского округа Ставропольского края</w:t>
      </w:r>
      <w:r>
        <w:rPr>
          <w:rFonts w:ascii="Times New Roman" w:hAnsi="Times New Roman" w:cs="Times New Roman"/>
          <w:sz w:val="28"/>
          <w:szCs w:val="28"/>
        </w:rPr>
        <w:t xml:space="preserve"> не выявлено.</w:t>
      </w:r>
    </w:p>
    <w:p w14:paraId="153E84F8" w14:textId="77777777" w:rsidR="00FB349E" w:rsidRDefault="00FB349E" w:rsidP="00727AE5">
      <w:pPr>
        <w:spacing w:after="0" w:line="228"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E841AA">
        <w:rPr>
          <w:rFonts w:ascii="Times New Roman" w:hAnsi="Times New Roman" w:cs="Times New Roman"/>
          <w:sz w:val="28"/>
          <w:szCs w:val="28"/>
        </w:rPr>
        <w:t>Антикоррупционная экспертиза Проекта решения коррупциогенных факторов не выявила.</w:t>
      </w:r>
    </w:p>
    <w:p w14:paraId="1A7FDBD6" w14:textId="77777777" w:rsidR="00FB349E" w:rsidRDefault="00FB349E" w:rsidP="00727AE5">
      <w:pPr>
        <w:spacing w:after="0" w:line="228"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4632F6">
        <w:rPr>
          <w:rFonts w:ascii="Times New Roman" w:hAnsi="Times New Roman" w:cs="Times New Roman"/>
          <w:sz w:val="28"/>
          <w:szCs w:val="28"/>
        </w:rPr>
        <w:t>Замечани</w:t>
      </w:r>
      <w:r w:rsidR="001A7D72">
        <w:rPr>
          <w:rFonts w:ascii="Times New Roman" w:hAnsi="Times New Roman" w:cs="Times New Roman"/>
          <w:sz w:val="28"/>
          <w:szCs w:val="28"/>
        </w:rPr>
        <w:t>я</w:t>
      </w:r>
      <w:r>
        <w:rPr>
          <w:rFonts w:ascii="Times New Roman" w:hAnsi="Times New Roman" w:cs="Times New Roman"/>
          <w:sz w:val="28"/>
          <w:szCs w:val="28"/>
        </w:rPr>
        <w:t xml:space="preserve"> </w:t>
      </w:r>
      <w:r w:rsidRPr="004632F6">
        <w:rPr>
          <w:rFonts w:ascii="Times New Roman" w:hAnsi="Times New Roman" w:cs="Times New Roman"/>
          <w:sz w:val="28"/>
          <w:szCs w:val="28"/>
        </w:rPr>
        <w:t xml:space="preserve">юридико-технического характера </w:t>
      </w:r>
      <w:r w:rsidR="001A7D72">
        <w:rPr>
          <w:rFonts w:ascii="Times New Roman" w:hAnsi="Times New Roman" w:cs="Times New Roman"/>
          <w:sz w:val="28"/>
          <w:szCs w:val="28"/>
        </w:rPr>
        <w:t>устранены разработчиком</w:t>
      </w:r>
      <w:r w:rsidRPr="004632F6">
        <w:rPr>
          <w:rFonts w:ascii="Times New Roman" w:hAnsi="Times New Roman" w:cs="Times New Roman"/>
          <w:sz w:val="28"/>
          <w:szCs w:val="28"/>
        </w:rPr>
        <w:t>.</w:t>
      </w:r>
    </w:p>
    <w:p w14:paraId="36216DFF" w14:textId="7B099263" w:rsidR="00E26136" w:rsidRDefault="00E26136" w:rsidP="00727AE5">
      <w:pPr>
        <w:spacing w:after="0" w:line="228" w:lineRule="auto"/>
        <w:ind w:firstLine="708"/>
        <w:jc w:val="both"/>
        <w:rPr>
          <w:rFonts w:ascii="Times New Roman" w:hAnsi="Times New Roman" w:cs="Times New Roman"/>
          <w:sz w:val="28"/>
          <w:szCs w:val="28"/>
        </w:rPr>
      </w:pPr>
    </w:p>
    <w:p w14:paraId="3941DDB2" w14:textId="2EE2C7B6" w:rsidR="00C170B2" w:rsidRDefault="00C170B2" w:rsidP="00727AE5">
      <w:pPr>
        <w:spacing w:after="0" w:line="228" w:lineRule="auto"/>
        <w:ind w:firstLine="708"/>
        <w:jc w:val="both"/>
        <w:rPr>
          <w:rFonts w:ascii="Times New Roman" w:hAnsi="Times New Roman" w:cs="Times New Roman"/>
          <w:sz w:val="28"/>
          <w:szCs w:val="28"/>
        </w:rPr>
      </w:pPr>
    </w:p>
    <w:p w14:paraId="4D1466FC" w14:textId="77777777" w:rsidR="00C170B2" w:rsidRDefault="00C170B2" w:rsidP="00727AE5">
      <w:pPr>
        <w:spacing w:after="0" w:line="228" w:lineRule="auto"/>
        <w:ind w:firstLine="708"/>
        <w:jc w:val="both"/>
        <w:rPr>
          <w:rFonts w:ascii="Times New Roman" w:hAnsi="Times New Roman" w:cs="Times New Roman"/>
          <w:sz w:val="28"/>
          <w:szCs w:val="28"/>
        </w:rPr>
      </w:pPr>
    </w:p>
    <w:p w14:paraId="67536672" w14:textId="33888C7A" w:rsidR="00812672" w:rsidRDefault="00727AE5" w:rsidP="00727AE5">
      <w:pPr>
        <w:spacing w:after="0" w:line="228" w:lineRule="auto"/>
        <w:jc w:val="both"/>
        <w:rPr>
          <w:rFonts w:ascii="Times New Roman" w:hAnsi="Times New Roman" w:cs="Times New Roman"/>
          <w:sz w:val="28"/>
          <w:szCs w:val="28"/>
        </w:rPr>
      </w:pPr>
      <w:r>
        <w:rPr>
          <w:rFonts w:ascii="Times New Roman" w:hAnsi="Times New Roman" w:cs="Times New Roman"/>
          <w:sz w:val="28"/>
          <w:szCs w:val="28"/>
        </w:rPr>
        <w:t>Н</w:t>
      </w:r>
      <w:r w:rsidR="00812672">
        <w:rPr>
          <w:rFonts w:ascii="Times New Roman" w:hAnsi="Times New Roman" w:cs="Times New Roman"/>
          <w:sz w:val="28"/>
          <w:szCs w:val="28"/>
        </w:rPr>
        <w:t>ачальник отдела по организационному обеспечению</w:t>
      </w:r>
    </w:p>
    <w:p w14:paraId="058DFF5B" w14:textId="77777777" w:rsidR="00812672" w:rsidRDefault="00812672" w:rsidP="00727AE5">
      <w:pPr>
        <w:spacing w:after="0" w:line="228" w:lineRule="auto"/>
        <w:jc w:val="both"/>
        <w:rPr>
          <w:rFonts w:ascii="Times New Roman" w:hAnsi="Times New Roman" w:cs="Times New Roman"/>
          <w:sz w:val="28"/>
          <w:szCs w:val="28"/>
        </w:rPr>
      </w:pPr>
      <w:r>
        <w:rPr>
          <w:rFonts w:ascii="Times New Roman" w:hAnsi="Times New Roman" w:cs="Times New Roman"/>
          <w:sz w:val="28"/>
          <w:szCs w:val="28"/>
        </w:rPr>
        <w:t xml:space="preserve"> деятельности Думы Изобильненского городского </w:t>
      </w:r>
    </w:p>
    <w:p w14:paraId="3389F4AA" w14:textId="3DF6A797" w:rsidR="00812672" w:rsidRDefault="00812672" w:rsidP="00727AE5">
      <w:pPr>
        <w:spacing w:after="0" w:line="228" w:lineRule="auto"/>
        <w:jc w:val="both"/>
        <w:rPr>
          <w:rFonts w:ascii="Times New Roman" w:hAnsi="Times New Roman" w:cs="Times New Roman"/>
          <w:sz w:val="28"/>
          <w:szCs w:val="28"/>
        </w:rPr>
      </w:pPr>
      <w:r>
        <w:rPr>
          <w:rFonts w:ascii="Times New Roman" w:hAnsi="Times New Roman" w:cs="Times New Roman"/>
          <w:sz w:val="28"/>
          <w:szCs w:val="28"/>
        </w:rPr>
        <w:t xml:space="preserve">округа Ставропольского края </w:t>
      </w:r>
      <w:r w:rsidR="00727AE5">
        <w:rPr>
          <w:rFonts w:ascii="Times New Roman" w:hAnsi="Times New Roman" w:cs="Times New Roman"/>
          <w:sz w:val="28"/>
          <w:szCs w:val="28"/>
        </w:rPr>
        <w:t xml:space="preserve">                     </w:t>
      </w:r>
      <w:r>
        <w:rPr>
          <w:rFonts w:ascii="Times New Roman" w:hAnsi="Times New Roman" w:cs="Times New Roman"/>
          <w:sz w:val="28"/>
          <w:szCs w:val="28"/>
        </w:rPr>
        <w:t xml:space="preserve">                                       С.С. </w:t>
      </w:r>
      <w:proofErr w:type="spellStart"/>
      <w:r>
        <w:rPr>
          <w:rFonts w:ascii="Times New Roman" w:hAnsi="Times New Roman" w:cs="Times New Roman"/>
          <w:sz w:val="28"/>
          <w:szCs w:val="28"/>
        </w:rPr>
        <w:t>Прудко</w:t>
      </w:r>
      <w:proofErr w:type="spellEnd"/>
      <w:r>
        <w:rPr>
          <w:rFonts w:ascii="Times New Roman" w:hAnsi="Times New Roman" w:cs="Times New Roman"/>
          <w:sz w:val="28"/>
          <w:szCs w:val="28"/>
        </w:rPr>
        <w:t xml:space="preserve"> </w:t>
      </w:r>
    </w:p>
    <w:p w14:paraId="3A881AFB" w14:textId="77777777" w:rsidR="00727AE5" w:rsidRPr="00727AE5" w:rsidRDefault="00727AE5" w:rsidP="00727AE5">
      <w:pPr>
        <w:spacing w:after="0" w:line="228" w:lineRule="auto"/>
        <w:jc w:val="both"/>
        <w:rPr>
          <w:rFonts w:ascii="Times New Roman" w:hAnsi="Times New Roman" w:cs="Times New Roman"/>
          <w:sz w:val="16"/>
          <w:szCs w:val="16"/>
        </w:rPr>
      </w:pPr>
    </w:p>
    <w:p w14:paraId="645CC618" w14:textId="08F94DA3" w:rsidR="005038C5" w:rsidRPr="00812672" w:rsidRDefault="00727AE5" w:rsidP="00727AE5">
      <w:pPr>
        <w:spacing w:after="0" w:line="228" w:lineRule="auto"/>
        <w:jc w:val="both"/>
        <w:rPr>
          <w:rFonts w:ascii="Times New Roman" w:hAnsi="Times New Roman" w:cs="Times New Roman"/>
          <w:sz w:val="28"/>
          <w:szCs w:val="28"/>
        </w:rPr>
      </w:pPr>
      <w:r>
        <w:rPr>
          <w:rFonts w:ascii="Times New Roman" w:hAnsi="Times New Roman" w:cs="Times New Roman"/>
          <w:sz w:val="28"/>
          <w:szCs w:val="28"/>
        </w:rPr>
        <w:t>0</w:t>
      </w:r>
      <w:r w:rsidR="004C4C0F">
        <w:rPr>
          <w:rFonts w:ascii="Times New Roman" w:hAnsi="Times New Roman" w:cs="Times New Roman"/>
          <w:sz w:val="28"/>
          <w:szCs w:val="28"/>
        </w:rPr>
        <w:t>3</w:t>
      </w:r>
      <w:r w:rsidR="008B4E9C">
        <w:rPr>
          <w:rFonts w:ascii="Times New Roman" w:hAnsi="Times New Roman" w:cs="Times New Roman"/>
          <w:sz w:val="28"/>
          <w:szCs w:val="28"/>
        </w:rPr>
        <w:t xml:space="preserve"> </w:t>
      </w:r>
      <w:r>
        <w:rPr>
          <w:rFonts w:ascii="Times New Roman" w:hAnsi="Times New Roman" w:cs="Times New Roman"/>
          <w:sz w:val="28"/>
          <w:szCs w:val="28"/>
        </w:rPr>
        <w:t xml:space="preserve">июня </w:t>
      </w:r>
      <w:r w:rsidR="00CB1FB8">
        <w:rPr>
          <w:rFonts w:ascii="Times New Roman" w:hAnsi="Times New Roman" w:cs="Times New Roman"/>
          <w:sz w:val="28"/>
          <w:szCs w:val="28"/>
        </w:rPr>
        <w:t>2</w:t>
      </w:r>
      <w:r w:rsidR="005038C5">
        <w:rPr>
          <w:rFonts w:ascii="Times New Roman" w:hAnsi="Times New Roman" w:cs="Times New Roman"/>
          <w:sz w:val="28"/>
          <w:szCs w:val="28"/>
        </w:rPr>
        <w:t>0</w:t>
      </w:r>
      <w:r w:rsidR="00CB1FB8">
        <w:rPr>
          <w:rFonts w:ascii="Times New Roman" w:hAnsi="Times New Roman" w:cs="Times New Roman"/>
          <w:sz w:val="28"/>
          <w:szCs w:val="28"/>
        </w:rPr>
        <w:t>2</w:t>
      </w:r>
      <w:r w:rsidR="004C4C0F">
        <w:rPr>
          <w:rFonts w:ascii="Times New Roman" w:hAnsi="Times New Roman" w:cs="Times New Roman"/>
          <w:sz w:val="28"/>
          <w:szCs w:val="28"/>
        </w:rPr>
        <w:t>2</w:t>
      </w:r>
      <w:r w:rsidR="005038C5">
        <w:rPr>
          <w:rFonts w:ascii="Times New Roman" w:hAnsi="Times New Roman" w:cs="Times New Roman"/>
          <w:sz w:val="28"/>
          <w:szCs w:val="28"/>
        </w:rPr>
        <w:t xml:space="preserve"> года</w:t>
      </w:r>
    </w:p>
    <w:sectPr w:rsidR="005038C5" w:rsidRPr="008126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672"/>
    <w:rsid w:val="000101C4"/>
    <w:rsid w:val="0019092A"/>
    <w:rsid w:val="001A7D72"/>
    <w:rsid w:val="003328EC"/>
    <w:rsid w:val="00354E53"/>
    <w:rsid w:val="004632F6"/>
    <w:rsid w:val="0047628D"/>
    <w:rsid w:val="004852E0"/>
    <w:rsid w:val="004B5007"/>
    <w:rsid w:val="004C4C0F"/>
    <w:rsid w:val="005038C5"/>
    <w:rsid w:val="005A4096"/>
    <w:rsid w:val="005D1DA8"/>
    <w:rsid w:val="00637C3E"/>
    <w:rsid w:val="0069455F"/>
    <w:rsid w:val="006D31B5"/>
    <w:rsid w:val="00727AE5"/>
    <w:rsid w:val="008101DC"/>
    <w:rsid w:val="00812672"/>
    <w:rsid w:val="00854945"/>
    <w:rsid w:val="008B4E9C"/>
    <w:rsid w:val="00A524D9"/>
    <w:rsid w:val="00A95081"/>
    <w:rsid w:val="00AE2DEE"/>
    <w:rsid w:val="00B6739E"/>
    <w:rsid w:val="00B8626D"/>
    <w:rsid w:val="00C170B2"/>
    <w:rsid w:val="00C21F4C"/>
    <w:rsid w:val="00CA0327"/>
    <w:rsid w:val="00CA466A"/>
    <w:rsid w:val="00CB1FB8"/>
    <w:rsid w:val="00CD242C"/>
    <w:rsid w:val="00DC5804"/>
    <w:rsid w:val="00E26136"/>
    <w:rsid w:val="00E33374"/>
    <w:rsid w:val="00E73E1D"/>
    <w:rsid w:val="00EA5E2D"/>
    <w:rsid w:val="00EF4952"/>
    <w:rsid w:val="00F37682"/>
    <w:rsid w:val="00FB349E"/>
    <w:rsid w:val="00FF7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F97EA"/>
  <w15:chartTrackingRefBased/>
  <w15:docId w15:val="{73800D4B-B804-4E47-BC73-0251D47D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38C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038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города</dc:creator>
  <cp:keywords/>
  <dc:description/>
  <cp:lastModifiedBy>Пользователь</cp:lastModifiedBy>
  <cp:revision>2</cp:revision>
  <cp:lastPrinted>2022-06-03T11:44:00Z</cp:lastPrinted>
  <dcterms:created xsi:type="dcterms:W3CDTF">2022-06-03T11:44:00Z</dcterms:created>
  <dcterms:modified xsi:type="dcterms:W3CDTF">2022-06-03T11:44:00Z</dcterms:modified>
</cp:coreProperties>
</file>