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D1B5" w14:textId="77777777" w:rsidR="00812672" w:rsidRPr="00F37682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5EDD7C9C" w14:textId="77777777" w:rsidR="00255820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</w:t>
      </w:r>
    </w:p>
    <w:p w14:paraId="5C4C61C7" w14:textId="77777777" w:rsidR="00255820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267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031" w:rsidRPr="00CA7031">
        <w:rPr>
          <w:rFonts w:ascii="Times New Roman" w:hAnsi="Times New Roman" w:cs="Times New Roman"/>
          <w:sz w:val="28"/>
          <w:szCs w:val="28"/>
        </w:rPr>
        <w:t>«</w:t>
      </w:r>
      <w:r w:rsidR="00255820" w:rsidRPr="0025582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</w:p>
    <w:p w14:paraId="25F2E6E5" w14:textId="72024635" w:rsidR="00812672" w:rsidRDefault="00255820" w:rsidP="00C355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5820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 от 17 декабря 2021 года №565 «О бюджете Изобильненского городского округа Ставропольского края на 2022 год и плановый период 2023 и 2024 годов»</w:t>
      </w:r>
      <w:r w:rsidR="00CA7031" w:rsidRPr="00CA7031">
        <w:rPr>
          <w:rFonts w:ascii="Times New Roman" w:hAnsi="Times New Roman" w:cs="Times New Roman"/>
          <w:sz w:val="28"/>
          <w:szCs w:val="28"/>
        </w:rPr>
        <w:t>»</w:t>
      </w:r>
    </w:p>
    <w:p w14:paraId="7290A65F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4B79C8" w14:textId="53E45E22" w:rsidR="00CA466A" w:rsidRPr="00FC4E0F" w:rsidRDefault="00812672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Pr="00FC4E0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031" w:rsidRPr="00FC4E0F">
        <w:rPr>
          <w:rFonts w:ascii="Times New Roman" w:hAnsi="Times New Roman" w:cs="Times New Roman"/>
          <w:sz w:val="28"/>
          <w:szCs w:val="28"/>
        </w:rPr>
        <w:t>«</w:t>
      </w:r>
      <w:r w:rsidR="00255820" w:rsidRPr="00255820">
        <w:rPr>
          <w:rFonts w:ascii="Times New Roman" w:hAnsi="Times New Roman" w:cs="Times New Roman"/>
          <w:sz w:val="28"/>
          <w:szCs w:val="28"/>
        </w:rPr>
        <w:t>О внесении изменений в решение Думы Изобильненского городского округа Ставропольского края от 17 декабря 2021 года №565 «О бюджете Изобильненского городского округа Ставропольского края на 2022 год и плановый период 2023 и 2024 годов»</w:t>
      </w:r>
      <w:r w:rsidR="00CA7031" w:rsidRPr="00FC4E0F">
        <w:rPr>
          <w:rFonts w:ascii="Times New Roman" w:hAnsi="Times New Roman" w:cs="Times New Roman"/>
          <w:sz w:val="28"/>
          <w:szCs w:val="28"/>
        </w:rPr>
        <w:t>» (далее – Проект решения) разработан на основании Бюджетного кодекса Российской Федерации, Федерального закона от 06 октября 2003 года №131-ФЗ «Об общих принципах организации местного самоуправления в Российской Федерации», пункта 47 части 2 статьи 30 Устава Изобильненского городского округа Ставропольского края, пункта 20 Положения о бюджетном процессе в Изобильненском городском округе Ставропольского края, утвержденного решением Думы Изобильненского городского округа Ставропольского края №34 от 27 октября 2017 года</w:t>
      </w:r>
      <w:r w:rsidR="00CA466A" w:rsidRPr="00FC4E0F">
        <w:rPr>
          <w:rFonts w:ascii="Times New Roman" w:hAnsi="Times New Roman" w:cs="Times New Roman"/>
          <w:sz w:val="28"/>
          <w:szCs w:val="28"/>
        </w:rPr>
        <w:t>.</w:t>
      </w:r>
    </w:p>
    <w:p w14:paraId="148BBD75" w14:textId="1D2A3BC0" w:rsidR="009F71D2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E0F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B6739E" w:rsidRPr="00FC4E0F">
        <w:rPr>
          <w:rFonts w:ascii="Times New Roman" w:hAnsi="Times New Roman"/>
          <w:sz w:val="28"/>
          <w:szCs w:val="28"/>
        </w:rPr>
        <w:t>внести изменени</w:t>
      </w:r>
      <w:r w:rsidR="00CD5D20">
        <w:rPr>
          <w:rFonts w:ascii="Times New Roman" w:hAnsi="Times New Roman"/>
          <w:sz w:val="28"/>
          <w:szCs w:val="28"/>
        </w:rPr>
        <w:t>я</w:t>
      </w:r>
      <w:r w:rsidR="00B6739E" w:rsidRPr="00FC4E0F">
        <w:rPr>
          <w:rFonts w:ascii="Times New Roman" w:hAnsi="Times New Roman"/>
          <w:sz w:val="28"/>
          <w:szCs w:val="28"/>
        </w:rPr>
        <w:t xml:space="preserve"> в</w:t>
      </w:r>
      <w:r w:rsidR="00AD735A" w:rsidRPr="00FC4E0F">
        <w:rPr>
          <w:rFonts w:ascii="Times New Roman" w:hAnsi="Times New Roman"/>
          <w:sz w:val="28"/>
          <w:szCs w:val="28"/>
        </w:rPr>
        <w:t xml:space="preserve"> доходную и</w:t>
      </w:r>
      <w:r w:rsidR="00C355A2" w:rsidRPr="00FC4E0F">
        <w:rPr>
          <w:rFonts w:ascii="Times New Roman" w:hAnsi="Times New Roman"/>
          <w:sz w:val="28"/>
          <w:szCs w:val="28"/>
        </w:rPr>
        <w:t xml:space="preserve"> </w:t>
      </w:r>
      <w:r w:rsidR="00B06A8D" w:rsidRPr="00FC4E0F">
        <w:rPr>
          <w:rFonts w:ascii="Times New Roman" w:hAnsi="Times New Roman"/>
          <w:sz w:val="28"/>
          <w:szCs w:val="28"/>
        </w:rPr>
        <w:t>расходную част</w:t>
      </w:r>
      <w:r w:rsidR="00AD735A" w:rsidRPr="00FC4E0F">
        <w:rPr>
          <w:rFonts w:ascii="Times New Roman" w:hAnsi="Times New Roman"/>
          <w:sz w:val="28"/>
          <w:szCs w:val="28"/>
        </w:rPr>
        <w:t>и</w:t>
      </w:r>
      <w:r w:rsidR="00B06A8D" w:rsidRPr="00FC4E0F">
        <w:rPr>
          <w:rFonts w:ascii="Times New Roman" w:hAnsi="Times New Roman"/>
          <w:sz w:val="28"/>
          <w:szCs w:val="28"/>
        </w:rPr>
        <w:t xml:space="preserve"> </w:t>
      </w:r>
      <w:r w:rsidR="004A7672" w:rsidRPr="00FC4E0F">
        <w:rPr>
          <w:rFonts w:ascii="Times New Roman" w:hAnsi="Times New Roman"/>
          <w:sz w:val="28"/>
          <w:szCs w:val="28"/>
        </w:rPr>
        <w:t>бюджета Изобильненского городского округа на 20</w:t>
      </w:r>
      <w:r w:rsidR="00B816B6" w:rsidRPr="00FC4E0F">
        <w:rPr>
          <w:rFonts w:ascii="Times New Roman" w:hAnsi="Times New Roman"/>
          <w:sz w:val="28"/>
          <w:szCs w:val="28"/>
        </w:rPr>
        <w:t>2</w:t>
      </w:r>
      <w:r w:rsidR="00255820">
        <w:rPr>
          <w:rFonts w:ascii="Times New Roman" w:hAnsi="Times New Roman"/>
          <w:sz w:val="28"/>
          <w:szCs w:val="28"/>
        </w:rPr>
        <w:t>2</w:t>
      </w:r>
      <w:r w:rsidR="004A7672" w:rsidRPr="00FC4E0F">
        <w:rPr>
          <w:rFonts w:ascii="Times New Roman" w:hAnsi="Times New Roman"/>
          <w:sz w:val="28"/>
          <w:szCs w:val="28"/>
        </w:rPr>
        <w:t xml:space="preserve"> го</w:t>
      </w:r>
      <w:r w:rsidR="00AD735A" w:rsidRPr="00FC4E0F">
        <w:rPr>
          <w:rFonts w:ascii="Times New Roman" w:hAnsi="Times New Roman"/>
          <w:sz w:val="28"/>
          <w:szCs w:val="28"/>
        </w:rPr>
        <w:t>д</w:t>
      </w:r>
      <w:r w:rsidR="00492B8D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D5D20">
        <w:rPr>
          <w:rFonts w:ascii="Times New Roman" w:hAnsi="Times New Roman"/>
          <w:sz w:val="28"/>
          <w:szCs w:val="28"/>
        </w:rPr>
        <w:t xml:space="preserve"> для уточнения суммы субсидии из бюджета Ставропольского </w:t>
      </w:r>
      <w:proofErr w:type="gramStart"/>
      <w:r w:rsidR="00CD5D20">
        <w:rPr>
          <w:rFonts w:ascii="Times New Roman" w:hAnsi="Times New Roman"/>
          <w:sz w:val="28"/>
          <w:szCs w:val="28"/>
        </w:rPr>
        <w:t>края  на</w:t>
      </w:r>
      <w:proofErr w:type="gramEnd"/>
      <w:r w:rsidR="00CD5D20">
        <w:rPr>
          <w:rFonts w:ascii="Times New Roman" w:hAnsi="Times New Roman"/>
          <w:sz w:val="28"/>
          <w:szCs w:val="28"/>
        </w:rPr>
        <w:t xml:space="preserve"> финансовое обеспечение дорожной деятельности</w:t>
      </w:r>
      <w:r w:rsidR="00E85B78" w:rsidRPr="00FC4E0F">
        <w:rPr>
          <w:rFonts w:ascii="Times New Roman" w:hAnsi="Times New Roman"/>
          <w:sz w:val="28"/>
          <w:szCs w:val="28"/>
        </w:rPr>
        <w:t>.</w:t>
      </w:r>
    </w:p>
    <w:p w14:paraId="4FEFF623" w14:textId="3C4916F2" w:rsidR="00CA466A" w:rsidRPr="00FC4E0F" w:rsidRDefault="00CA466A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711EE2">
        <w:rPr>
          <w:rFonts w:ascii="Times New Roman" w:hAnsi="Times New Roman" w:cs="Times New Roman"/>
          <w:sz w:val="28"/>
          <w:szCs w:val="28"/>
        </w:rPr>
        <w:t>после</w:t>
      </w:r>
      <w:r w:rsidRPr="00FC4E0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 </w:t>
      </w:r>
    </w:p>
    <w:p w14:paraId="43C2853D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187E5DEA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42E58AF0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7B0FE41D" w14:textId="1050B0CE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 xml:space="preserve">3. </w:t>
      </w:r>
      <w:r w:rsidR="00710121" w:rsidRPr="00FC4E0F">
        <w:rPr>
          <w:rFonts w:ascii="Times New Roman" w:hAnsi="Times New Roman" w:cs="Times New Roman"/>
          <w:sz w:val="28"/>
          <w:szCs w:val="28"/>
        </w:rPr>
        <w:t>Замечани</w:t>
      </w:r>
      <w:r w:rsidR="00AD735A" w:rsidRPr="00FC4E0F">
        <w:rPr>
          <w:rFonts w:ascii="Times New Roman" w:hAnsi="Times New Roman" w:cs="Times New Roman"/>
          <w:sz w:val="28"/>
          <w:szCs w:val="28"/>
        </w:rPr>
        <w:t>й</w:t>
      </w:r>
      <w:r w:rsidR="00710121" w:rsidRPr="00FC4E0F">
        <w:rPr>
          <w:rFonts w:ascii="Times New Roman" w:hAnsi="Times New Roman" w:cs="Times New Roman"/>
          <w:sz w:val="28"/>
          <w:szCs w:val="28"/>
        </w:rPr>
        <w:t xml:space="preserve"> </w:t>
      </w:r>
      <w:r w:rsidR="00854815" w:rsidRPr="00FC4E0F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AD735A" w:rsidRPr="00FC4E0F">
        <w:rPr>
          <w:rFonts w:ascii="Times New Roman" w:hAnsi="Times New Roman" w:cs="Times New Roman"/>
          <w:sz w:val="28"/>
          <w:szCs w:val="28"/>
        </w:rPr>
        <w:t>нет</w:t>
      </w:r>
      <w:r w:rsidR="00C355A2" w:rsidRPr="00FC4E0F">
        <w:rPr>
          <w:rFonts w:ascii="Times New Roman" w:hAnsi="Times New Roman" w:cs="Times New Roman"/>
          <w:sz w:val="28"/>
          <w:szCs w:val="28"/>
        </w:rPr>
        <w:t>.</w:t>
      </w:r>
    </w:p>
    <w:p w14:paraId="2BAF1EF4" w14:textId="77777777" w:rsidR="00E26136" w:rsidRDefault="00E26136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33833" w14:textId="059E9AAA" w:rsidR="00710121" w:rsidRDefault="00710121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A02C0C" w14:textId="77777777" w:rsidR="00973E03" w:rsidRDefault="00973E03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2F240C" w14:textId="515CF9A4" w:rsidR="00812672" w:rsidRDefault="00973E03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742491"/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3286C058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768DBD97" w14:textId="5564585C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973E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F50F4" w14:textId="3AE3C80B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7E2177" w14:textId="34D6B968" w:rsidR="00352115" w:rsidRDefault="0035211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93A931" w14:textId="77777777" w:rsidR="00352115" w:rsidRDefault="0035211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9EF2D5F" w14:textId="166F63AB" w:rsidR="00223C3D" w:rsidRPr="00812672" w:rsidRDefault="00CD5D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92B8D">
        <w:rPr>
          <w:rFonts w:ascii="Times New Roman" w:hAnsi="Times New Roman" w:cs="Times New Roman"/>
          <w:sz w:val="28"/>
          <w:szCs w:val="28"/>
        </w:rPr>
        <w:t>.</w:t>
      </w:r>
      <w:r w:rsidR="00255820">
        <w:rPr>
          <w:rFonts w:ascii="Times New Roman" w:hAnsi="Times New Roman" w:cs="Times New Roman"/>
          <w:sz w:val="28"/>
          <w:szCs w:val="28"/>
        </w:rPr>
        <w:t>06</w:t>
      </w:r>
      <w:r w:rsidR="00D50687">
        <w:rPr>
          <w:rFonts w:ascii="Times New Roman" w:hAnsi="Times New Roman" w:cs="Times New Roman"/>
          <w:sz w:val="28"/>
          <w:szCs w:val="28"/>
        </w:rPr>
        <w:t>.</w:t>
      </w:r>
      <w:r w:rsidR="00333E1C">
        <w:rPr>
          <w:rFonts w:ascii="Times New Roman" w:hAnsi="Times New Roman" w:cs="Times New Roman"/>
          <w:sz w:val="28"/>
          <w:szCs w:val="28"/>
        </w:rPr>
        <w:t>202</w:t>
      </w:r>
      <w:r w:rsidR="00255820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</w:p>
    <w:sectPr w:rsidR="00223C3D" w:rsidRPr="00812672" w:rsidSect="001669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036B0"/>
    <w:rsid w:val="0000412D"/>
    <w:rsid w:val="000101C4"/>
    <w:rsid w:val="00036014"/>
    <w:rsid w:val="00163979"/>
    <w:rsid w:val="001669A3"/>
    <w:rsid w:val="0019092A"/>
    <w:rsid w:val="001A7D72"/>
    <w:rsid w:val="00223C3D"/>
    <w:rsid w:val="00232451"/>
    <w:rsid w:val="00255820"/>
    <w:rsid w:val="00333E1C"/>
    <w:rsid w:val="00352115"/>
    <w:rsid w:val="00381EF4"/>
    <w:rsid w:val="004632F6"/>
    <w:rsid w:val="0047628D"/>
    <w:rsid w:val="004852E0"/>
    <w:rsid w:val="00492B8D"/>
    <w:rsid w:val="004A7672"/>
    <w:rsid w:val="004B5007"/>
    <w:rsid w:val="005038C5"/>
    <w:rsid w:val="005A0ED4"/>
    <w:rsid w:val="005A4096"/>
    <w:rsid w:val="005D1DA8"/>
    <w:rsid w:val="005E6F1B"/>
    <w:rsid w:val="00637C3E"/>
    <w:rsid w:val="00660BDC"/>
    <w:rsid w:val="0067572E"/>
    <w:rsid w:val="0069455F"/>
    <w:rsid w:val="006D31B5"/>
    <w:rsid w:val="00710121"/>
    <w:rsid w:val="00711EE2"/>
    <w:rsid w:val="007E74A0"/>
    <w:rsid w:val="008101DC"/>
    <w:rsid w:val="00812672"/>
    <w:rsid w:val="00854815"/>
    <w:rsid w:val="00867887"/>
    <w:rsid w:val="00870634"/>
    <w:rsid w:val="00973E03"/>
    <w:rsid w:val="009B7A5C"/>
    <w:rsid w:val="009F71D2"/>
    <w:rsid w:val="00A524D9"/>
    <w:rsid w:val="00A53106"/>
    <w:rsid w:val="00A95081"/>
    <w:rsid w:val="00AD735A"/>
    <w:rsid w:val="00AE36AD"/>
    <w:rsid w:val="00B06A8D"/>
    <w:rsid w:val="00B6739E"/>
    <w:rsid w:val="00B816B6"/>
    <w:rsid w:val="00B8626D"/>
    <w:rsid w:val="00C21F4C"/>
    <w:rsid w:val="00C355A2"/>
    <w:rsid w:val="00CA0327"/>
    <w:rsid w:val="00CA466A"/>
    <w:rsid w:val="00CA7031"/>
    <w:rsid w:val="00CC125F"/>
    <w:rsid w:val="00CD242C"/>
    <w:rsid w:val="00CD5D20"/>
    <w:rsid w:val="00D50687"/>
    <w:rsid w:val="00D76F80"/>
    <w:rsid w:val="00D8191E"/>
    <w:rsid w:val="00DC5804"/>
    <w:rsid w:val="00E26136"/>
    <w:rsid w:val="00E33374"/>
    <w:rsid w:val="00E73E1D"/>
    <w:rsid w:val="00E85B78"/>
    <w:rsid w:val="00EA5E2D"/>
    <w:rsid w:val="00EC48D6"/>
    <w:rsid w:val="00EE0B8E"/>
    <w:rsid w:val="00EF4952"/>
    <w:rsid w:val="00F37682"/>
    <w:rsid w:val="00FB349E"/>
    <w:rsid w:val="00FC4E0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A297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2022-06-27T07:45:00Z</cp:lastPrinted>
  <dcterms:created xsi:type="dcterms:W3CDTF">2022-06-27T07:46:00Z</dcterms:created>
  <dcterms:modified xsi:type="dcterms:W3CDTF">2022-06-27T07:46:00Z</dcterms:modified>
</cp:coreProperties>
</file>