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394"/>
      </w:tblGrid>
      <w:tr w:rsidR="000A37B2" w:rsidRPr="00937AFD" w14:paraId="34983732" w14:textId="77777777" w:rsidTr="00D47FA5">
        <w:trPr>
          <w:trHeight w:val="709"/>
        </w:trPr>
        <w:tc>
          <w:tcPr>
            <w:tcW w:w="5353" w:type="dxa"/>
          </w:tcPr>
          <w:p w14:paraId="2D9C6840" w14:textId="77777777" w:rsidR="000A37B2" w:rsidRPr="00937AFD" w:rsidRDefault="000A37B2" w:rsidP="00937A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A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  <w:p w14:paraId="64581D24" w14:textId="77777777" w:rsidR="000A37B2" w:rsidRPr="00937AFD" w:rsidRDefault="000A37B2" w:rsidP="00937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362C945" w14:textId="77777777" w:rsidR="000A37B2" w:rsidRPr="00937AFD" w:rsidRDefault="000A37B2" w:rsidP="0093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FD011B8" w14:textId="77777777" w:rsidR="003F375B" w:rsidRPr="00937AFD" w:rsidRDefault="003F375B" w:rsidP="00937AFD">
            <w:pPr>
              <w:pStyle w:val="a3"/>
              <w:jc w:val="left"/>
              <w:rPr>
                <w:bCs/>
                <w:szCs w:val="28"/>
              </w:rPr>
            </w:pPr>
            <w:r w:rsidRPr="00937AFD">
              <w:rPr>
                <w:bCs/>
                <w:szCs w:val="28"/>
              </w:rPr>
              <w:t>Председателю</w:t>
            </w:r>
          </w:p>
          <w:p w14:paraId="0C44756C" w14:textId="2328CC3F" w:rsidR="000A37B2" w:rsidRPr="00937AFD" w:rsidRDefault="003F375B" w:rsidP="00937AFD">
            <w:pPr>
              <w:pStyle w:val="a3"/>
              <w:jc w:val="left"/>
              <w:rPr>
                <w:bCs/>
                <w:szCs w:val="28"/>
              </w:rPr>
            </w:pPr>
            <w:r w:rsidRPr="00937AFD">
              <w:rPr>
                <w:bCs/>
                <w:szCs w:val="28"/>
              </w:rPr>
              <w:t>Думы</w:t>
            </w:r>
            <w:r w:rsidR="000A37B2" w:rsidRPr="00937AFD">
              <w:rPr>
                <w:bCs/>
                <w:szCs w:val="28"/>
              </w:rPr>
              <w:t xml:space="preserve"> Изобильненского </w:t>
            </w:r>
            <w:r w:rsidRPr="00937AFD">
              <w:rPr>
                <w:bCs/>
                <w:szCs w:val="28"/>
              </w:rPr>
              <w:t>городского округа</w:t>
            </w:r>
            <w:r w:rsidR="000A37B2" w:rsidRPr="00937AFD">
              <w:rPr>
                <w:bCs/>
                <w:szCs w:val="28"/>
              </w:rPr>
              <w:t xml:space="preserve"> Ставропольского края</w:t>
            </w:r>
          </w:p>
          <w:p w14:paraId="39595ED7" w14:textId="77777777" w:rsidR="000A37B2" w:rsidRPr="00937AFD" w:rsidRDefault="000A37B2" w:rsidP="00937AFD">
            <w:pPr>
              <w:pStyle w:val="a3"/>
              <w:jc w:val="left"/>
              <w:rPr>
                <w:b/>
                <w:bCs/>
                <w:szCs w:val="28"/>
              </w:rPr>
            </w:pPr>
            <w:r w:rsidRPr="00937AFD">
              <w:rPr>
                <w:bCs/>
                <w:szCs w:val="28"/>
              </w:rPr>
              <w:t>А.</w:t>
            </w:r>
            <w:r w:rsidR="003F375B" w:rsidRPr="00937AFD">
              <w:rPr>
                <w:bCs/>
                <w:szCs w:val="28"/>
              </w:rPr>
              <w:t>М</w:t>
            </w:r>
            <w:r w:rsidRPr="00937AFD">
              <w:rPr>
                <w:bCs/>
                <w:szCs w:val="28"/>
              </w:rPr>
              <w:t xml:space="preserve">. </w:t>
            </w:r>
            <w:r w:rsidR="003F375B" w:rsidRPr="00937AFD">
              <w:rPr>
                <w:bCs/>
                <w:szCs w:val="28"/>
              </w:rPr>
              <w:t>Рогову</w:t>
            </w:r>
            <w:r w:rsidRPr="00937AFD">
              <w:rPr>
                <w:b/>
                <w:bCs/>
                <w:szCs w:val="28"/>
              </w:rPr>
              <w:t xml:space="preserve"> </w:t>
            </w:r>
          </w:p>
        </w:tc>
      </w:tr>
    </w:tbl>
    <w:p w14:paraId="4E8A51E1" w14:textId="77777777" w:rsidR="000A37B2" w:rsidRPr="00937AFD" w:rsidRDefault="000A37B2" w:rsidP="00937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400FA" w14:textId="77777777" w:rsidR="000A37B2" w:rsidRPr="00937AFD" w:rsidRDefault="000A37B2" w:rsidP="00937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F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1C5B33E" w14:textId="536C91EE" w:rsidR="006934E5" w:rsidRPr="00937AFD" w:rsidRDefault="00F06225" w:rsidP="00937A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7AF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0A37B2" w:rsidRPr="00937AFD">
        <w:rPr>
          <w:rFonts w:ascii="Times New Roman" w:hAnsi="Times New Roman" w:cs="Times New Roman"/>
          <w:b/>
          <w:bCs/>
          <w:sz w:val="28"/>
          <w:szCs w:val="28"/>
        </w:rPr>
        <w:t>онтрольно-</w:t>
      </w:r>
      <w:r w:rsidRPr="00937AFD">
        <w:rPr>
          <w:rFonts w:ascii="Times New Roman" w:hAnsi="Times New Roman" w:cs="Times New Roman"/>
          <w:b/>
          <w:bCs/>
          <w:sz w:val="28"/>
          <w:szCs w:val="28"/>
        </w:rPr>
        <w:t>счетного органа</w:t>
      </w:r>
      <w:r w:rsidR="000A37B2" w:rsidRPr="00937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7AFD">
        <w:rPr>
          <w:rFonts w:ascii="Times New Roman" w:hAnsi="Times New Roman" w:cs="Times New Roman"/>
          <w:b/>
          <w:bCs/>
          <w:sz w:val="28"/>
          <w:szCs w:val="28"/>
        </w:rPr>
        <w:t>Изобильненского городского округа Ставропольского края</w:t>
      </w:r>
      <w:r w:rsidR="000A37B2" w:rsidRPr="00937AFD">
        <w:rPr>
          <w:rFonts w:ascii="Times New Roman" w:hAnsi="Times New Roman" w:cs="Times New Roman"/>
          <w:b/>
          <w:bCs/>
          <w:sz w:val="28"/>
          <w:szCs w:val="28"/>
        </w:rPr>
        <w:t xml:space="preserve"> на проект решения </w:t>
      </w:r>
      <w:r w:rsidR="001E01A6" w:rsidRPr="00937AFD">
        <w:rPr>
          <w:rFonts w:ascii="Times New Roman" w:hAnsi="Times New Roman" w:cs="Times New Roman"/>
          <w:b/>
          <w:bCs/>
          <w:sz w:val="28"/>
          <w:szCs w:val="28"/>
        </w:rPr>
        <w:t>Думы</w:t>
      </w:r>
      <w:r w:rsidRPr="00937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37B2" w:rsidRPr="00937AFD">
        <w:rPr>
          <w:rFonts w:ascii="Times New Roman" w:hAnsi="Times New Roman" w:cs="Times New Roman"/>
          <w:b/>
          <w:bCs/>
          <w:sz w:val="28"/>
          <w:szCs w:val="28"/>
        </w:rPr>
        <w:t xml:space="preserve">Изобильненского </w:t>
      </w:r>
      <w:r w:rsidR="001E01A6" w:rsidRPr="00937AFD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="000A37B2" w:rsidRPr="00937AFD"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</w:t>
      </w:r>
      <w:r w:rsidR="000A37B2" w:rsidRPr="00937AFD">
        <w:rPr>
          <w:rFonts w:ascii="Times New Roman" w:hAnsi="Times New Roman" w:cs="Times New Roman"/>
          <w:sz w:val="28"/>
          <w:szCs w:val="28"/>
        </w:rPr>
        <w:t>края</w:t>
      </w:r>
      <w:r w:rsidRPr="00937A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4040771"/>
      <w:r w:rsidR="005879C8" w:rsidRPr="00937AF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C5EE0" w:rsidRPr="00937AFD">
        <w:rPr>
          <w:rFonts w:ascii="Times New Roman" w:hAnsi="Times New Roman" w:cs="Times New Roman"/>
          <w:b/>
          <w:bCs/>
          <w:sz w:val="28"/>
          <w:szCs w:val="28"/>
        </w:rPr>
        <w:t>Об утверждении Кодекса этики и служебного поведения муниципальных служащих Думы Изобильненского городского округа Ставропольского края и Контрольно-счетного органа Изобильненского городского округа Ставропольского края»</w:t>
      </w:r>
    </w:p>
    <w:p w14:paraId="1C56414D" w14:textId="687A01ED" w:rsidR="000A37B2" w:rsidRPr="00937AFD" w:rsidRDefault="000A37B2" w:rsidP="00937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3413EF94" w14:textId="77777777" w:rsidR="000A37B2" w:rsidRPr="00937AFD" w:rsidRDefault="000A37B2" w:rsidP="00937A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CB734" w14:textId="56AC6EAD" w:rsidR="00F768B0" w:rsidRPr="00937AFD" w:rsidRDefault="00901DDE" w:rsidP="00C4715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FD">
        <w:rPr>
          <w:rFonts w:ascii="Times New Roman" w:eastAsia="Times New Roman" w:hAnsi="Times New Roman" w:cs="Times New Roman"/>
          <w:sz w:val="28"/>
          <w:szCs w:val="28"/>
        </w:rPr>
        <w:t>Настоящее заключение подготовлено на основании пункта 2 статьи 157 Бюджетного кодекса Российской Федерации, подпункта 5 пункта 2 статьи 9 Федерального закона от 07</w:t>
      </w:r>
      <w:r w:rsidR="00D360B5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Pr="00937AFD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D360B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37AFD">
        <w:rPr>
          <w:rFonts w:ascii="Times New Roman" w:eastAsia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</w:t>
      </w:r>
      <w:r w:rsidR="00EC5EE0" w:rsidRPr="00937AF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D360B5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937AF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C5EE0" w:rsidRPr="00937AF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37AF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36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AFD">
        <w:rPr>
          <w:rFonts w:ascii="Times New Roman" w:eastAsia="Times New Roman" w:hAnsi="Times New Roman" w:cs="Times New Roman"/>
          <w:sz w:val="28"/>
          <w:szCs w:val="28"/>
        </w:rPr>
        <w:t>55</w:t>
      </w:r>
      <w:r w:rsidR="00EC5EE0" w:rsidRPr="00937AF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37AFD">
        <w:rPr>
          <w:rFonts w:ascii="Times New Roman" w:eastAsia="Times New Roman" w:hAnsi="Times New Roman" w:cs="Times New Roman"/>
          <w:sz w:val="28"/>
          <w:szCs w:val="28"/>
        </w:rPr>
        <w:t xml:space="preserve"> (далее Думы ИГО СК).</w:t>
      </w:r>
    </w:p>
    <w:p w14:paraId="160F9D56" w14:textId="11D135B9" w:rsidR="00C11DE3" w:rsidRPr="00937AFD" w:rsidRDefault="00C47154" w:rsidP="00937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E607D" w:rsidRPr="00937A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Представленный</w:t>
      </w:r>
      <w:r w:rsidR="00C11DE3" w:rsidRPr="00937A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</w:t>
      </w:r>
      <w:r w:rsidR="00901DDE" w:rsidRPr="00937A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11DE3" w:rsidRPr="00937A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экспертизу проект </w:t>
      </w:r>
      <w:r w:rsidR="003E607D" w:rsidRPr="00937A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решения </w:t>
      </w:r>
      <w:r w:rsidR="00C11DE3" w:rsidRPr="00937AFD">
        <w:rPr>
          <w:rFonts w:ascii="Times New Roman" w:hAnsi="Times New Roman" w:cs="Times New Roman"/>
          <w:sz w:val="28"/>
          <w:szCs w:val="28"/>
        </w:rPr>
        <w:t xml:space="preserve">Думы Изобильненского городского округа Ставропольского края </w:t>
      </w:r>
      <w:bookmarkStart w:id="1" w:name="_Hlk89076481"/>
      <w:r w:rsidR="00EC5EE0" w:rsidRPr="00937AFD">
        <w:rPr>
          <w:rFonts w:ascii="Times New Roman" w:hAnsi="Times New Roman" w:cs="Times New Roman"/>
          <w:sz w:val="28"/>
          <w:szCs w:val="28"/>
        </w:rPr>
        <w:t>«Об утверждении Кодекса этики и служебного поведения муниципальных служащих Думы Изобильненского городского округа Ставропольского края и Контрольно-счетного органа Изобильненского городского округа Ставропольского края»</w:t>
      </w:r>
      <w:r w:rsidR="003E607D" w:rsidRPr="00937A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bookmarkEnd w:id="1"/>
      <w:r w:rsidR="003E607D" w:rsidRPr="00937A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(далее – </w:t>
      </w:r>
      <w:r w:rsidR="00901DDE" w:rsidRPr="00937A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Проект решения</w:t>
      </w:r>
      <w:r w:rsidR="003E607D" w:rsidRPr="00937A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) подготовлен </w:t>
      </w:r>
      <w:r w:rsidR="005879C8" w:rsidRPr="00937A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Думой</w:t>
      </w:r>
      <w:r w:rsidR="003E607D" w:rsidRPr="00937A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C7522" w:rsidRPr="00937A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ИГО СК</w:t>
      </w:r>
      <w:r w:rsidR="003E607D" w:rsidRPr="00937A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095DF36A" w14:textId="65B6A30C" w:rsidR="00F90137" w:rsidRPr="00937AFD" w:rsidRDefault="00F90137" w:rsidP="00937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FD">
        <w:rPr>
          <w:rFonts w:ascii="Times New Roman" w:hAnsi="Times New Roman" w:cs="Times New Roman"/>
          <w:sz w:val="28"/>
          <w:szCs w:val="28"/>
        </w:rPr>
        <w:t xml:space="preserve">Проект решения Думы </w:t>
      </w:r>
      <w:r w:rsidR="00240B40">
        <w:rPr>
          <w:rFonts w:ascii="Times New Roman" w:hAnsi="Times New Roman" w:cs="Times New Roman"/>
          <w:sz w:val="28"/>
          <w:szCs w:val="28"/>
        </w:rPr>
        <w:t>ИГО СК</w:t>
      </w:r>
      <w:r w:rsidRPr="00937AFD">
        <w:rPr>
          <w:rFonts w:ascii="Times New Roman" w:hAnsi="Times New Roman" w:cs="Times New Roman"/>
          <w:sz w:val="28"/>
          <w:szCs w:val="28"/>
        </w:rPr>
        <w:t xml:space="preserve"> «Об утверждении Кодекса этики и служебного поведения муниципальных служащих Думы Изобильненского городского округа Ставропольского края и Контрольно-счетного органа Изобильненского городского округа Ставропольского края» разработан на основании федеральных законов от 06 октября 2003 года №131-ФЗ «Об общих принципах организации местного самоуправления в Российской Федерации», от 02 марта 2007 года №25-ФЗ «О муниципальной службе в Российской Федерации», от 25 декабря 2008 года №273-ФЗ «О противодействии коррупции», постановления Губернатора Ставропольского края от 05 марта 2011 года №129 «Об утверждении Кодекса этики и служебного поведения государственных гражданских служащих Ставропольского края», пункта 24</w:t>
      </w:r>
      <w:r w:rsidRPr="00937AF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37AFD">
        <w:rPr>
          <w:rFonts w:ascii="Times New Roman" w:hAnsi="Times New Roman" w:cs="Times New Roman"/>
          <w:sz w:val="28"/>
          <w:szCs w:val="28"/>
        </w:rPr>
        <w:t xml:space="preserve"> части 2 статьи 30 Устава Изобильненского городского округа Ставропольского края.</w:t>
      </w:r>
    </w:p>
    <w:p w14:paraId="0ED6AC08" w14:textId="2206AB5D" w:rsidR="009C7522" w:rsidRPr="00937AFD" w:rsidRDefault="00C47154" w:rsidP="00937A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522" w:rsidRPr="00937AFD">
        <w:rPr>
          <w:rFonts w:ascii="Times New Roman" w:hAnsi="Times New Roman" w:cs="Times New Roman"/>
          <w:sz w:val="28"/>
          <w:szCs w:val="28"/>
        </w:rPr>
        <w:t xml:space="preserve">Проект решения разработан в связи с вступлением в силу изменений, внесенных в Устав Изобильненского городского округа Ставропольского </w:t>
      </w:r>
      <w:r w:rsidR="009C7522" w:rsidRPr="00937AFD">
        <w:rPr>
          <w:rFonts w:ascii="Times New Roman" w:hAnsi="Times New Roman" w:cs="Times New Roman"/>
          <w:sz w:val="28"/>
          <w:szCs w:val="28"/>
        </w:rPr>
        <w:lastRenderedPageBreak/>
        <w:t xml:space="preserve">края, в соответствии с которыми решениями Думы Изобильненского городского округа утверждаются нормативные акты в сфере противодействия коррупции в случаях, установленных федеральным законодательством и законодательством Ставропольского края в отношении муниципальных служащих Думы городского округа и Контрольно-счетного органа городского округа. </w:t>
      </w:r>
    </w:p>
    <w:p w14:paraId="10EA75CA" w14:textId="129CDDD5" w:rsidR="001D6D7B" w:rsidRPr="00937AFD" w:rsidRDefault="009C7522" w:rsidP="00240B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AFD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устанавливаются </w:t>
      </w:r>
      <w:r w:rsidRPr="00937AFD">
        <w:rPr>
          <w:rFonts w:ascii="Times New Roman" w:hAnsi="Times New Roman" w:cs="Times New Roman"/>
          <w:sz w:val="28"/>
          <w:szCs w:val="28"/>
          <w:shd w:val="clear" w:color="auto" w:fill="FFFFFF"/>
        </w:rPr>
        <w:t>общие принципы профессиональной служебной этики и основные правила служебного поведения, которыми должны руководствоваться муниципальные служащие аппарата Думы ИГО СК и Контрольно-счетного органа ИГО СК.</w:t>
      </w:r>
    </w:p>
    <w:p w14:paraId="28E87EB4" w14:textId="77777777" w:rsidR="00D360B5" w:rsidRDefault="00C47154" w:rsidP="00240B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05758595" w14:textId="301ECE99" w:rsidR="001D6D7B" w:rsidRPr="00240B40" w:rsidRDefault="00937AFD" w:rsidP="00240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AFD">
        <w:rPr>
          <w:rFonts w:ascii="Times New Roman" w:hAnsi="Times New Roman" w:cs="Times New Roman"/>
          <w:bCs/>
          <w:iCs/>
          <w:sz w:val="28"/>
          <w:szCs w:val="28"/>
        </w:rPr>
        <w:t xml:space="preserve">Реализация Проекта решения не потребует </w:t>
      </w:r>
      <w:r w:rsidRPr="00937AFD">
        <w:rPr>
          <w:rFonts w:ascii="Times New Roman" w:hAnsi="Times New Roman" w:cs="Times New Roman"/>
          <w:sz w:val="28"/>
          <w:szCs w:val="28"/>
        </w:rPr>
        <w:t>дополнительных затрат за счет средств бюджета Изобильненского городского округа.</w:t>
      </w:r>
    </w:p>
    <w:p w14:paraId="3A89CC3A" w14:textId="77777777" w:rsidR="00240B40" w:rsidRDefault="00240B40" w:rsidP="00937AFD">
      <w:pPr>
        <w:shd w:val="clear" w:color="auto" w:fill="FFFFFF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en-US"/>
        </w:rPr>
      </w:pPr>
    </w:p>
    <w:p w14:paraId="40838055" w14:textId="21574BAB" w:rsidR="001D6D7B" w:rsidRPr="00937AFD" w:rsidRDefault="00C47154" w:rsidP="00937AFD">
      <w:pPr>
        <w:shd w:val="clear" w:color="auto" w:fill="FFFFFF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="001D6D7B" w:rsidRPr="00937AFD">
        <w:rPr>
          <w:rFonts w:ascii="Times New Roman" w:eastAsia="Times New Roman" w:hAnsi="Times New Roman" w:cs="Times New Roman"/>
          <w:kern w:val="28"/>
          <w:sz w:val="28"/>
          <w:szCs w:val="28"/>
          <w:lang w:eastAsia="en-US"/>
        </w:rPr>
        <w:t xml:space="preserve">Проект </w:t>
      </w:r>
      <w:r w:rsidR="001D6D7B" w:rsidRPr="00937A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решения Думы ИГО СК </w:t>
      </w:r>
      <w:r w:rsidR="00937AFD" w:rsidRPr="00937AFD">
        <w:rPr>
          <w:rFonts w:ascii="Times New Roman" w:hAnsi="Times New Roman" w:cs="Times New Roman"/>
          <w:sz w:val="28"/>
          <w:szCs w:val="28"/>
        </w:rPr>
        <w:t>«Об утверждении Кодекса этики и служебного поведения муниципальных служащих Думы Изобильненского городского округа Ставропольского края и Контрольно-счетного органа Изобильненского городского округа Ставропольского края»</w:t>
      </w:r>
      <w:r w:rsidR="00CE1427" w:rsidRPr="00937AFD">
        <w:rPr>
          <w:rFonts w:ascii="Times New Roman" w:hAnsi="Times New Roman" w:cs="Times New Roman"/>
          <w:sz w:val="28"/>
          <w:szCs w:val="28"/>
        </w:rPr>
        <w:t xml:space="preserve"> </w:t>
      </w:r>
      <w:r w:rsidR="001D6D7B" w:rsidRPr="00937AFD">
        <w:rPr>
          <w:rFonts w:ascii="Times New Roman" w:eastAsia="Times New Roman" w:hAnsi="Times New Roman" w:cs="Times New Roman"/>
          <w:kern w:val="28"/>
          <w:sz w:val="28"/>
          <w:szCs w:val="28"/>
          <w:lang w:eastAsia="en-US"/>
        </w:rPr>
        <w:t>соответствует требованиям действующего законодательства, и может быть рассмотрен Думой ИГО СК в установленном порядке.</w:t>
      </w:r>
    </w:p>
    <w:p w14:paraId="13DAAE76" w14:textId="77777777" w:rsidR="000A37B2" w:rsidRPr="00937AFD" w:rsidRDefault="000A37B2" w:rsidP="00937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AFD">
        <w:rPr>
          <w:rFonts w:ascii="Times New Roman" w:hAnsi="Times New Roman" w:cs="Times New Roman"/>
          <w:sz w:val="28"/>
          <w:szCs w:val="28"/>
        </w:rPr>
        <w:tab/>
      </w:r>
    </w:p>
    <w:p w14:paraId="4763963F" w14:textId="77777777" w:rsidR="000A37B2" w:rsidRPr="00937AFD" w:rsidRDefault="000A37B2" w:rsidP="00937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AFD">
        <w:rPr>
          <w:rFonts w:ascii="Times New Roman" w:hAnsi="Times New Roman" w:cs="Times New Roman"/>
          <w:sz w:val="28"/>
          <w:szCs w:val="28"/>
        </w:rPr>
        <w:tab/>
      </w:r>
    </w:p>
    <w:p w14:paraId="5287BD43" w14:textId="77777777" w:rsidR="0083718C" w:rsidRPr="00937AFD" w:rsidRDefault="0083718C" w:rsidP="00937A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748D08" w14:textId="77777777" w:rsidR="000A37B2" w:rsidRPr="00937AFD" w:rsidRDefault="000A37B2" w:rsidP="00937A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7AF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954ED" w:rsidRPr="00937AFD">
        <w:rPr>
          <w:rFonts w:ascii="Times New Roman" w:hAnsi="Times New Roman" w:cs="Times New Roman"/>
          <w:sz w:val="28"/>
          <w:szCs w:val="28"/>
        </w:rPr>
        <w:t>К</w:t>
      </w:r>
      <w:r w:rsidRPr="00937AFD">
        <w:rPr>
          <w:rFonts w:ascii="Times New Roman" w:hAnsi="Times New Roman" w:cs="Times New Roman"/>
          <w:sz w:val="28"/>
          <w:szCs w:val="28"/>
        </w:rPr>
        <w:t>онтрольно-</w:t>
      </w:r>
      <w:r w:rsidR="00F954ED" w:rsidRPr="00937AFD">
        <w:rPr>
          <w:rFonts w:ascii="Times New Roman" w:hAnsi="Times New Roman" w:cs="Times New Roman"/>
          <w:sz w:val="28"/>
          <w:szCs w:val="28"/>
        </w:rPr>
        <w:t>счетного органа</w:t>
      </w:r>
    </w:p>
    <w:p w14:paraId="5E532FA4" w14:textId="77777777" w:rsidR="000A37B2" w:rsidRPr="00937AFD" w:rsidRDefault="000A37B2" w:rsidP="00937A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7AFD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F954ED" w:rsidRPr="00937AF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38578836" w14:textId="54591308" w:rsidR="000A37B2" w:rsidRPr="00937AFD" w:rsidRDefault="000A37B2" w:rsidP="00937A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7AF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</w:t>
      </w:r>
      <w:r w:rsidR="00F954ED" w:rsidRPr="00937A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37AFD">
        <w:rPr>
          <w:rFonts w:ascii="Times New Roman" w:hAnsi="Times New Roman" w:cs="Times New Roman"/>
          <w:sz w:val="28"/>
          <w:szCs w:val="28"/>
        </w:rPr>
        <w:t xml:space="preserve">  </w:t>
      </w:r>
      <w:r w:rsidR="00722AF4" w:rsidRPr="00937AFD">
        <w:rPr>
          <w:rFonts w:ascii="Times New Roman" w:hAnsi="Times New Roman" w:cs="Times New Roman"/>
          <w:sz w:val="28"/>
          <w:szCs w:val="28"/>
        </w:rPr>
        <w:t xml:space="preserve">     </w:t>
      </w:r>
      <w:r w:rsidR="00A934A1" w:rsidRPr="00937A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2AF4" w:rsidRPr="00937AF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7AFD">
        <w:rPr>
          <w:rFonts w:ascii="Times New Roman" w:hAnsi="Times New Roman" w:cs="Times New Roman"/>
          <w:sz w:val="28"/>
          <w:szCs w:val="28"/>
        </w:rPr>
        <w:t xml:space="preserve">      Г.В. Юшкова</w:t>
      </w:r>
    </w:p>
    <w:p w14:paraId="11114D19" w14:textId="77777777" w:rsidR="000A37B2" w:rsidRPr="00937AFD" w:rsidRDefault="000A37B2" w:rsidP="00937A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7AFD">
        <w:rPr>
          <w:rFonts w:ascii="Times New Roman" w:hAnsi="Times New Roman" w:cs="Times New Roman"/>
          <w:sz w:val="28"/>
          <w:szCs w:val="28"/>
        </w:rPr>
        <w:tab/>
      </w:r>
    </w:p>
    <w:p w14:paraId="5FC76483" w14:textId="0CF932EA" w:rsidR="000A37B2" w:rsidRPr="00937AFD" w:rsidRDefault="00C47154" w:rsidP="00937A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83718C" w:rsidRPr="00937AFD">
        <w:rPr>
          <w:rFonts w:ascii="Times New Roman" w:hAnsi="Times New Roman" w:cs="Times New Roman"/>
          <w:sz w:val="28"/>
          <w:szCs w:val="28"/>
        </w:rPr>
        <w:t>.</w:t>
      </w:r>
      <w:r w:rsidR="003841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718C" w:rsidRPr="00937AFD">
        <w:rPr>
          <w:rFonts w:ascii="Times New Roman" w:hAnsi="Times New Roman" w:cs="Times New Roman"/>
          <w:sz w:val="28"/>
          <w:szCs w:val="28"/>
        </w:rPr>
        <w:t>.20</w:t>
      </w:r>
      <w:r w:rsidR="00AB235C" w:rsidRPr="00937AFD">
        <w:rPr>
          <w:rFonts w:ascii="Times New Roman" w:hAnsi="Times New Roman" w:cs="Times New Roman"/>
          <w:sz w:val="28"/>
          <w:szCs w:val="28"/>
        </w:rPr>
        <w:t>2</w:t>
      </w:r>
      <w:r w:rsidR="00304FCD" w:rsidRPr="00937AFD">
        <w:rPr>
          <w:rFonts w:ascii="Times New Roman" w:hAnsi="Times New Roman" w:cs="Times New Roman"/>
          <w:sz w:val="28"/>
          <w:szCs w:val="28"/>
        </w:rPr>
        <w:t>1</w:t>
      </w:r>
      <w:r w:rsidR="004C1C91" w:rsidRPr="00937AFD">
        <w:rPr>
          <w:rFonts w:ascii="Times New Roman" w:hAnsi="Times New Roman" w:cs="Times New Roman"/>
          <w:sz w:val="28"/>
          <w:szCs w:val="28"/>
        </w:rPr>
        <w:t xml:space="preserve"> </w:t>
      </w:r>
      <w:r w:rsidR="000A37B2" w:rsidRPr="00937AFD">
        <w:rPr>
          <w:rFonts w:ascii="Times New Roman" w:hAnsi="Times New Roman" w:cs="Times New Roman"/>
          <w:sz w:val="28"/>
          <w:szCs w:val="28"/>
        </w:rPr>
        <w:t>г</w:t>
      </w:r>
      <w:r w:rsidR="0083718C" w:rsidRPr="00937AFD">
        <w:rPr>
          <w:rFonts w:ascii="Times New Roman" w:hAnsi="Times New Roman" w:cs="Times New Roman"/>
          <w:sz w:val="28"/>
          <w:szCs w:val="28"/>
        </w:rPr>
        <w:t>.</w:t>
      </w:r>
      <w:r w:rsidR="000A37B2" w:rsidRPr="00937AFD">
        <w:rPr>
          <w:rFonts w:ascii="Times New Roman" w:hAnsi="Times New Roman" w:cs="Times New Roman"/>
          <w:sz w:val="28"/>
          <w:szCs w:val="28"/>
        </w:rPr>
        <w:tab/>
      </w:r>
      <w:r w:rsidR="000A37B2" w:rsidRPr="00937AFD">
        <w:rPr>
          <w:rFonts w:ascii="Times New Roman" w:hAnsi="Times New Roman" w:cs="Times New Roman"/>
          <w:sz w:val="28"/>
          <w:szCs w:val="28"/>
        </w:rPr>
        <w:tab/>
      </w:r>
    </w:p>
    <w:p w14:paraId="22CE0076" w14:textId="53F47287" w:rsidR="00F768B0" w:rsidRPr="00937AFD" w:rsidRDefault="00F768B0" w:rsidP="00937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DA7FB4" w14:textId="77777777" w:rsidR="00F768B0" w:rsidRPr="00937AFD" w:rsidRDefault="00F768B0" w:rsidP="00937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68B0" w:rsidRPr="00937AFD" w:rsidSect="004C1C91">
      <w:headerReference w:type="default" r:id="rId7"/>
      <w:foot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E18C" w14:textId="77777777" w:rsidR="0037679D" w:rsidRDefault="0037679D" w:rsidP="00C9263C">
      <w:pPr>
        <w:spacing w:after="0" w:line="240" w:lineRule="auto"/>
      </w:pPr>
      <w:r>
        <w:separator/>
      </w:r>
    </w:p>
  </w:endnote>
  <w:endnote w:type="continuationSeparator" w:id="0">
    <w:p w14:paraId="6EA235D6" w14:textId="77777777" w:rsidR="0037679D" w:rsidRDefault="0037679D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717469"/>
      <w:docPartObj>
        <w:docPartGallery w:val="Page Numbers (Bottom of Page)"/>
        <w:docPartUnique/>
      </w:docPartObj>
    </w:sdtPr>
    <w:sdtEndPr/>
    <w:sdtContent>
      <w:p w14:paraId="4E486D27" w14:textId="79977D86" w:rsidR="00C47154" w:rsidRDefault="00C471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DFB453" w14:textId="77777777" w:rsidR="00C47154" w:rsidRDefault="00C471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5029" w14:textId="77777777" w:rsidR="0037679D" w:rsidRDefault="0037679D" w:rsidP="00C9263C">
      <w:pPr>
        <w:spacing w:after="0" w:line="240" w:lineRule="auto"/>
      </w:pPr>
      <w:r>
        <w:separator/>
      </w:r>
    </w:p>
  </w:footnote>
  <w:footnote w:type="continuationSeparator" w:id="0">
    <w:p w14:paraId="32DE97A6" w14:textId="77777777" w:rsidR="0037679D" w:rsidRDefault="0037679D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04539"/>
      <w:docPartObj>
        <w:docPartGallery w:val="Page Numbers (Top of Page)"/>
        <w:docPartUnique/>
      </w:docPartObj>
    </w:sdtPr>
    <w:sdtEndPr/>
    <w:sdtContent>
      <w:p w14:paraId="6CA423E8" w14:textId="77777777" w:rsidR="00C9263C" w:rsidRDefault="0020787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2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0275DC" w14:textId="77777777" w:rsidR="00C9263C" w:rsidRDefault="00C926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7B2"/>
    <w:rsid w:val="00002E03"/>
    <w:rsid w:val="00022B39"/>
    <w:rsid w:val="000333D3"/>
    <w:rsid w:val="00034686"/>
    <w:rsid w:val="00034B03"/>
    <w:rsid w:val="00040814"/>
    <w:rsid w:val="00043D56"/>
    <w:rsid w:val="00066AD8"/>
    <w:rsid w:val="0007604E"/>
    <w:rsid w:val="000773CB"/>
    <w:rsid w:val="000A2371"/>
    <w:rsid w:val="000A3145"/>
    <w:rsid w:val="000A37B2"/>
    <w:rsid w:val="000C5C10"/>
    <w:rsid w:val="000C7AE8"/>
    <w:rsid w:val="000E5316"/>
    <w:rsid w:val="00106901"/>
    <w:rsid w:val="001159A2"/>
    <w:rsid w:val="00123175"/>
    <w:rsid w:val="0016295B"/>
    <w:rsid w:val="001646C5"/>
    <w:rsid w:val="00191803"/>
    <w:rsid w:val="001A0006"/>
    <w:rsid w:val="001C0567"/>
    <w:rsid w:val="001D0A1B"/>
    <w:rsid w:val="001D6D7B"/>
    <w:rsid w:val="001E01A6"/>
    <w:rsid w:val="00207879"/>
    <w:rsid w:val="00224E98"/>
    <w:rsid w:val="00240B40"/>
    <w:rsid w:val="00250BC6"/>
    <w:rsid w:val="00254063"/>
    <w:rsid w:val="002A2417"/>
    <w:rsid w:val="002B18E9"/>
    <w:rsid w:val="002C174E"/>
    <w:rsid w:val="002D643F"/>
    <w:rsid w:val="002E6314"/>
    <w:rsid w:val="00304FCD"/>
    <w:rsid w:val="00315ED5"/>
    <w:rsid w:val="003473A3"/>
    <w:rsid w:val="00351A35"/>
    <w:rsid w:val="0036159A"/>
    <w:rsid w:val="003626BC"/>
    <w:rsid w:val="003700A0"/>
    <w:rsid w:val="0037679D"/>
    <w:rsid w:val="003804F2"/>
    <w:rsid w:val="00384183"/>
    <w:rsid w:val="003B481F"/>
    <w:rsid w:val="003D3E54"/>
    <w:rsid w:val="003E41CC"/>
    <w:rsid w:val="003E4E82"/>
    <w:rsid w:val="003E607D"/>
    <w:rsid w:val="003E7CF7"/>
    <w:rsid w:val="003F193C"/>
    <w:rsid w:val="003F375B"/>
    <w:rsid w:val="00441303"/>
    <w:rsid w:val="004515F0"/>
    <w:rsid w:val="00486A0D"/>
    <w:rsid w:val="004B1497"/>
    <w:rsid w:val="004C1C91"/>
    <w:rsid w:val="004C437A"/>
    <w:rsid w:val="004D337C"/>
    <w:rsid w:val="004E45AE"/>
    <w:rsid w:val="004F5700"/>
    <w:rsid w:val="005024D6"/>
    <w:rsid w:val="00502F73"/>
    <w:rsid w:val="00532A2A"/>
    <w:rsid w:val="00543C01"/>
    <w:rsid w:val="00555185"/>
    <w:rsid w:val="005623FB"/>
    <w:rsid w:val="005879C8"/>
    <w:rsid w:val="00591ABF"/>
    <w:rsid w:val="0059712D"/>
    <w:rsid w:val="005A35A8"/>
    <w:rsid w:val="005B524A"/>
    <w:rsid w:val="005B668E"/>
    <w:rsid w:val="005B7532"/>
    <w:rsid w:val="005C0B08"/>
    <w:rsid w:val="005D0EDB"/>
    <w:rsid w:val="005D5FC9"/>
    <w:rsid w:val="005F06FF"/>
    <w:rsid w:val="005F2C2D"/>
    <w:rsid w:val="00613E5F"/>
    <w:rsid w:val="00623BC2"/>
    <w:rsid w:val="006333EE"/>
    <w:rsid w:val="00673B3D"/>
    <w:rsid w:val="006744A1"/>
    <w:rsid w:val="006934E5"/>
    <w:rsid w:val="00694D09"/>
    <w:rsid w:val="006B57D8"/>
    <w:rsid w:val="006B7894"/>
    <w:rsid w:val="006C7698"/>
    <w:rsid w:val="006F054F"/>
    <w:rsid w:val="006F7440"/>
    <w:rsid w:val="00722AF4"/>
    <w:rsid w:val="0079268E"/>
    <w:rsid w:val="0079707E"/>
    <w:rsid w:val="007A5D2F"/>
    <w:rsid w:val="007E1821"/>
    <w:rsid w:val="007F75BD"/>
    <w:rsid w:val="00811540"/>
    <w:rsid w:val="00813245"/>
    <w:rsid w:val="00826057"/>
    <w:rsid w:val="00830D46"/>
    <w:rsid w:val="00835938"/>
    <w:rsid w:val="0083718C"/>
    <w:rsid w:val="00837467"/>
    <w:rsid w:val="008376E7"/>
    <w:rsid w:val="00853B5D"/>
    <w:rsid w:val="00855A49"/>
    <w:rsid w:val="00862F2F"/>
    <w:rsid w:val="0086795E"/>
    <w:rsid w:val="00872E0D"/>
    <w:rsid w:val="00874F9F"/>
    <w:rsid w:val="0089006D"/>
    <w:rsid w:val="008A2E8D"/>
    <w:rsid w:val="008A72B2"/>
    <w:rsid w:val="008A734F"/>
    <w:rsid w:val="008B3251"/>
    <w:rsid w:val="008C6C9B"/>
    <w:rsid w:val="008E7730"/>
    <w:rsid w:val="00901DDE"/>
    <w:rsid w:val="00902486"/>
    <w:rsid w:val="00923720"/>
    <w:rsid w:val="00925892"/>
    <w:rsid w:val="00926D18"/>
    <w:rsid w:val="009352A9"/>
    <w:rsid w:val="00937AFD"/>
    <w:rsid w:val="00954887"/>
    <w:rsid w:val="00964CCA"/>
    <w:rsid w:val="00992682"/>
    <w:rsid w:val="00993CC8"/>
    <w:rsid w:val="009944C9"/>
    <w:rsid w:val="00996FC9"/>
    <w:rsid w:val="009B186C"/>
    <w:rsid w:val="009C7522"/>
    <w:rsid w:val="009D7EB9"/>
    <w:rsid w:val="009E1F74"/>
    <w:rsid w:val="009F2B98"/>
    <w:rsid w:val="00A0203C"/>
    <w:rsid w:val="00A225F6"/>
    <w:rsid w:val="00A56044"/>
    <w:rsid w:val="00A627E7"/>
    <w:rsid w:val="00A84CB2"/>
    <w:rsid w:val="00A934A1"/>
    <w:rsid w:val="00A94D85"/>
    <w:rsid w:val="00A952B9"/>
    <w:rsid w:val="00A97922"/>
    <w:rsid w:val="00AA102F"/>
    <w:rsid w:val="00AA1DE0"/>
    <w:rsid w:val="00AA23AF"/>
    <w:rsid w:val="00AB235C"/>
    <w:rsid w:val="00AB6CEB"/>
    <w:rsid w:val="00B0791D"/>
    <w:rsid w:val="00B07A21"/>
    <w:rsid w:val="00B31DA9"/>
    <w:rsid w:val="00B34671"/>
    <w:rsid w:val="00B503D3"/>
    <w:rsid w:val="00B54054"/>
    <w:rsid w:val="00B62230"/>
    <w:rsid w:val="00B654DA"/>
    <w:rsid w:val="00B84BE8"/>
    <w:rsid w:val="00B87440"/>
    <w:rsid w:val="00B96512"/>
    <w:rsid w:val="00BA3ECF"/>
    <w:rsid w:val="00BC1651"/>
    <w:rsid w:val="00BC19C9"/>
    <w:rsid w:val="00BC3372"/>
    <w:rsid w:val="00BC3DB4"/>
    <w:rsid w:val="00BC7AC5"/>
    <w:rsid w:val="00BD4F3F"/>
    <w:rsid w:val="00BF2D81"/>
    <w:rsid w:val="00C11DE3"/>
    <w:rsid w:val="00C12E12"/>
    <w:rsid w:val="00C34923"/>
    <w:rsid w:val="00C3642A"/>
    <w:rsid w:val="00C47154"/>
    <w:rsid w:val="00C601B0"/>
    <w:rsid w:val="00C9263C"/>
    <w:rsid w:val="00CA02E9"/>
    <w:rsid w:val="00CA78C6"/>
    <w:rsid w:val="00CB1741"/>
    <w:rsid w:val="00CB72F2"/>
    <w:rsid w:val="00CD574C"/>
    <w:rsid w:val="00CE1427"/>
    <w:rsid w:val="00CF2B8A"/>
    <w:rsid w:val="00D10CE6"/>
    <w:rsid w:val="00D25587"/>
    <w:rsid w:val="00D31DFA"/>
    <w:rsid w:val="00D360B5"/>
    <w:rsid w:val="00D400AC"/>
    <w:rsid w:val="00D4268C"/>
    <w:rsid w:val="00D47FA5"/>
    <w:rsid w:val="00D652AC"/>
    <w:rsid w:val="00D71FD7"/>
    <w:rsid w:val="00D76EB7"/>
    <w:rsid w:val="00D90BAE"/>
    <w:rsid w:val="00D9605A"/>
    <w:rsid w:val="00DA1849"/>
    <w:rsid w:val="00DB37EB"/>
    <w:rsid w:val="00E000CA"/>
    <w:rsid w:val="00E2159C"/>
    <w:rsid w:val="00E336C9"/>
    <w:rsid w:val="00E41937"/>
    <w:rsid w:val="00E916F1"/>
    <w:rsid w:val="00E94955"/>
    <w:rsid w:val="00EC5EE0"/>
    <w:rsid w:val="00F0336E"/>
    <w:rsid w:val="00F06225"/>
    <w:rsid w:val="00F1272D"/>
    <w:rsid w:val="00F146D0"/>
    <w:rsid w:val="00F147D0"/>
    <w:rsid w:val="00F15AC0"/>
    <w:rsid w:val="00F21EEC"/>
    <w:rsid w:val="00F45CCD"/>
    <w:rsid w:val="00F6212C"/>
    <w:rsid w:val="00F768B0"/>
    <w:rsid w:val="00F8571A"/>
    <w:rsid w:val="00F90137"/>
    <w:rsid w:val="00F90CE7"/>
    <w:rsid w:val="00F954ED"/>
    <w:rsid w:val="00F97C1B"/>
    <w:rsid w:val="00FA7937"/>
    <w:rsid w:val="00FB31A1"/>
    <w:rsid w:val="00FC4D88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5426"/>
  <w15:docId w15:val="{05BC0A77-25CB-40FA-92AC-F622E000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C01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3E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E607D"/>
    <w:rPr>
      <w:color w:val="0000FF"/>
      <w:u w:val="single"/>
    </w:rPr>
  </w:style>
  <w:style w:type="paragraph" w:customStyle="1" w:styleId="ConsPlusNormal">
    <w:name w:val="ConsPlusNormal"/>
    <w:rsid w:val="00C11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693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409FF-CDA4-4BD9-9D72-E58F0B9F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КСО руководитель</cp:lastModifiedBy>
  <cp:revision>109</cp:revision>
  <cp:lastPrinted>2021-02-12T14:28:00Z</cp:lastPrinted>
  <dcterms:created xsi:type="dcterms:W3CDTF">2013-04-11T08:17:00Z</dcterms:created>
  <dcterms:modified xsi:type="dcterms:W3CDTF">2021-12-02T14:12:00Z</dcterms:modified>
</cp:coreProperties>
</file>