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3B7A" w14:textId="77777777" w:rsidR="00D62954" w:rsidRPr="007F3B5C" w:rsidRDefault="001010DD" w:rsidP="001010DD">
      <w:pPr>
        <w:ind w:firstLine="709"/>
        <w:contextualSpacing/>
        <w:jc w:val="center"/>
        <w:rPr>
          <w:b/>
          <w:sz w:val="28"/>
          <w:szCs w:val="28"/>
        </w:rPr>
      </w:pPr>
      <w:r w:rsidRPr="007F3B5C">
        <w:rPr>
          <w:b/>
          <w:sz w:val="28"/>
          <w:szCs w:val="28"/>
        </w:rPr>
        <w:t xml:space="preserve">КОНТРОЛЬНО-СЧЕТНЫЙ ОРГАН ИЗОБИЛЬНЕНСКОГО </w:t>
      </w:r>
    </w:p>
    <w:p w14:paraId="73D4822C" w14:textId="77777777" w:rsidR="001010DD" w:rsidRPr="007F3B5C" w:rsidRDefault="001010DD" w:rsidP="001010DD">
      <w:pPr>
        <w:ind w:firstLine="709"/>
        <w:contextualSpacing/>
        <w:jc w:val="center"/>
        <w:rPr>
          <w:sz w:val="28"/>
          <w:szCs w:val="28"/>
        </w:rPr>
      </w:pPr>
      <w:r w:rsidRPr="007F3B5C">
        <w:rPr>
          <w:b/>
          <w:sz w:val="28"/>
          <w:szCs w:val="28"/>
        </w:rPr>
        <w:t>ГОРОДСКОГО ОКРУГА СТАВРОПОЛЬСКОГО КРАЯ</w:t>
      </w:r>
    </w:p>
    <w:p w14:paraId="3A92BD6F" w14:textId="77777777" w:rsidR="00957697" w:rsidRPr="007F3B5C" w:rsidRDefault="00957697" w:rsidP="00C91E34">
      <w:pPr>
        <w:spacing w:line="240" w:lineRule="exact"/>
        <w:rPr>
          <w:sz w:val="28"/>
          <w:szCs w:val="28"/>
        </w:rPr>
      </w:pPr>
    </w:p>
    <w:p w14:paraId="2A7A1116" w14:textId="77777777" w:rsidR="00C83A60" w:rsidRPr="007F3B5C" w:rsidRDefault="00C83A60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</w:tblGrid>
      <w:tr w:rsidR="003A7264" w:rsidRPr="007F3B5C" w14:paraId="34910205" w14:textId="77777777" w:rsidTr="001F7C16">
        <w:trPr>
          <w:trHeight w:val="1601"/>
        </w:trPr>
        <w:tc>
          <w:tcPr>
            <w:tcW w:w="4360" w:type="dxa"/>
          </w:tcPr>
          <w:p w14:paraId="27EE3097" w14:textId="77777777" w:rsidR="003A7264" w:rsidRPr="007F3B5C" w:rsidRDefault="003A7264" w:rsidP="003A7264">
            <w:pPr>
              <w:spacing w:line="240" w:lineRule="exact"/>
              <w:rPr>
                <w:sz w:val="28"/>
                <w:szCs w:val="28"/>
              </w:rPr>
            </w:pPr>
            <w:r w:rsidRPr="007F3B5C">
              <w:rPr>
                <w:sz w:val="28"/>
                <w:szCs w:val="28"/>
              </w:rPr>
              <w:t xml:space="preserve">Начальнику </w:t>
            </w:r>
            <w:r w:rsidR="00065AE9" w:rsidRPr="007F3B5C">
              <w:rPr>
                <w:sz w:val="28"/>
                <w:szCs w:val="28"/>
              </w:rPr>
              <w:t>У</w:t>
            </w:r>
            <w:r w:rsidR="002D52EA" w:rsidRPr="007F3B5C">
              <w:rPr>
                <w:sz w:val="28"/>
                <w:szCs w:val="28"/>
              </w:rPr>
              <w:t>правления труда и социальной защиты населения</w:t>
            </w:r>
          </w:p>
          <w:p w14:paraId="77CAE226" w14:textId="6134D349" w:rsidR="003A7264" w:rsidRPr="007F3B5C" w:rsidRDefault="003A7264" w:rsidP="003A7264">
            <w:pPr>
              <w:spacing w:line="240" w:lineRule="exact"/>
              <w:rPr>
                <w:sz w:val="28"/>
                <w:szCs w:val="28"/>
              </w:rPr>
            </w:pPr>
            <w:r w:rsidRPr="007F3B5C">
              <w:rPr>
                <w:sz w:val="28"/>
                <w:szCs w:val="28"/>
              </w:rPr>
              <w:t xml:space="preserve">администрации Изобильненского </w:t>
            </w:r>
            <w:r w:rsidR="00427D8E" w:rsidRPr="007F3B5C">
              <w:rPr>
                <w:sz w:val="28"/>
                <w:szCs w:val="28"/>
              </w:rPr>
              <w:t>городского</w:t>
            </w:r>
            <w:r w:rsidR="006527C1" w:rsidRPr="007F3B5C">
              <w:rPr>
                <w:sz w:val="28"/>
                <w:szCs w:val="28"/>
              </w:rPr>
              <w:t xml:space="preserve"> </w:t>
            </w:r>
            <w:r w:rsidR="00427D8E" w:rsidRPr="007F3B5C">
              <w:rPr>
                <w:sz w:val="28"/>
                <w:szCs w:val="28"/>
              </w:rPr>
              <w:t>округа</w:t>
            </w:r>
          </w:p>
          <w:p w14:paraId="3D52CF14" w14:textId="77777777" w:rsidR="003A7264" w:rsidRPr="007F3B5C" w:rsidRDefault="003A7264" w:rsidP="003A7264">
            <w:pPr>
              <w:spacing w:line="240" w:lineRule="exact"/>
              <w:rPr>
                <w:sz w:val="28"/>
                <w:szCs w:val="28"/>
              </w:rPr>
            </w:pPr>
            <w:r w:rsidRPr="007F3B5C">
              <w:rPr>
                <w:sz w:val="28"/>
                <w:szCs w:val="28"/>
              </w:rPr>
              <w:t>Ставропольского</w:t>
            </w:r>
            <w:r w:rsidRPr="007F3B5C">
              <w:rPr>
                <w:b/>
                <w:sz w:val="28"/>
                <w:szCs w:val="28"/>
              </w:rPr>
              <w:t xml:space="preserve"> </w:t>
            </w:r>
            <w:r w:rsidRPr="007F3B5C">
              <w:rPr>
                <w:sz w:val="28"/>
                <w:szCs w:val="28"/>
              </w:rPr>
              <w:t>края</w:t>
            </w:r>
          </w:p>
          <w:p w14:paraId="2CDF1519" w14:textId="77777777" w:rsidR="003A7264" w:rsidRPr="007F3B5C" w:rsidRDefault="002D52EA" w:rsidP="00222CEA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7F3B5C">
              <w:rPr>
                <w:sz w:val="28"/>
                <w:szCs w:val="28"/>
              </w:rPr>
              <w:t>Глушонковой</w:t>
            </w:r>
            <w:proofErr w:type="spellEnd"/>
            <w:r w:rsidRPr="007F3B5C">
              <w:rPr>
                <w:sz w:val="28"/>
                <w:szCs w:val="28"/>
              </w:rPr>
              <w:t xml:space="preserve"> Е.Н.</w:t>
            </w:r>
          </w:p>
          <w:p w14:paraId="053929F7" w14:textId="77777777" w:rsidR="00683348" w:rsidRPr="007F3B5C" w:rsidRDefault="00683348" w:rsidP="00222CEA">
            <w:pPr>
              <w:spacing w:line="240" w:lineRule="exact"/>
              <w:rPr>
                <w:sz w:val="28"/>
                <w:szCs w:val="28"/>
              </w:rPr>
            </w:pPr>
          </w:p>
          <w:p w14:paraId="7D0B9FF3" w14:textId="77777777" w:rsidR="00683348" w:rsidRPr="007F3B5C" w:rsidRDefault="00683348" w:rsidP="00222CEA">
            <w:pPr>
              <w:spacing w:line="240" w:lineRule="exact"/>
              <w:rPr>
                <w:sz w:val="28"/>
                <w:szCs w:val="28"/>
              </w:rPr>
            </w:pPr>
          </w:p>
          <w:p w14:paraId="42042876" w14:textId="77777777" w:rsidR="00683348" w:rsidRPr="007F3B5C" w:rsidRDefault="00683348" w:rsidP="00222CEA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14:paraId="3A075AC6" w14:textId="77777777" w:rsidR="001443CF" w:rsidRPr="007F3B5C" w:rsidRDefault="001443CF" w:rsidP="0097702A">
      <w:pPr>
        <w:spacing w:line="240" w:lineRule="exact"/>
        <w:jc w:val="center"/>
        <w:rPr>
          <w:b/>
          <w:sz w:val="28"/>
          <w:szCs w:val="28"/>
        </w:rPr>
      </w:pPr>
    </w:p>
    <w:p w14:paraId="4732396B" w14:textId="77777777" w:rsidR="001443CF" w:rsidRPr="007F3B5C" w:rsidRDefault="001443CF" w:rsidP="0097702A">
      <w:pPr>
        <w:spacing w:line="240" w:lineRule="exact"/>
        <w:jc w:val="center"/>
        <w:rPr>
          <w:b/>
          <w:sz w:val="28"/>
          <w:szCs w:val="28"/>
        </w:rPr>
      </w:pPr>
    </w:p>
    <w:p w14:paraId="6CD18F64" w14:textId="77777777" w:rsidR="0097702A" w:rsidRPr="007F3B5C" w:rsidRDefault="00174A00" w:rsidP="003B19F0">
      <w:pPr>
        <w:jc w:val="center"/>
        <w:rPr>
          <w:b/>
          <w:sz w:val="28"/>
          <w:szCs w:val="28"/>
        </w:rPr>
      </w:pPr>
      <w:r w:rsidRPr="007F3B5C">
        <w:rPr>
          <w:b/>
          <w:sz w:val="28"/>
          <w:szCs w:val="28"/>
        </w:rPr>
        <w:t>Заключение</w:t>
      </w:r>
    </w:p>
    <w:p w14:paraId="3E76E125" w14:textId="77777777" w:rsidR="00A84013" w:rsidRPr="007F3B5C" w:rsidRDefault="00D442EF" w:rsidP="00A84013">
      <w:pPr>
        <w:spacing w:line="240" w:lineRule="exact"/>
        <w:jc w:val="center"/>
        <w:rPr>
          <w:b/>
          <w:sz w:val="28"/>
          <w:szCs w:val="28"/>
        </w:rPr>
      </w:pPr>
      <w:r w:rsidRPr="007F3B5C">
        <w:rPr>
          <w:b/>
          <w:sz w:val="28"/>
          <w:szCs w:val="28"/>
        </w:rPr>
        <w:t xml:space="preserve">по результатам </w:t>
      </w:r>
      <w:r w:rsidR="00233126" w:rsidRPr="007F3B5C">
        <w:rPr>
          <w:b/>
          <w:sz w:val="28"/>
          <w:szCs w:val="28"/>
        </w:rPr>
        <w:t>экспертно-аналитического</w:t>
      </w:r>
      <w:r w:rsidRPr="007F3B5C">
        <w:rPr>
          <w:b/>
          <w:sz w:val="28"/>
          <w:szCs w:val="28"/>
        </w:rPr>
        <w:t xml:space="preserve"> мероприятия</w:t>
      </w:r>
    </w:p>
    <w:p w14:paraId="71A81EFB" w14:textId="7156BF91" w:rsidR="0097702A" w:rsidRPr="007F3B5C" w:rsidRDefault="00D442EF" w:rsidP="00A84013">
      <w:pPr>
        <w:spacing w:line="240" w:lineRule="exact"/>
        <w:jc w:val="center"/>
        <w:rPr>
          <w:b/>
          <w:sz w:val="28"/>
          <w:szCs w:val="28"/>
        </w:rPr>
      </w:pPr>
      <w:r w:rsidRPr="007F3B5C">
        <w:rPr>
          <w:b/>
          <w:sz w:val="28"/>
          <w:szCs w:val="28"/>
        </w:rPr>
        <w:t xml:space="preserve">«Проверка достоверности, полноты и соответствия нормативным требованиям составления и предоставления </w:t>
      </w:r>
      <w:r w:rsidR="00A84013" w:rsidRPr="007F3B5C">
        <w:rPr>
          <w:b/>
          <w:sz w:val="28"/>
          <w:szCs w:val="28"/>
        </w:rPr>
        <w:t xml:space="preserve">годовой </w:t>
      </w:r>
      <w:r w:rsidR="0089263E" w:rsidRPr="007F3B5C">
        <w:rPr>
          <w:b/>
          <w:sz w:val="28"/>
          <w:szCs w:val="28"/>
        </w:rPr>
        <w:t>бюджетной отчетности за 202</w:t>
      </w:r>
      <w:r w:rsidR="00BB4A1C" w:rsidRPr="007F3B5C">
        <w:rPr>
          <w:b/>
          <w:sz w:val="28"/>
          <w:szCs w:val="28"/>
        </w:rPr>
        <w:t>1</w:t>
      </w:r>
      <w:r w:rsidRPr="007F3B5C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7F3B5C">
        <w:rPr>
          <w:b/>
          <w:sz w:val="28"/>
          <w:szCs w:val="28"/>
        </w:rPr>
        <w:t xml:space="preserve"> </w:t>
      </w:r>
      <w:r w:rsidR="00DC63F8" w:rsidRPr="007F3B5C">
        <w:rPr>
          <w:b/>
          <w:sz w:val="28"/>
          <w:szCs w:val="28"/>
        </w:rPr>
        <w:t>–</w:t>
      </w:r>
      <w:r w:rsidR="0097702A" w:rsidRPr="007F3B5C">
        <w:rPr>
          <w:b/>
          <w:sz w:val="28"/>
          <w:szCs w:val="28"/>
        </w:rPr>
        <w:t xml:space="preserve"> </w:t>
      </w:r>
      <w:r w:rsidR="00BC39B4" w:rsidRPr="007F3B5C">
        <w:rPr>
          <w:b/>
          <w:sz w:val="28"/>
          <w:szCs w:val="28"/>
        </w:rPr>
        <w:t>Управлени</w:t>
      </w:r>
      <w:r w:rsidR="002D5928" w:rsidRPr="007F3B5C">
        <w:rPr>
          <w:b/>
          <w:sz w:val="28"/>
          <w:szCs w:val="28"/>
        </w:rPr>
        <w:t>е</w:t>
      </w:r>
      <w:r w:rsidR="00BC39B4" w:rsidRPr="007F3B5C">
        <w:rPr>
          <w:b/>
          <w:sz w:val="28"/>
          <w:szCs w:val="28"/>
        </w:rPr>
        <w:t xml:space="preserve"> труда и социальной защиты населения администрации Изобильненского</w:t>
      </w:r>
      <w:r w:rsidR="003F7355" w:rsidRPr="007F3B5C">
        <w:rPr>
          <w:b/>
          <w:sz w:val="28"/>
          <w:szCs w:val="28"/>
        </w:rPr>
        <w:t xml:space="preserve"> городского округа</w:t>
      </w:r>
      <w:r w:rsidR="00BC39B4" w:rsidRPr="007F3B5C">
        <w:rPr>
          <w:b/>
          <w:sz w:val="28"/>
          <w:szCs w:val="28"/>
        </w:rPr>
        <w:t xml:space="preserve"> Ставропольского края</w:t>
      </w:r>
      <w:r w:rsidRPr="007F3B5C">
        <w:rPr>
          <w:b/>
          <w:sz w:val="28"/>
          <w:szCs w:val="28"/>
        </w:rPr>
        <w:t>»</w:t>
      </w:r>
      <w:r w:rsidR="00C91E34" w:rsidRPr="007F3B5C">
        <w:rPr>
          <w:b/>
          <w:sz w:val="28"/>
          <w:szCs w:val="28"/>
        </w:rPr>
        <w:t>.</w:t>
      </w:r>
    </w:p>
    <w:p w14:paraId="59B97B84" w14:textId="77777777" w:rsidR="001443CF" w:rsidRPr="007F3B5C" w:rsidRDefault="001443CF" w:rsidP="009E0979">
      <w:pPr>
        <w:ind w:firstLine="709"/>
        <w:jc w:val="both"/>
        <w:rPr>
          <w:b/>
          <w:sz w:val="28"/>
          <w:szCs w:val="28"/>
        </w:rPr>
      </w:pPr>
    </w:p>
    <w:p w14:paraId="3BC46C5E" w14:textId="77777777" w:rsidR="001443CF" w:rsidRPr="007F3B5C" w:rsidRDefault="001443CF" w:rsidP="009E0979">
      <w:pPr>
        <w:ind w:firstLine="709"/>
        <w:jc w:val="both"/>
        <w:rPr>
          <w:b/>
          <w:sz w:val="28"/>
          <w:szCs w:val="28"/>
        </w:rPr>
      </w:pPr>
    </w:p>
    <w:p w14:paraId="797E1DD3" w14:textId="39D84B4E" w:rsidR="0097702A" w:rsidRPr="007F3B5C" w:rsidRDefault="0097702A" w:rsidP="009C2083">
      <w:pPr>
        <w:ind w:firstLine="568"/>
        <w:jc w:val="both"/>
        <w:rPr>
          <w:sz w:val="28"/>
          <w:szCs w:val="28"/>
        </w:rPr>
      </w:pPr>
      <w:r w:rsidRPr="007F3B5C">
        <w:rPr>
          <w:b/>
          <w:sz w:val="28"/>
          <w:szCs w:val="28"/>
        </w:rPr>
        <w:t xml:space="preserve">1. Основание для проведения </w:t>
      </w:r>
      <w:r w:rsidR="00825E0E" w:rsidRPr="007F3B5C">
        <w:rPr>
          <w:b/>
          <w:sz w:val="28"/>
          <w:szCs w:val="28"/>
        </w:rPr>
        <w:t>внешней</w:t>
      </w:r>
      <w:r w:rsidR="00371051" w:rsidRPr="007F3B5C">
        <w:rPr>
          <w:b/>
          <w:sz w:val="28"/>
          <w:szCs w:val="28"/>
        </w:rPr>
        <w:t xml:space="preserve"> проверки</w:t>
      </w:r>
      <w:r w:rsidR="009E0979" w:rsidRPr="007F3B5C">
        <w:rPr>
          <w:b/>
          <w:sz w:val="28"/>
          <w:szCs w:val="28"/>
        </w:rPr>
        <w:t>:</w:t>
      </w:r>
      <w:r w:rsidR="009E0979" w:rsidRPr="007F3B5C">
        <w:rPr>
          <w:sz w:val="28"/>
          <w:szCs w:val="28"/>
        </w:rPr>
        <w:t xml:space="preserve"> </w:t>
      </w:r>
      <w:r w:rsidR="00A93F2E" w:rsidRPr="007F3B5C">
        <w:rPr>
          <w:sz w:val="28"/>
          <w:szCs w:val="28"/>
        </w:rPr>
        <w:t xml:space="preserve">на основании </w:t>
      </w:r>
      <w:r w:rsidR="009E0979" w:rsidRPr="007F3B5C">
        <w:rPr>
          <w:sz w:val="28"/>
          <w:szCs w:val="28"/>
        </w:rPr>
        <w:t>стать</w:t>
      </w:r>
      <w:r w:rsidR="00926E3F" w:rsidRPr="007F3B5C">
        <w:rPr>
          <w:sz w:val="28"/>
          <w:szCs w:val="28"/>
        </w:rPr>
        <w:t>и 157,</w:t>
      </w:r>
      <w:r w:rsidR="009E0979" w:rsidRPr="007F3B5C">
        <w:rPr>
          <w:sz w:val="28"/>
          <w:szCs w:val="28"/>
        </w:rPr>
        <w:t xml:space="preserve"> 264.4 Бюджетного кодекса Российской Федерации</w:t>
      </w:r>
      <w:r w:rsidR="00221430" w:rsidRPr="007F3B5C">
        <w:rPr>
          <w:sz w:val="28"/>
          <w:szCs w:val="28"/>
        </w:rPr>
        <w:t xml:space="preserve"> (далее БК РФ)</w:t>
      </w:r>
      <w:r w:rsidR="00EA1F83" w:rsidRPr="007F3B5C">
        <w:rPr>
          <w:sz w:val="28"/>
          <w:szCs w:val="28"/>
        </w:rPr>
        <w:t>,</w:t>
      </w:r>
      <w:r w:rsidR="00F0399A" w:rsidRPr="007F3B5C">
        <w:rPr>
          <w:sz w:val="28"/>
          <w:szCs w:val="28"/>
        </w:rPr>
        <w:t xml:space="preserve"> Федерального закона от 07.02.2011 №</w:t>
      </w:r>
      <w:r w:rsidR="00065AE9" w:rsidRPr="007F3B5C">
        <w:rPr>
          <w:sz w:val="28"/>
          <w:szCs w:val="28"/>
        </w:rPr>
        <w:t xml:space="preserve"> </w:t>
      </w:r>
      <w:r w:rsidR="00F0399A" w:rsidRPr="007F3B5C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7F3B5C">
        <w:rPr>
          <w:sz w:val="28"/>
          <w:szCs w:val="28"/>
        </w:rPr>
        <w:t xml:space="preserve"> </w:t>
      </w:r>
      <w:r w:rsidR="006319F7" w:rsidRPr="007F3B5C">
        <w:rPr>
          <w:sz w:val="28"/>
          <w:szCs w:val="28"/>
        </w:rPr>
        <w:t xml:space="preserve">пункта </w:t>
      </w:r>
      <w:r w:rsidR="00A9106F" w:rsidRPr="007F3B5C">
        <w:rPr>
          <w:sz w:val="28"/>
          <w:szCs w:val="28"/>
        </w:rPr>
        <w:t>2.</w:t>
      </w:r>
      <w:r w:rsidR="00A80CEF" w:rsidRPr="007F3B5C">
        <w:rPr>
          <w:sz w:val="28"/>
          <w:szCs w:val="28"/>
        </w:rPr>
        <w:t>2</w:t>
      </w:r>
      <w:r w:rsidR="009E0979" w:rsidRPr="007F3B5C">
        <w:rPr>
          <w:sz w:val="28"/>
          <w:szCs w:val="28"/>
        </w:rPr>
        <w:t xml:space="preserve"> План</w:t>
      </w:r>
      <w:r w:rsidR="00C8655C" w:rsidRPr="007F3B5C">
        <w:rPr>
          <w:sz w:val="28"/>
          <w:szCs w:val="28"/>
        </w:rPr>
        <w:t>а</w:t>
      </w:r>
      <w:r w:rsidR="009E0979" w:rsidRPr="007F3B5C">
        <w:rPr>
          <w:sz w:val="28"/>
          <w:szCs w:val="28"/>
        </w:rPr>
        <w:t xml:space="preserve"> </w:t>
      </w:r>
      <w:r w:rsidR="00A33698" w:rsidRPr="007F3B5C">
        <w:rPr>
          <w:sz w:val="28"/>
          <w:szCs w:val="28"/>
        </w:rPr>
        <w:t xml:space="preserve">работы </w:t>
      </w:r>
      <w:r w:rsidR="001A45B0" w:rsidRPr="007F3B5C">
        <w:rPr>
          <w:sz w:val="28"/>
          <w:szCs w:val="28"/>
        </w:rPr>
        <w:t>К</w:t>
      </w:r>
      <w:r w:rsidR="009E0979" w:rsidRPr="007F3B5C">
        <w:rPr>
          <w:sz w:val="28"/>
          <w:szCs w:val="28"/>
        </w:rPr>
        <w:t>онтрольно-</w:t>
      </w:r>
      <w:r w:rsidR="001A45B0" w:rsidRPr="007F3B5C">
        <w:rPr>
          <w:sz w:val="28"/>
          <w:szCs w:val="28"/>
        </w:rPr>
        <w:t xml:space="preserve">счетного органа </w:t>
      </w:r>
      <w:r w:rsidR="009E0979" w:rsidRPr="007F3B5C">
        <w:rPr>
          <w:sz w:val="28"/>
          <w:szCs w:val="28"/>
        </w:rPr>
        <w:t xml:space="preserve">Изобильненского </w:t>
      </w:r>
      <w:r w:rsidR="001A45B0" w:rsidRPr="007F3B5C">
        <w:rPr>
          <w:sz w:val="28"/>
          <w:szCs w:val="28"/>
        </w:rPr>
        <w:t>городского округа</w:t>
      </w:r>
      <w:r w:rsidR="009E0979" w:rsidRPr="007F3B5C">
        <w:rPr>
          <w:sz w:val="28"/>
          <w:szCs w:val="28"/>
        </w:rPr>
        <w:t xml:space="preserve"> Ставропольского края на 20</w:t>
      </w:r>
      <w:r w:rsidR="002B5685" w:rsidRPr="007F3B5C">
        <w:rPr>
          <w:sz w:val="28"/>
          <w:szCs w:val="28"/>
        </w:rPr>
        <w:t>2</w:t>
      </w:r>
      <w:r w:rsidR="00BB4A1C" w:rsidRPr="007F3B5C">
        <w:rPr>
          <w:sz w:val="28"/>
          <w:szCs w:val="28"/>
        </w:rPr>
        <w:t>2</w:t>
      </w:r>
      <w:r w:rsidR="009E0979" w:rsidRPr="007F3B5C">
        <w:rPr>
          <w:sz w:val="28"/>
          <w:szCs w:val="28"/>
        </w:rPr>
        <w:t xml:space="preserve"> го</w:t>
      </w:r>
      <w:r w:rsidR="00606BE2" w:rsidRPr="007F3B5C">
        <w:rPr>
          <w:sz w:val="28"/>
          <w:szCs w:val="28"/>
        </w:rPr>
        <w:t>д</w:t>
      </w:r>
      <w:r w:rsidR="009E0979" w:rsidRPr="007F3B5C">
        <w:rPr>
          <w:sz w:val="28"/>
          <w:szCs w:val="28"/>
        </w:rPr>
        <w:t>.</w:t>
      </w:r>
    </w:p>
    <w:p w14:paraId="764B1306" w14:textId="128BB845" w:rsidR="00132646" w:rsidRPr="007F3B5C" w:rsidRDefault="0097702A" w:rsidP="009C2083">
      <w:pPr>
        <w:suppressAutoHyphens/>
        <w:ind w:firstLine="568"/>
        <w:jc w:val="both"/>
        <w:rPr>
          <w:kern w:val="28"/>
          <w:sz w:val="28"/>
          <w:szCs w:val="28"/>
        </w:rPr>
      </w:pPr>
      <w:r w:rsidRPr="007F3B5C">
        <w:rPr>
          <w:b/>
          <w:sz w:val="28"/>
          <w:szCs w:val="28"/>
        </w:rPr>
        <w:t xml:space="preserve">2. Цель </w:t>
      </w:r>
      <w:r w:rsidR="00825E0E" w:rsidRPr="007F3B5C">
        <w:rPr>
          <w:b/>
          <w:sz w:val="28"/>
          <w:szCs w:val="28"/>
        </w:rPr>
        <w:t>внешней проверки</w:t>
      </w:r>
      <w:r w:rsidR="009E0979" w:rsidRPr="007F3B5C">
        <w:rPr>
          <w:b/>
          <w:sz w:val="28"/>
          <w:szCs w:val="28"/>
        </w:rPr>
        <w:t>:</w:t>
      </w:r>
      <w:r w:rsidR="009E0979" w:rsidRPr="007F3B5C">
        <w:rPr>
          <w:sz w:val="28"/>
          <w:szCs w:val="28"/>
        </w:rPr>
        <w:t xml:space="preserve"> </w:t>
      </w:r>
      <w:r w:rsidR="00132646" w:rsidRPr="007F3B5C">
        <w:rPr>
          <w:kern w:val="28"/>
          <w:sz w:val="28"/>
          <w:szCs w:val="28"/>
        </w:rPr>
        <w:t xml:space="preserve">контроль достоверности годового отчета об исполнении бюджета и </w:t>
      </w:r>
      <w:r w:rsidR="00132646" w:rsidRPr="007F3B5C">
        <w:rPr>
          <w:rFonts w:eastAsia="Calibri"/>
          <w:kern w:val="28"/>
          <w:sz w:val="28"/>
          <w:szCs w:val="28"/>
        </w:rPr>
        <w:t xml:space="preserve">бюджетной отчетности, </w:t>
      </w:r>
      <w:r w:rsidR="00132646" w:rsidRPr="007F3B5C">
        <w:rPr>
          <w:kern w:val="28"/>
          <w:sz w:val="28"/>
          <w:szCs w:val="28"/>
        </w:rPr>
        <w:t>законности и результативности деятельности по исполнению бюджета в 20</w:t>
      </w:r>
      <w:r w:rsidR="00AE009F" w:rsidRPr="007F3B5C">
        <w:rPr>
          <w:kern w:val="28"/>
          <w:sz w:val="28"/>
          <w:szCs w:val="28"/>
        </w:rPr>
        <w:t>2</w:t>
      </w:r>
      <w:r w:rsidR="00BB4A1C" w:rsidRPr="007F3B5C">
        <w:rPr>
          <w:kern w:val="28"/>
          <w:sz w:val="28"/>
          <w:szCs w:val="28"/>
        </w:rPr>
        <w:t>1</w:t>
      </w:r>
      <w:r w:rsidR="00132646" w:rsidRPr="007F3B5C">
        <w:rPr>
          <w:kern w:val="28"/>
          <w:sz w:val="28"/>
          <w:szCs w:val="28"/>
        </w:rPr>
        <w:t xml:space="preserve"> году.</w:t>
      </w:r>
    </w:p>
    <w:p w14:paraId="3925B242" w14:textId="5EFA63F9" w:rsidR="0097702A" w:rsidRPr="007F3B5C" w:rsidRDefault="0097702A" w:rsidP="009C2083">
      <w:pPr>
        <w:ind w:firstLine="568"/>
        <w:jc w:val="both"/>
        <w:rPr>
          <w:sz w:val="28"/>
          <w:szCs w:val="28"/>
        </w:rPr>
      </w:pPr>
      <w:r w:rsidRPr="007F3B5C">
        <w:rPr>
          <w:b/>
          <w:sz w:val="28"/>
          <w:szCs w:val="28"/>
        </w:rPr>
        <w:t xml:space="preserve">3. Предмет </w:t>
      </w:r>
      <w:r w:rsidR="00825E0E" w:rsidRPr="007F3B5C">
        <w:rPr>
          <w:b/>
          <w:sz w:val="28"/>
          <w:szCs w:val="28"/>
        </w:rPr>
        <w:t>внешней проверки</w:t>
      </w:r>
      <w:r w:rsidR="004F5F0D" w:rsidRPr="007F3B5C">
        <w:rPr>
          <w:b/>
          <w:sz w:val="28"/>
          <w:szCs w:val="28"/>
        </w:rPr>
        <w:t>:</w:t>
      </w:r>
      <w:r w:rsidRPr="007F3B5C">
        <w:rPr>
          <w:sz w:val="28"/>
          <w:szCs w:val="28"/>
        </w:rPr>
        <w:t xml:space="preserve"> годов</w:t>
      </w:r>
      <w:r w:rsidR="003D0F05" w:rsidRPr="007F3B5C">
        <w:rPr>
          <w:sz w:val="28"/>
          <w:szCs w:val="28"/>
        </w:rPr>
        <w:t>ая</w:t>
      </w:r>
      <w:r w:rsidRPr="007F3B5C">
        <w:rPr>
          <w:sz w:val="28"/>
          <w:szCs w:val="28"/>
        </w:rPr>
        <w:t xml:space="preserve"> бюджетн</w:t>
      </w:r>
      <w:r w:rsidR="003D0F05" w:rsidRPr="007F3B5C">
        <w:rPr>
          <w:sz w:val="28"/>
          <w:szCs w:val="28"/>
        </w:rPr>
        <w:t>ая</w:t>
      </w:r>
      <w:r w:rsidRPr="007F3B5C">
        <w:rPr>
          <w:sz w:val="28"/>
          <w:szCs w:val="28"/>
        </w:rPr>
        <w:t xml:space="preserve"> отчетност</w:t>
      </w:r>
      <w:r w:rsidR="003D0F05" w:rsidRPr="007F3B5C">
        <w:rPr>
          <w:sz w:val="28"/>
          <w:szCs w:val="28"/>
        </w:rPr>
        <w:t>ь</w:t>
      </w:r>
      <w:r w:rsidRPr="007F3B5C">
        <w:rPr>
          <w:sz w:val="28"/>
          <w:szCs w:val="28"/>
        </w:rPr>
        <w:t xml:space="preserve"> </w:t>
      </w:r>
      <w:r w:rsidR="00A04AF5" w:rsidRPr="007F3B5C">
        <w:rPr>
          <w:sz w:val="28"/>
          <w:szCs w:val="28"/>
        </w:rPr>
        <w:t>Управления труда и социальной защиты населения</w:t>
      </w:r>
      <w:r w:rsidR="004F5F0D" w:rsidRPr="007F3B5C">
        <w:rPr>
          <w:sz w:val="28"/>
          <w:szCs w:val="28"/>
        </w:rPr>
        <w:t xml:space="preserve"> </w:t>
      </w:r>
      <w:r w:rsidR="00EB09AF" w:rsidRPr="007F3B5C">
        <w:rPr>
          <w:sz w:val="28"/>
          <w:szCs w:val="28"/>
        </w:rPr>
        <w:t xml:space="preserve">администрации </w:t>
      </w:r>
      <w:r w:rsidR="004F5F0D" w:rsidRPr="007F3B5C">
        <w:rPr>
          <w:sz w:val="28"/>
          <w:szCs w:val="28"/>
        </w:rPr>
        <w:t xml:space="preserve">Изобильненского </w:t>
      </w:r>
      <w:r w:rsidR="00376520" w:rsidRPr="007F3B5C">
        <w:rPr>
          <w:sz w:val="28"/>
          <w:szCs w:val="28"/>
        </w:rPr>
        <w:t>городского округа</w:t>
      </w:r>
      <w:r w:rsidR="004F5F0D" w:rsidRPr="007F3B5C">
        <w:rPr>
          <w:sz w:val="28"/>
          <w:szCs w:val="28"/>
        </w:rPr>
        <w:t xml:space="preserve"> Ставропольского края</w:t>
      </w:r>
      <w:r w:rsidR="00B867CB" w:rsidRPr="007F3B5C">
        <w:rPr>
          <w:sz w:val="28"/>
          <w:szCs w:val="28"/>
        </w:rPr>
        <w:t xml:space="preserve"> за 202</w:t>
      </w:r>
      <w:r w:rsidR="00BB4A1C" w:rsidRPr="007F3B5C">
        <w:rPr>
          <w:sz w:val="28"/>
          <w:szCs w:val="28"/>
        </w:rPr>
        <w:t>1</w:t>
      </w:r>
      <w:r w:rsidRPr="007F3B5C">
        <w:rPr>
          <w:sz w:val="28"/>
          <w:szCs w:val="28"/>
        </w:rPr>
        <w:t xml:space="preserve"> год</w:t>
      </w:r>
      <w:r w:rsidR="00EB09AF" w:rsidRPr="007F3B5C">
        <w:rPr>
          <w:sz w:val="28"/>
          <w:szCs w:val="28"/>
        </w:rPr>
        <w:t>.</w:t>
      </w:r>
    </w:p>
    <w:p w14:paraId="76346929" w14:textId="77777777" w:rsidR="0097702A" w:rsidRPr="007F3B5C" w:rsidRDefault="0097702A" w:rsidP="009C2083">
      <w:pPr>
        <w:ind w:firstLine="568"/>
        <w:jc w:val="both"/>
        <w:rPr>
          <w:b/>
          <w:sz w:val="28"/>
          <w:szCs w:val="28"/>
        </w:rPr>
      </w:pPr>
      <w:r w:rsidRPr="007F3B5C">
        <w:rPr>
          <w:b/>
          <w:sz w:val="28"/>
          <w:szCs w:val="28"/>
        </w:rPr>
        <w:t xml:space="preserve">4. Объект </w:t>
      </w:r>
      <w:r w:rsidR="00825E0E" w:rsidRPr="007F3B5C">
        <w:rPr>
          <w:b/>
          <w:sz w:val="28"/>
          <w:szCs w:val="28"/>
        </w:rPr>
        <w:t>внешней проверки</w:t>
      </w:r>
      <w:r w:rsidR="003B0AF1" w:rsidRPr="007F3B5C">
        <w:rPr>
          <w:b/>
          <w:sz w:val="28"/>
          <w:szCs w:val="28"/>
        </w:rPr>
        <w:t>:</w:t>
      </w:r>
      <w:r w:rsidR="003B0AF1" w:rsidRPr="007F3B5C">
        <w:rPr>
          <w:sz w:val="28"/>
          <w:szCs w:val="28"/>
        </w:rPr>
        <w:t xml:space="preserve"> </w:t>
      </w:r>
      <w:r w:rsidR="00A04AF5" w:rsidRPr="007F3B5C">
        <w:rPr>
          <w:sz w:val="28"/>
          <w:szCs w:val="28"/>
        </w:rPr>
        <w:t>Управлени</w:t>
      </w:r>
      <w:r w:rsidR="005C1ED9" w:rsidRPr="007F3B5C">
        <w:rPr>
          <w:sz w:val="28"/>
          <w:szCs w:val="28"/>
        </w:rPr>
        <w:t>е</w:t>
      </w:r>
      <w:r w:rsidR="00A04AF5" w:rsidRPr="007F3B5C">
        <w:rPr>
          <w:sz w:val="28"/>
          <w:szCs w:val="28"/>
        </w:rPr>
        <w:t xml:space="preserve"> труда и социальной защиты населения </w:t>
      </w:r>
      <w:r w:rsidR="003B0AF1" w:rsidRPr="007F3B5C">
        <w:rPr>
          <w:sz w:val="28"/>
          <w:szCs w:val="28"/>
        </w:rPr>
        <w:t>администрации Изобильненского</w:t>
      </w:r>
      <w:r w:rsidRPr="007F3B5C">
        <w:rPr>
          <w:sz w:val="28"/>
          <w:szCs w:val="28"/>
        </w:rPr>
        <w:t xml:space="preserve"> </w:t>
      </w:r>
      <w:r w:rsidR="00376520" w:rsidRPr="007F3B5C">
        <w:rPr>
          <w:sz w:val="28"/>
          <w:szCs w:val="28"/>
        </w:rPr>
        <w:t xml:space="preserve">городского округа </w:t>
      </w:r>
      <w:r w:rsidRPr="007F3B5C">
        <w:rPr>
          <w:sz w:val="28"/>
          <w:szCs w:val="28"/>
        </w:rPr>
        <w:t>Ставропольского края</w:t>
      </w:r>
      <w:r w:rsidR="00E11098" w:rsidRPr="007F3B5C">
        <w:rPr>
          <w:sz w:val="28"/>
          <w:szCs w:val="28"/>
        </w:rPr>
        <w:t xml:space="preserve"> (далее </w:t>
      </w:r>
      <w:r w:rsidR="00BC15F0" w:rsidRPr="007F3B5C">
        <w:rPr>
          <w:sz w:val="28"/>
          <w:szCs w:val="28"/>
        </w:rPr>
        <w:t>–</w:t>
      </w:r>
      <w:r w:rsidR="00E11098" w:rsidRPr="007F3B5C">
        <w:rPr>
          <w:sz w:val="28"/>
          <w:szCs w:val="28"/>
        </w:rPr>
        <w:t xml:space="preserve"> </w:t>
      </w:r>
      <w:r w:rsidR="00A04AF5" w:rsidRPr="007F3B5C">
        <w:rPr>
          <w:sz w:val="28"/>
          <w:szCs w:val="28"/>
        </w:rPr>
        <w:t>УТ и СЗН</w:t>
      </w:r>
      <w:r w:rsidR="00E11098" w:rsidRPr="007F3B5C">
        <w:rPr>
          <w:sz w:val="28"/>
          <w:szCs w:val="28"/>
        </w:rPr>
        <w:t>)</w:t>
      </w:r>
      <w:r w:rsidR="009D5B73" w:rsidRPr="007F3B5C">
        <w:rPr>
          <w:sz w:val="28"/>
          <w:szCs w:val="28"/>
        </w:rPr>
        <w:t>.</w:t>
      </w:r>
    </w:p>
    <w:p w14:paraId="53B34C45" w14:textId="3C838C85" w:rsidR="0097702A" w:rsidRPr="007F3B5C" w:rsidRDefault="0097702A" w:rsidP="009D5B73">
      <w:pPr>
        <w:ind w:firstLine="709"/>
        <w:jc w:val="both"/>
        <w:rPr>
          <w:sz w:val="28"/>
          <w:szCs w:val="28"/>
        </w:rPr>
      </w:pPr>
      <w:r w:rsidRPr="007F3B5C">
        <w:rPr>
          <w:b/>
          <w:sz w:val="28"/>
          <w:szCs w:val="28"/>
        </w:rPr>
        <w:t>5. Проверяемый период деятельности:</w:t>
      </w:r>
      <w:r w:rsidR="00B867CB" w:rsidRPr="007F3B5C">
        <w:rPr>
          <w:sz w:val="28"/>
          <w:szCs w:val="28"/>
        </w:rPr>
        <w:t xml:space="preserve"> 202</w:t>
      </w:r>
      <w:r w:rsidR="00BB4A1C" w:rsidRPr="007F3B5C">
        <w:rPr>
          <w:sz w:val="28"/>
          <w:szCs w:val="28"/>
        </w:rPr>
        <w:t>1</w:t>
      </w:r>
      <w:r w:rsidRPr="007F3B5C">
        <w:rPr>
          <w:sz w:val="28"/>
          <w:szCs w:val="28"/>
        </w:rPr>
        <w:t xml:space="preserve"> г</w:t>
      </w:r>
      <w:r w:rsidR="009D5B73" w:rsidRPr="007F3B5C">
        <w:rPr>
          <w:sz w:val="28"/>
          <w:szCs w:val="28"/>
        </w:rPr>
        <w:t>од</w:t>
      </w:r>
      <w:r w:rsidRPr="007F3B5C">
        <w:rPr>
          <w:sz w:val="28"/>
          <w:szCs w:val="28"/>
        </w:rPr>
        <w:t>.</w:t>
      </w:r>
    </w:p>
    <w:p w14:paraId="2081CF01" w14:textId="49679CCD" w:rsidR="00A32F48" w:rsidRPr="007F3B5C" w:rsidRDefault="00A2133C" w:rsidP="00F32DE1">
      <w:pPr>
        <w:ind w:firstLine="709"/>
        <w:jc w:val="both"/>
        <w:rPr>
          <w:sz w:val="28"/>
          <w:szCs w:val="28"/>
        </w:rPr>
      </w:pPr>
      <w:r w:rsidRPr="007F3B5C">
        <w:rPr>
          <w:b/>
          <w:sz w:val="28"/>
          <w:szCs w:val="28"/>
        </w:rPr>
        <w:t>6</w:t>
      </w:r>
      <w:r w:rsidR="0097702A" w:rsidRPr="007F3B5C">
        <w:rPr>
          <w:b/>
          <w:sz w:val="28"/>
          <w:szCs w:val="28"/>
        </w:rPr>
        <w:t xml:space="preserve">. Срок проведения контрольного мероприятия: </w:t>
      </w:r>
      <w:r w:rsidR="00376520" w:rsidRPr="007F3B5C">
        <w:rPr>
          <w:sz w:val="28"/>
          <w:szCs w:val="28"/>
        </w:rPr>
        <w:t>март</w:t>
      </w:r>
      <w:r w:rsidR="008B5549" w:rsidRPr="007F3B5C">
        <w:rPr>
          <w:sz w:val="28"/>
          <w:szCs w:val="28"/>
        </w:rPr>
        <w:t xml:space="preserve"> 20</w:t>
      </w:r>
      <w:r w:rsidR="00DF020D" w:rsidRPr="007F3B5C">
        <w:rPr>
          <w:sz w:val="28"/>
          <w:szCs w:val="28"/>
        </w:rPr>
        <w:t>2</w:t>
      </w:r>
      <w:r w:rsidR="00BB4A1C" w:rsidRPr="007F3B5C">
        <w:rPr>
          <w:sz w:val="28"/>
          <w:szCs w:val="28"/>
        </w:rPr>
        <w:t>2</w:t>
      </w:r>
      <w:r w:rsidR="00A32F48" w:rsidRPr="007F3B5C">
        <w:rPr>
          <w:sz w:val="28"/>
          <w:szCs w:val="28"/>
        </w:rPr>
        <w:t xml:space="preserve"> </w:t>
      </w:r>
      <w:r w:rsidR="008B5549" w:rsidRPr="007F3B5C">
        <w:rPr>
          <w:sz w:val="28"/>
          <w:szCs w:val="28"/>
        </w:rPr>
        <w:t>года</w:t>
      </w:r>
      <w:r w:rsidR="00A32F48" w:rsidRPr="007F3B5C">
        <w:rPr>
          <w:sz w:val="28"/>
          <w:szCs w:val="28"/>
        </w:rPr>
        <w:t>.</w:t>
      </w:r>
    </w:p>
    <w:p w14:paraId="2EEF2E55" w14:textId="77777777" w:rsidR="00646B59" w:rsidRPr="007F3B5C" w:rsidRDefault="00646B59" w:rsidP="00F32DE1">
      <w:pPr>
        <w:ind w:firstLine="709"/>
        <w:jc w:val="both"/>
        <w:rPr>
          <w:b/>
          <w:sz w:val="28"/>
          <w:szCs w:val="28"/>
        </w:rPr>
      </w:pPr>
      <w:r w:rsidRPr="007F3B5C">
        <w:rPr>
          <w:b/>
          <w:sz w:val="28"/>
          <w:szCs w:val="28"/>
        </w:rPr>
        <w:t>7.</w:t>
      </w:r>
      <w:r w:rsidR="00060C4B" w:rsidRPr="007F3B5C">
        <w:rPr>
          <w:b/>
          <w:sz w:val="28"/>
          <w:szCs w:val="28"/>
        </w:rPr>
        <w:t xml:space="preserve"> Результаты </w:t>
      </w:r>
      <w:r w:rsidR="00825E0E" w:rsidRPr="007F3B5C">
        <w:rPr>
          <w:b/>
          <w:sz w:val="28"/>
          <w:szCs w:val="28"/>
        </w:rPr>
        <w:t>внешней проверки:</w:t>
      </w:r>
    </w:p>
    <w:p w14:paraId="28D14BF8" w14:textId="77777777" w:rsidR="001443CF" w:rsidRPr="007F3B5C" w:rsidRDefault="001443CF" w:rsidP="003C2CBC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14:paraId="005C41D0" w14:textId="77777777" w:rsidR="00F474E5" w:rsidRPr="007F3B5C" w:rsidRDefault="003C2CBC" w:rsidP="00BD3CB5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7F3B5C">
        <w:rPr>
          <w:b/>
          <w:sz w:val="28"/>
          <w:szCs w:val="28"/>
        </w:rPr>
        <w:t>7.1. Общие положения.</w:t>
      </w:r>
    </w:p>
    <w:p w14:paraId="6E557E6F" w14:textId="21C82E07" w:rsidR="00A054F9" w:rsidRPr="007F3B5C" w:rsidRDefault="00F34690" w:rsidP="00F34690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3B5C">
        <w:rPr>
          <w:sz w:val="28"/>
          <w:szCs w:val="28"/>
        </w:rPr>
        <w:tab/>
      </w:r>
      <w:r w:rsidR="0061644D" w:rsidRPr="007F3B5C">
        <w:rPr>
          <w:sz w:val="28"/>
          <w:szCs w:val="28"/>
        </w:rPr>
        <w:t>Годовая бюджетная отчетность УТ и СЗН за 20</w:t>
      </w:r>
      <w:r w:rsidR="0057041F" w:rsidRPr="007F3B5C">
        <w:rPr>
          <w:sz w:val="28"/>
          <w:szCs w:val="28"/>
        </w:rPr>
        <w:t>2</w:t>
      </w:r>
      <w:r w:rsidR="00BB4A1C" w:rsidRPr="007F3B5C">
        <w:rPr>
          <w:sz w:val="28"/>
          <w:szCs w:val="28"/>
        </w:rPr>
        <w:t>1</w:t>
      </w:r>
      <w:r w:rsidR="0061644D" w:rsidRPr="007F3B5C">
        <w:rPr>
          <w:sz w:val="28"/>
          <w:szCs w:val="28"/>
        </w:rPr>
        <w:t xml:space="preserve"> год представлена к проверке </w:t>
      </w:r>
      <w:r w:rsidR="00A054F9" w:rsidRPr="007F3B5C">
        <w:rPr>
          <w:sz w:val="28"/>
          <w:szCs w:val="28"/>
        </w:rPr>
        <w:t xml:space="preserve">в </w:t>
      </w:r>
      <w:r w:rsidR="0061644D" w:rsidRPr="007F3B5C">
        <w:rPr>
          <w:sz w:val="28"/>
          <w:szCs w:val="28"/>
        </w:rPr>
        <w:t xml:space="preserve"> соответствии с требованиями статьи 157, 264.4 БК РФ в срок, предусмотренный </w:t>
      </w:r>
      <w:r w:rsidR="001D1620" w:rsidRPr="007F3B5C">
        <w:rPr>
          <w:sz w:val="28"/>
          <w:szCs w:val="28"/>
        </w:rPr>
        <w:t>пунктом 24.1 Положения о бюджетном процессе в Изобильненском</w:t>
      </w:r>
      <w:r w:rsidR="001D1620" w:rsidRPr="007F3B5C">
        <w:rPr>
          <w:b/>
          <w:sz w:val="28"/>
          <w:szCs w:val="28"/>
        </w:rPr>
        <w:t xml:space="preserve"> </w:t>
      </w:r>
      <w:r w:rsidR="001D1620" w:rsidRPr="007F3B5C">
        <w:rPr>
          <w:sz w:val="28"/>
          <w:szCs w:val="28"/>
        </w:rPr>
        <w:t>городском округе Ставропольского края, утвержденного</w:t>
      </w:r>
      <w:r w:rsidR="001D1620" w:rsidRPr="007F3B5C">
        <w:rPr>
          <w:b/>
          <w:sz w:val="28"/>
          <w:szCs w:val="28"/>
        </w:rPr>
        <w:t xml:space="preserve"> </w:t>
      </w:r>
      <w:r w:rsidR="001D1620" w:rsidRPr="007F3B5C">
        <w:rPr>
          <w:sz w:val="28"/>
          <w:szCs w:val="28"/>
        </w:rPr>
        <w:t xml:space="preserve">решением Думы Изобильненского городского округа Ставропольского края от  27.10.2017 (в </w:t>
      </w:r>
      <w:r w:rsidR="001D1620" w:rsidRPr="007F3B5C">
        <w:rPr>
          <w:sz w:val="28"/>
          <w:szCs w:val="28"/>
        </w:rPr>
        <w:lastRenderedPageBreak/>
        <w:t>редакции от 21.12.2018)</w:t>
      </w:r>
      <w:r w:rsidR="00ED2C8D" w:rsidRPr="007F3B5C">
        <w:rPr>
          <w:sz w:val="28"/>
          <w:szCs w:val="28"/>
        </w:rPr>
        <w:t>.</w:t>
      </w:r>
      <w:r w:rsidR="0061644D" w:rsidRPr="007F3B5C">
        <w:rPr>
          <w:sz w:val="28"/>
          <w:szCs w:val="28"/>
        </w:rPr>
        <w:t xml:space="preserve"> </w:t>
      </w:r>
      <w:r w:rsidR="00F474E5" w:rsidRPr="007F3B5C">
        <w:rPr>
          <w:sz w:val="28"/>
          <w:szCs w:val="28"/>
        </w:rPr>
        <w:t xml:space="preserve">Предоставленная бюджетная отчетность </w:t>
      </w:r>
      <w:r w:rsidR="00FE2B4D" w:rsidRPr="007F3B5C">
        <w:rPr>
          <w:sz w:val="28"/>
          <w:szCs w:val="28"/>
        </w:rPr>
        <w:t>УТ и СЗН</w:t>
      </w:r>
      <w:r w:rsidR="00F474E5" w:rsidRPr="007F3B5C">
        <w:rPr>
          <w:sz w:val="28"/>
          <w:szCs w:val="28"/>
        </w:rPr>
        <w:t xml:space="preserve"> подписана </w:t>
      </w:r>
      <w:r w:rsidR="00D54A63" w:rsidRPr="007F3B5C">
        <w:rPr>
          <w:sz w:val="28"/>
          <w:szCs w:val="28"/>
        </w:rPr>
        <w:t>начальником</w:t>
      </w:r>
      <w:r w:rsidR="00F474E5" w:rsidRPr="007F3B5C">
        <w:rPr>
          <w:sz w:val="28"/>
          <w:szCs w:val="28"/>
        </w:rPr>
        <w:t xml:space="preserve"> и главным бухгалтером в соответствии с </w:t>
      </w:r>
      <w:r w:rsidR="003354C7" w:rsidRPr="007F3B5C">
        <w:rPr>
          <w:sz w:val="28"/>
          <w:szCs w:val="28"/>
        </w:rPr>
        <w:t xml:space="preserve">требованием </w:t>
      </w:r>
      <w:r w:rsidR="00F474E5" w:rsidRPr="007F3B5C">
        <w:rPr>
          <w:sz w:val="28"/>
          <w:szCs w:val="28"/>
        </w:rPr>
        <w:t>п</w:t>
      </w:r>
      <w:r w:rsidR="00EF4241" w:rsidRPr="007F3B5C">
        <w:rPr>
          <w:sz w:val="28"/>
          <w:szCs w:val="28"/>
        </w:rPr>
        <w:t>ункт</w:t>
      </w:r>
      <w:r w:rsidR="003354C7" w:rsidRPr="007F3B5C">
        <w:rPr>
          <w:sz w:val="28"/>
          <w:szCs w:val="28"/>
        </w:rPr>
        <w:t>а</w:t>
      </w:r>
      <w:r w:rsidR="00F474E5" w:rsidRPr="007F3B5C">
        <w:rPr>
          <w:sz w:val="28"/>
          <w:szCs w:val="28"/>
        </w:rPr>
        <w:t xml:space="preserve"> 6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F9364E" w:rsidRPr="007F3B5C">
        <w:rPr>
          <w:sz w:val="28"/>
          <w:szCs w:val="28"/>
        </w:rPr>
        <w:t xml:space="preserve">Приказом Министерства финансов Российской </w:t>
      </w:r>
      <w:r w:rsidR="00F474E5" w:rsidRPr="007F3B5C">
        <w:rPr>
          <w:sz w:val="28"/>
          <w:szCs w:val="28"/>
        </w:rPr>
        <w:t>Ф</w:t>
      </w:r>
      <w:r w:rsidR="00F9364E" w:rsidRPr="007F3B5C">
        <w:rPr>
          <w:sz w:val="28"/>
          <w:szCs w:val="28"/>
        </w:rPr>
        <w:t>едерации</w:t>
      </w:r>
      <w:r w:rsidR="00F474E5" w:rsidRPr="007F3B5C">
        <w:rPr>
          <w:sz w:val="28"/>
          <w:szCs w:val="28"/>
        </w:rPr>
        <w:t xml:space="preserve"> от 2</w:t>
      </w:r>
      <w:r w:rsidR="00376520" w:rsidRPr="007F3B5C">
        <w:rPr>
          <w:sz w:val="28"/>
          <w:szCs w:val="28"/>
        </w:rPr>
        <w:t>8</w:t>
      </w:r>
      <w:r w:rsidR="00F474E5" w:rsidRPr="007F3B5C">
        <w:rPr>
          <w:sz w:val="28"/>
          <w:szCs w:val="28"/>
        </w:rPr>
        <w:t>.12.2010 №</w:t>
      </w:r>
      <w:r w:rsidR="00A406C6" w:rsidRPr="007F3B5C">
        <w:rPr>
          <w:sz w:val="28"/>
          <w:szCs w:val="28"/>
        </w:rPr>
        <w:t xml:space="preserve"> </w:t>
      </w:r>
      <w:r w:rsidR="00F474E5" w:rsidRPr="007F3B5C">
        <w:rPr>
          <w:sz w:val="28"/>
          <w:szCs w:val="28"/>
        </w:rPr>
        <w:t>191н</w:t>
      </w:r>
      <w:r w:rsidR="0048507C" w:rsidRPr="007F3B5C">
        <w:rPr>
          <w:sz w:val="28"/>
          <w:szCs w:val="28"/>
        </w:rPr>
        <w:t xml:space="preserve"> (далее – Инструкция </w:t>
      </w:r>
      <w:r w:rsidR="003C3505" w:rsidRPr="007F3B5C">
        <w:rPr>
          <w:sz w:val="28"/>
          <w:szCs w:val="28"/>
        </w:rPr>
        <w:t>№</w:t>
      </w:r>
      <w:r w:rsidR="00A406C6" w:rsidRPr="007F3B5C">
        <w:rPr>
          <w:sz w:val="28"/>
          <w:szCs w:val="28"/>
        </w:rPr>
        <w:t xml:space="preserve"> </w:t>
      </w:r>
      <w:r w:rsidR="0048507C" w:rsidRPr="007F3B5C">
        <w:rPr>
          <w:sz w:val="28"/>
          <w:szCs w:val="28"/>
        </w:rPr>
        <w:t>191н)</w:t>
      </w:r>
      <w:r w:rsidR="00F474E5" w:rsidRPr="007F3B5C">
        <w:rPr>
          <w:sz w:val="28"/>
          <w:szCs w:val="28"/>
        </w:rPr>
        <w:t>.</w:t>
      </w:r>
      <w:r w:rsidR="00A054F9" w:rsidRPr="007F3B5C">
        <w:rPr>
          <w:rFonts w:eastAsiaTheme="minorHAnsi"/>
          <w:sz w:val="28"/>
          <w:szCs w:val="28"/>
          <w:lang w:eastAsia="en-US"/>
        </w:rPr>
        <w:t xml:space="preserve"> </w:t>
      </w:r>
    </w:p>
    <w:p w14:paraId="60E0592A" w14:textId="6DD7BE53" w:rsidR="00A054F9" w:rsidRPr="007F3B5C" w:rsidRDefault="00882214" w:rsidP="00A054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3B5C">
        <w:rPr>
          <w:sz w:val="28"/>
          <w:szCs w:val="28"/>
        </w:rPr>
        <w:t>Д</w:t>
      </w:r>
      <w:r w:rsidR="00F474E5" w:rsidRPr="007F3B5C">
        <w:rPr>
          <w:sz w:val="28"/>
          <w:szCs w:val="28"/>
        </w:rPr>
        <w:t xml:space="preserve">окументы предоставлены в сброшюрованном и пронумерованном виде </w:t>
      </w:r>
      <w:r w:rsidR="0048507C" w:rsidRPr="007F3B5C">
        <w:rPr>
          <w:sz w:val="28"/>
          <w:szCs w:val="28"/>
        </w:rPr>
        <w:t xml:space="preserve">в соответствии с </w:t>
      </w:r>
      <w:r w:rsidR="00ED2C8D" w:rsidRPr="007F3B5C">
        <w:rPr>
          <w:sz w:val="28"/>
          <w:szCs w:val="28"/>
        </w:rPr>
        <w:t xml:space="preserve">требованиями </w:t>
      </w:r>
      <w:r w:rsidR="00F474E5" w:rsidRPr="007F3B5C">
        <w:rPr>
          <w:sz w:val="28"/>
          <w:szCs w:val="28"/>
        </w:rPr>
        <w:t>п</w:t>
      </w:r>
      <w:r w:rsidR="0048507C" w:rsidRPr="007F3B5C">
        <w:rPr>
          <w:sz w:val="28"/>
          <w:szCs w:val="28"/>
        </w:rPr>
        <w:t>ункт</w:t>
      </w:r>
      <w:r w:rsidR="00ED2C8D" w:rsidRPr="007F3B5C">
        <w:rPr>
          <w:sz w:val="28"/>
          <w:szCs w:val="28"/>
        </w:rPr>
        <w:t>а</w:t>
      </w:r>
      <w:r w:rsidR="0048507C" w:rsidRPr="007F3B5C">
        <w:rPr>
          <w:sz w:val="28"/>
          <w:szCs w:val="28"/>
        </w:rPr>
        <w:t xml:space="preserve"> </w:t>
      </w:r>
      <w:r w:rsidR="00F474E5" w:rsidRPr="007F3B5C">
        <w:rPr>
          <w:sz w:val="28"/>
          <w:szCs w:val="28"/>
        </w:rPr>
        <w:t>4 Инструкции №</w:t>
      </w:r>
      <w:r w:rsidR="00A406C6" w:rsidRPr="007F3B5C">
        <w:rPr>
          <w:sz w:val="28"/>
          <w:szCs w:val="28"/>
        </w:rPr>
        <w:t xml:space="preserve"> </w:t>
      </w:r>
      <w:r w:rsidR="00F474E5" w:rsidRPr="007F3B5C">
        <w:rPr>
          <w:sz w:val="28"/>
          <w:szCs w:val="28"/>
        </w:rPr>
        <w:t>191н</w:t>
      </w:r>
      <w:r w:rsidR="00A054F9" w:rsidRPr="007F3B5C">
        <w:rPr>
          <w:color w:val="FF0000"/>
          <w:sz w:val="28"/>
          <w:szCs w:val="28"/>
        </w:rPr>
        <w:t xml:space="preserve"> </w:t>
      </w:r>
      <w:r w:rsidR="00A054F9" w:rsidRPr="007F3B5C">
        <w:rPr>
          <w:sz w:val="28"/>
          <w:szCs w:val="28"/>
        </w:rPr>
        <w:t xml:space="preserve">с </w:t>
      </w:r>
      <w:r w:rsidR="00A054F9" w:rsidRPr="007F3B5C">
        <w:rPr>
          <w:rFonts w:eastAsiaTheme="minorHAnsi"/>
          <w:sz w:val="28"/>
          <w:szCs w:val="28"/>
          <w:lang w:eastAsia="en-US"/>
        </w:rPr>
        <w:t xml:space="preserve">сопроводительным письмом от </w:t>
      </w:r>
      <w:r w:rsidR="00BB4A1C" w:rsidRPr="007F3B5C">
        <w:rPr>
          <w:rFonts w:eastAsiaTheme="minorHAnsi"/>
          <w:sz w:val="28"/>
          <w:szCs w:val="28"/>
          <w:lang w:eastAsia="en-US"/>
        </w:rPr>
        <w:t>25</w:t>
      </w:r>
      <w:r w:rsidR="00A054F9" w:rsidRPr="007F3B5C">
        <w:rPr>
          <w:rFonts w:eastAsiaTheme="minorHAnsi"/>
          <w:sz w:val="28"/>
          <w:szCs w:val="28"/>
          <w:lang w:eastAsia="en-US"/>
        </w:rPr>
        <w:t>.02.202</w:t>
      </w:r>
      <w:r w:rsidR="00BB4A1C" w:rsidRPr="007F3B5C">
        <w:rPr>
          <w:rFonts w:eastAsiaTheme="minorHAnsi"/>
          <w:sz w:val="28"/>
          <w:szCs w:val="28"/>
          <w:lang w:eastAsia="en-US"/>
        </w:rPr>
        <w:t>2</w:t>
      </w:r>
      <w:r w:rsidR="00A054F9" w:rsidRPr="007F3B5C">
        <w:rPr>
          <w:rFonts w:eastAsiaTheme="minorHAnsi"/>
          <w:sz w:val="28"/>
          <w:szCs w:val="28"/>
          <w:lang w:eastAsia="en-US"/>
        </w:rPr>
        <w:t xml:space="preserve"> №01-11/</w:t>
      </w:r>
      <w:r w:rsidR="00BB4A1C" w:rsidRPr="007F3B5C">
        <w:rPr>
          <w:rFonts w:eastAsiaTheme="minorHAnsi"/>
          <w:sz w:val="28"/>
          <w:szCs w:val="28"/>
          <w:lang w:eastAsia="en-US"/>
        </w:rPr>
        <w:t>1351</w:t>
      </w:r>
      <w:r w:rsidR="00A054F9" w:rsidRPr="007F3B5C">
        <w:rPr>
          <w:rFonts w:eastAsiaTheme="minorHAnsi"/>
          <w:sz w:val="28"/>
          <w:szCs w:val="28"/>
          <w:lang w:eastAsia="en-US"/>
        </w:rPr>
        <w:t>/04.</w:t>
      </w:r>
    </w:p>
    <w:p w14:paraId="187FCC96" w14:textId="77777777" w:rsidR="00727D3C" w:rsidRPr="007F3B5C" w:rsidRDefault="00727D3C" w:rsidP="00727D3C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F3B5C">
        <w:rPr>
          <w:sz w:val="28"/>
          <w:szCs w:val="28"/>
        </w:rPr>
        <w:t>При проверке степени полноты, состава и содержания бюджетной отчетности нарушений не выявлено.</w:t>
      </w:r>
    </w:p>
    <w:p w14:paraId="5A0E28BB" w14:textId="2FF1D597" w:rsidR="00727D3C" w:rsidRPr="007F3B5C" w:rsidRDefault="00727D3C" w:rsidP="008350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B5C">
        <w:rPr>
          <w:sz w:val="28"/>
          <w:szCs w:val="28"/>
        </w:rPr>
        <w:t>В соответствии с пунктом 8 Инструкции № 191н</w:t>
      </w:r>
      <w:r w:rsidR="00CB3B3D">
        <w:rPr>
          <w:sz w:val="28"/>
          <w:szCs w:val="28"/>
        </w:rPr>
        <w:t xml:space="preserve"> формы:</w:t>
      </w:r>
      <w:r w:rsidRPr="007F3B5C">
        <w:rPr>
          <w:sz w:val="28"/>
          <w:szCs w:val="28"/>
        </w:rPr>
        <w:t xml:space="preserve"> </w:t>
      </w:r>
      <w:r w:rsidR="00CB3B3D" w:rsidRPr="007F3B5C">
        <w:rPr>
          <w:sz w:val="28"/>
          <w:szCs w:val="28"/>
        </w:rPr>
        <w:t xml:space="preserve">0503166 </w:t>
      </w:r>
      <w:r w:rsidR="002D5928" w:rsidRPr="007F3B5C">
        <w:rPr>
          <w:sz w:val="28"/>
          <w:szCs w:val="28"/>
        </w:rPr>
        <w:t>«Сведения об исполнении мероприятий в рамках целевых программ»</w:t>
      </w:r>
      <w:r w:rsidR="00842848" w:rsidRPr="007F3B5C">
        <w:rPr>
          <w:sz w:val="28"/>
          <w:szCs w:val="28"/>
        </w:rPr>
        <w:t>,</w:t>
      </w:r>
      <w:r w:rsidR="00B7301C">
        <w:rPr>
          <w:sz w:val="28"/>
          <w:szCs w:val="28"/>
        </w:rPr>
        <w:t xml:space="preserve"> </w:t>
      </w:r>
      <w:r w:rsidR="004E4716" w:rsidRPr="007F3B5C">
        <w:rPr>
          <w:sz w:val="28"/>
          <w:szCs w:val="28"/>
        </w:rPr>
        <w:t xml:space="preserve"> </w:t>
      </w:r>
      <w:r w:rsidR="00C777F7" w:rsidRPr="007F3B5C">
        <w:rPr>
          <w:sz w:val="28"/>
          <w:szCs w:val="28"/>
        </w:rPr>
        <w:t xml:space="preserve">0503167 «Сведения о целевых иностранных кредитах», </w:t>
      </w:r>
      <w:r w:rsidR="002E1DED" w:rsidRPr="007F3B5C">
        <w:rPr>
          <w:sz w:val="28"/>
          <w:szCs w:val="28"/>
        </w:rPr>
        <w:t xml:space="preserve">0503171 </w:t>
      </w:r>
      <w:r w:rsidR="002D5928" w:rsidRPr="007F3B5C">
        <w:rPr>
          <w:sz w:val="28"/>
          <w:szCs w:val="28"/>
        </w:rPr>
        <w:t>«Сведения о финансовых вложениях получателя бюджетных средств, администратора источников финансирования дефицита бюджета»</w:t>
      </w:r>
      <w:r w:rsidR="002E1DED" w:rsidRPr="007F3B5C">
        <w:rPr>
          <w:sz w:val="28"/>
          <w:szCs w:val="28"/>
        </w:rPr>
        <w:t>,</w:t>
      </w:r>
      <w:r w:rsidR="004E4716" w:rsidRPr="007F3B5C">
        <w:rPr>
          <w:sz w:val="28"/>
          <w:szCs w:val="28"/>
        </w:rPr>
        <w:t xml:space="preserve"> </w:t>
      </w:r>
      <w:r w:rsidR="00C777F7" w:rsidRPr="007F3B5C">
        <w:rPr>
          <w:sz w:val="28"/>
          <w:szCs w:val="28"/>
        </w:rPr>
        <w:t xml:space="preserve">0503172 «Сведения о государственном (муниципальном) долге, предоставленных бюджетных кредитах», </w:t>
      </w:r>
      <w:r w:rsidR="004E4716" w:rsidRPr="007F3B5C">
        <w:rPr>
          <w:sz w:val="28"/>
          <w:szCs w:val="28"/>
        </w:rPr>
        <w:t xml:space="preserve"> </w:t>
      </w:r>
      <w:r w:rsidR="00CD6FA3" w:rsidRPr="007F3B5C">
        <w:rPr>
          <w:sz w:val="28"/>
          <w:szCs w:val="28"/>
        </w:rPr>
        <w:t xml:space="preserve">0503174 </w:t>
      </w:r>
      <w:r w:rsidR="00AF61D0" w:rsidRPr="007F3B5C">
        <w:rPr>
          <w:sz w:val="28"/>
          <w:szCs w:val="28"/>
        </w:rPr>
        <w:t>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капитале»,</w:t>
      </w:r>
      <w:r w:rsidR="00DF4404" w:rsidRPr="007F3B5C">
        <w:rPr>
          <w:sz w:val="28"/>
          <w:szCs w:val="28"/>
        </w:rPr>
        <w:t xml:space="preserve"> 0503175</w:t>
      </w:r>
      <w:r w:rsidR="00DF4404" w:rsidRPr="007F3B5C">
        <w:rPr>
          <w:rFonts w:eastAsiaTheme="minorHAnsi"/>
          <w:bCs/>
          <w:sz w:val="28"/>
          <w:szCs w:val="28"/>
        </w:rPr>
        <w:t xml:space="preserve"> «Сведения о принятых и неисполненных обязательствах получателя бюджетных средств», </w:t>
      </w:r>
      <w:r w:rsidR="002E1DED" w:rsidRPr="007F3B5C">
        <w:rPr>
          <w:sz w:val="28"/>
          <w:szCs w:val="28"/>
        </w:rPr>
        <w:t xml:space="preserve"> </w:t>
      </w:r>
      <w:r w:rsidR="004E4716" w:rsidRPr="007F3B5C">
        <w:rPr>
          <w:sz w:val="28"/>
          <w:szCs w:val="28"/>
        </w:rPr>
        <w:t xml:space="preserve"> </w:t>
      </w:r>
      <w:r w:rsidR="00CD6FA3" w:rsidRPr="007F3B5C">
        <w:rPr>
          <w:sz w:val="28"/>
          <w:szCs w:val="28"/>
        </w:rPr>
        <w:t xml:space="preserve">0503178 </w:t>
      </w:r>
      <w:r w:rsidR="003F6D66" w:rsidRPr="007F3B5C">
        <w:rPr>
          <w:sz w:val="28"/>
          <w:szCs w:val="28"/>
        </w:rPr>
        <w:t>«Сведения об остатках денежных средств на счетах получателя бюджетных средств»</w:t>
      </w:r>
      <w:r w:rsidR="00B967D2" w:rsidRPr="007F3B5C">
        <w:rPr>
          <w:sz w:val="28"/>
          <w:szCs w:val="28"/>
        </w:rPr>
        <w:t>,</w:t>
      </w:r>
      <w:r w:rsidR="00382821" w:rsidRPr="007F3B5C">
        <w:rPr>
          <w:sz w:val="28"/>
          <w:szCs w:val="28"/>
        </w:rPr>
        <w:t xml:space="preserve"> 0503184 «Справка о суммах консолидируемых поступлений, подлежащих зачислению на счет бюд</w:t>
      </w:r>
      <w:r w:rsidR="00681B1B" w:rsidRPr="007F3B5C">
        <w:rPr>
          <w:sz w:val="28"/>
          <w:szCs w:val="28"/>
        </w:rPr>
        <w:t xml:space="preserve">жета», </w:t>
      </w:r>
      <w:r w:rsidR="004E4716" w:rsidRPr="007F3B5C">
        <w:rPr>
          <w:sz w:val="28"/>
          <w:szCs w:val="28"/>
        </w:rPr>
        <w:t xml:space="preserve"> </w:t>
      </w:r>
      <w:r w:rsidR="00681B1B" w:rsidRPr="007F3B5C">
        <w:rPr>
          <w:sz w:val="28"/>
          <w:szCs w:val="28"/>
        </w:rPr>
        <w:t xml:space="preserve">0503190 «Сведения о вложениях в объекты недвижимого имущества, объектах незавершенного строительства», </w:t>
      </w:r>
      <w:r w:rsidR="004E4716" w:rsidRPr="007F3B5C">
        <w:rPr>
          <w:sz w:val="28"/>
          <w:szCs w:val="28"/>
        </w:rPr>
        <w:t xml:space="preserve"> </w:t>
      </w:r>
      <w:r w:rsidR="00B967D2" w:rsidRPr="007F3B5C">
        <w:rPr>
          <w:sz w:val="28"/>
          <w:szCs w:val="28"/>
        </w:rPr>
        <w:t>0503296 «Сведения об исполнении судебных решений по денежным обязательствам бюджета»,</w:t>
      </w:r>
      <w:r w:rsidR="008350A4">
        <w:rPr>
          <w:sz w:val="28"/>
          <w:szCs w:val="28"/>
        </w:rPr>
        <w:t xml:space="preserve"> </w:t>
      </w:r>
      <w:r w:rsidRPr="007F3B5C">
        <w:rPr>
          <w:sz w:val="28"/>
          <w:szCs w:val="28"/>
        </w:rPr>
        <w:t>не составлены, так как не имеют числового значения, что отражено в Пояснительной записке (ф. 0503160).</w:t>
      </w:r>
    </w:p>
    <w:p w14:paraId="03353DFF" w14:textId="15E36C71" w:rsidR="00956847" w:rsidRPr="00312265" w:rsidRDefault="00956847" w:rsidP="00956847">
      <w:pPr>
        <w:shd w:val="clear" w:color="auto" w:fill="FFFFFF" w:themeFill="background1"/>
        <w:suppressAutoHyphens/>
        <w:ind w:firstLine="708"/>
        <w:jc w:val="both"/>
        <w:textAlignment w:val="baseline"/>
        <w:rPr>
          <w:sz w:val="28"/>
          <w:szCs w:val="28"/>
        </w:rPr>
      </w:pPr>
      <w:r w:rsidRPr="00312265">
        <w:rPr>
          <w:sz w:val="28"/>
          <w:szCs w:val="28"/>
        </w:rPr>
        <w:t>При сверке показателей между различными формами бюджетной отчетности расхождений не выявлено.</w:t>
      </w:r>
    </w:p>
    <w:p w14:paraId="2867A634" w14:textId="2C97FF68" w:rsidR="001D2445" w:rsidRPr="007F3B5C" w:rsidRDefault="001D2445" w:rsidP="00681B1B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7F3B5C">
        <w:rPr>
          <w:sz w:val="28"/>
          <w:szCs w:val="28"/>
          <w:highlight w:val="yellow"/>
        </w:rPr>
        <w:t xml:space="preserve">                 </w:t>
      </w:r>
    </w:p>
    <w:p w14:paraId="17958680" w14:textId="77777777" w:rsidR="00BF493C" w:rsidRPr="007F3B5C" w:rsidRDefault="00BF493C" w:rsidP="00BF493C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7F3B5C">
        <w:rPr>
          <w:b/>
          <w:sz w:val="28"/>
          <w:szCs w:val="28"/>
        </w:rPr>
        <w:t>7.2.</w:t>
      </w:r>
      <w:r w:rsidRPr="007F3B5C">
        <w:rPr>
          <w:b/>
          <w:bCs/>
          <w:sz w:val="28"/>
          <w:szCs w:val="28"/>
          <w:bdr w:val="none" w:sz="0" w:space="0" w:color="auto" w:frame="1"/>
        </w:rPr>
        <w:t xml:space="preserve"> Анализ организации осуществления деятельности субъекта бюджетной отчетности.</w:t>
      </w:r>
    </w:p>
    <w:p w14:paraId="15E23BCE" w14:textId="24709F98" w:rsidR="00FB500A" w:rsidRPr="007F3B5C" w:rsidRDefault="00681B1B" w:rsidP="00FB500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F3B5C">
        <w:rPr>
          <w:sz w:val="28"/>
          <w:szCs w:val="28"/>
        </w:rPr>
        <w:t>УТ и СЗН является органом администрации ИГО СК</w:t>
      </w:r>
      <w:r w:rsidR="00FB500A" w:rsidRPr="007F3B5C">
        <w:rPr>
          <w:sz w:val="28"/>
          <w:szCs w:val="28"/>
        </w:rPr>
        <w:t xml:space="preserve"> и </w:t>
      </w:r>
      <w:r w:rsidRPr="007F3B5C">
        <w:rPr>
          <w:sz w:val="28"/>
          <w:szCs w:val="28"/>
        </w:rPr>
        <w:t>осуществляет</w:t>
      </w:r>
      <w:r w:rsidR="00FB500A" w:rsidRPr="007F3B5C">
        <w:rPr>
          <w:sz w:val="28"/>
          <w:szCs w:val="28"/>
        </w:rPr>
        <w:t>:</w:t>
      </w:r>
    </w:p>
    <w:p w14:paraId="231D0DE7" w14:textId="613BE1B3" w:rsidR="00FB500A" w:rsidRPr="007F3B5C" w:rsidRDefault="00B7301C" w:rsidP="00B7301C">
      <w:pPr>
        <w:shd w:val="clear" w:color="auto" w:fill="FFFFFF" w:themeFill="background1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B1B" w:rsidRPr="007F3B5C">
        <w:rPr>
          <w:sz w:val="28"/>
          <w:szCs w:val="28"/>
        </w:rPr>
        <w:t>реализацию переданных полномочий в области труда и социальной защиты от</w:t>
      </w:r>
      <w:r w:rsidR="00FB500A" w:rsidRPr="007F3B5C">
        <w:rPr>
          <w:sz w:val="28"/>
          <w:szCs w:val="28"/>
        </w:rPr>
        <w:t>дельных категорий граждан;</w:t>
      </w:r>
    </w:p>
    <w:p w14:paraId="2CAB1602" w14:textId="4D0BA419" w:rsidR="00FB500A" w:rsidRPr="007F3B5C" w:rsidRDefault="00B7301C" w:rsidP="00B7301C">
      <w:pPr>
        <w:shd w:val="clear" w:color="auto" w:fill="FFFFFF" w:themeFill="background1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500A" w:rsidRPr="007F3B5C">
        <w:rPr>
          <w:sz w:val="28"/>
          <w:szCs w:val="28"/>
        </w:rPr>
        <w:t>отдельных полномочий в области труда и социальной защиты населения, возложенных на органы местного самоуправления городского округа</w:t>
      </w:r>
      <w:r w:rsidR="00CF4579" w:rsidRPr="007F3B5C">
        <w:rPr>
          <w:sz w:val="28"/>
          <w:szCs w:val="28"/>
        </w:rPr>
        <w:t xml:space="preserve"> </w:t>
      </w:r>
      <w:r w:rsidR="00FB500A" w:rsidRPr="007F3B5C">
        <w:rPr>
          <w:sz w:val="28"/>
          <w:szCs w:val="28"/>
        </w:rPr>
        <w:t>законодательс</w:t>
      </w:r>
      <w:r w:rsidR="00CF4579" w:rsidRPr="007F3B5C">
        <w:rPr>
          <w:sz w:val="28"/>
          <w:szCs w:val="28"/>
        </w:rPr>
        <w:t>т</w:t>
      </w:r>
      <w:r w:rsidR="00FB500A" w:rsidRPr="007F3B5C">
        <w:rPr>
          <w:sz w:val="28"/>
          <w:szCs w:val="28"/>
        </w:rPr>
        <w:t xml:space="preserve">вом Российской Федерации и Ставропольского края. </w:t>
      </w:r>
    </w:p>
    <w:p w14:paraId="3A782252" w14:textId="77777777" w:rsidR="00C00FE7" w:rsidRPr="007F3B5C" w:rsidRDefault="00C00FE7" w:rsidP="00FB500A">
      <w:pPr>
        <w:pStyle w:val="aa"/>
        <w:shd w:val="clear" w:color="auto" w:fill="FFFFFF" w:themeFill="background1"/>
        <w:ind w:left="0" w:firstLine="720"/>
        <w:jc w:val="both"/>
        <w:textAlignment w:val="baseline"/>
        <w:rPr>
          <w:sz w:val="28"/>
          <w:szCs w:val="28"/>
        </w:rPr>
      </w:pPr>
      <w:r w:rsidRPr="007F3B5C">
        <w:rPr>
          <w:sz w:val="28"/>
          <w:szCs w:val="28"/>
        </w:rPr>
        <w:t>УТ и СЗН является юридическим лицом, имеет штампы, круглую печать со своим наименованием. Организационно-правовая форма - казенное учреждение. Подведомственные учреждения у УТ и СЗН отсутствуют.</w:t>
      </w:r>
    </w:p>
    <w:p w14:paraId="2DC9643B" w14:textId="6541B2AE" w:rsidR="00FB500A" w:rsidRPr="007F3B5C" w:rsidRDefault="00C00FE7" w:rsidP="00FB500A">
      <w:pPr>
        <w:pStyle w:val="aa"/>
        <w:shd w:val="clear" w:color="auto" w:fill="FFFFFF" w:themeFill="background1"/>
        <w:ind w:left="0" w:firstLine="720"/>
        <w:jc w:val="both"/>
        <w:textAlignment w:val="baseline"/>
        <w:rPr>
          <w:sz w:val="28"/>
          <w:szCs w:val="28"/>
        </w:rPr>
      </w:pPr>
      <w:r w:rsidRPr="007F3B5C">
        <w:rPr>
          <w:sz w:val="28"/>
          <w:szCs w:val="28"/>
        </w:rPr>
        <w:t>УТ и СЗН в своей деятельности</w:t>
      </w:r>
      <w:r w:rsidR="00FB500A" w:rsidRPr="007F3B5C">
        <w:rPr>
          <w:sz w:val="28"/>
          <w:szCs w:val="28"/>
        </w:rPr>
        <w:t xml:space="preserve"> подотчетно главе Администрации Изобильненского городского округа Ставропольского края (далее - ИГО СК),</w:t>
      </w:r>
      <w:r w:rsidRPr="007F3B5C">
        <w:rPr>
          <w:sz w:val="28"/>
          <w:szCs w:val="28"/>
        </w:rPr>
        <w:t xml:space="preserve"> </w:t>
      </w:r>
      <w:r w:rsidRPr="007F3B5C">
        <w:rPr>
          <w:sz w:val="28"/>
          <w:szCs w:val="28"/>
        </w:rPr>
        <w:lastRenderedPageBreak/>
        <w:t>руководствуется Положением об УТ и СЗН, утвержденным решением Думы ИГО СК от 17.11.2017 №</w:t>
      </w:r>
      <w:r w:rsidR="00A406C6" w:rsidRPr="007F3B5C">
        <w:rPr>
          <w:sz w:val="28"/>
          <w:szCs w:val="28"/>
        </w:rPr>
        <w:t xml:space="preserve"> </w:t>
      </w:r>
      <w:r w:rsidRPr="007F3B5C">
        <w:rPr>
          <w:sz w:val="28"/>
          <w:szCs w:val="28"/>
        </w:rPr>
        <w:t xml:space="preserve">50, законодательством РФ и Ставропольского края, правовыми актами ИГО СК. </w:t>
      </w:r>
    </w:p>
    <w:p w14:paraId="2216E701" w14:textId="3B9F5536" w:rsidR="00681B1B" w:rsidRPr="007F3B5C" w:rsidRDefault="00681B1B" w:rsidP="00681B1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F3B5C">
        <w:rPr>
          <w:sz w:val="28"/>
          <w:szCs w:val="28"/>
        </w:rPr>
        <w:t xml:space="preserve">Имущество, находящееся на балансе УТ и СЗН находится в собственности ИГО СК и закреплено за УТ и СЗН на праве оперативного управления. </w:t>
      </w:r>
    </w:p>
    <w:p w14:paraId="63A8D459" w14:textId="429A7C4C" w:rsidR="00865A38" w:rsidRPr="007F3B5C" w:rsidRDefault="00865A38" w:rsidP="00865A3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7F3B5C">
        <w:rPr>
          <w:bCs/>
          <w:sz w:val="28"/>
          <w:szCs w:val="28"/>
          <w:bdr w:val="none" w:sz="0" w:space="0" w:color="auto" w:frame="1"/>
        </w:rPr>
        <w:t>Согласно Пояснительной записке (ф. 0503160):</w:t>
      </w:r>
    </w:p>
    <w:p w14:paraId="5EE74301" w14:textId="20565FDD" w:rsidR="000D0570" w:rsidRPr="007F3B5C" w:rsidRDefault="00A80CEF" w:rsidP="00A80CEF">
      <w:pPr>
        <w:ind w:firstLine="708"/>
        <w:jc w:val="both"/>
        <w:rPr>
          <w:sz w:val="28"/>
          <w:szCs w:val="28"/>
        </w:rPr>
      </w:pPr>
      <w:r w:rsidRPr="007F3B5C">
        <w:rPr>
          <w:bCs/>
          <w:sz w:val="28"/>
          <w:szCs w:val="28"/>
          <w:bdr w:val="none" w:sz="0" w:space="0" w:color="auto" w:frame="1"/>
        </w:rPr>
        <w:t xml:space="preserve">- </w:t>
      </w:r>
      <w:r w:rsidR="00F34690" w:rsidRPr="007F3B5C">
        <w:rPr>
          <w:bCs/>
          <w:sz w:val="28"/>
          <w:szCs w:val="28"/>
          <w:bdr w:val="none" w:sz="0" w:space="0" w:color="auto" w:frame="1"/>
        </w:rPr>
        <w:t xml:space="preserve">бюджетный учет в </w:t>
      </w:r>
      <w:r w:rsidR="00F34690" w:rsidRPr="007F3B5C">
        <w:rPr>
          <w:sz w:val="28"/>
          <w:szCs w:val="28"/>
        </w:rPr>
        <w:t>УТ и СЗН</w:t>
      </w:r>
      <w:r w:rsidR="00F34690" w:rsidRPr="007F3B5C">
        <w:rPr>
          <w:bCs/>
          <w:sz w:val="28"/>
          <w:szCs w:val="28"/>
          <w:bdr w:val="none" w:sz="0" w:space="0" w:color="auto" w:frame="1"/>
        </w:rPr>
        <w:t xml:space="preserve"> осуществляется в </w:t>
      </w:r>
      <w:r w:rsidR="00F34690" w:rsidRPr="007F3B5C">
        <w:rPr>
          <w:sz w:val="28"/>
          <w:szCs w:val="28"/>
        </w:rPr>
        <w:t xml:space="preserve">соответствии с </w:t>
      </w:r>
      <w:r w:rsidR="007F19C7" w:rsidRPr="007F3B5C">
        <w:rPr>
          <w:sz w:val="28"/>
          <w:szCs w:val="28"/>
        </w:rPr>
        <w:t xml:space="preserve">Бюджетным кодексом РФ, </w:t>
      </w:r>
      <w:r w:rsidR="00F34690" w:rsidRPr="007F3B5C">
        <w:rPr>
          <w:sz w:val="28"/>
          <w:szCs w:val="28"/>
        </w:rPr>
        <w:t>Федеральным законом от 06.12.2011 №</w:t>
      </w:r>
      <w:r w:rsidR="00065AE9" w:rsidRPr="007F3B5C">
        <w:rPr>
          <w:sz w:val="28"/>
          <w:szCs w:val="28"/>
        </w:rPr>
        <w:t xml:space="preserve"> </w:t>
      </w:r>
      <w:r w:rsidR="00F34690" w:rsidRPr="007F3B5C">
        <w:rPr>
          <w:sz w:val="28"/>
          <w:szCs w:val="28"/>
        </w:rPr>
        <w:t>402-ФЗ «О бухгалтерском учете», Приказом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 №162н «Об утверждении плана счетов бюджетного учета и Инструкции по его применению», Учетной политикой УТ и СЗН, утвержденной приказом начальника управления труда и социальной защиты населения администрации Изобильненского</w:t>
      </w:r>
      <w:r w:rsidR="00CE5373" w:rsidRPr="007F3B5C">
        <w:rPr>
          <w:sz w:val="28"/>
          <w:szCs w:val="28"/>
        </w:rPr>
        <w:t xml:space="preserve"> городского округа Ставропольского края от 24.12.2018 №195-п</w:t>
      </w:r>
      <w:r w:rsidR="00002F5D" w:rsidRPr="007F3B5C">
        <w:rPr>
          <w:sz w:val="28"/>
          <w:szCs w:val="28"/>
        </w:rPr>
        <w:t>;</w:t>
      </w:r>
    </w:p>
    <w:p w14:paraId="16AA5A88" w14:textId="77777777" w:rsidR="00F27FAA" w:rsidRPr="007F3B5C" w:rsidRDefault="00F27FAA" w:rsidP="00F27FAA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7F3B5C">
        <w:rPr>
          <w:bCs/>
          <w:sz w:val="28"/>
          <w:szCs w:val="28"/>
          <w:bdr w:val="none" w:sz="0" w:space="0" w:color="auto" w:frame="1"/>
        </w:rPr>
        <w:t>Согласно данным, отраженным в Пояснительной записке (ф. 0503160) и приложениям к ней, установлено:</w:t>
      </w:r>
    </w:p>
    <w:p w14:paraId="17EFE029" w14:textId="03B127E0" w:rsidR="00F27FAA" w:rsidRPr="007F3B5C" w:rsidRDefault="00F27FAA" w:rsidP="00F27FA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F3B5C">
        <w:rPr>
          <w:sz w:val="28"/>
          <w:szCs w:val="28"/>
        </w:rPr>
        <w:t xml:space="preserve">- балансовая стоимость основных средств УТ и СЗН на 01.01.2022 составляет 3 728 312,03 рублей, остаточная стоимость – 399 999,33 рублей. Основные средства находятся в исправном </w:t>
      </w:r>
      <w:r w:rsidR="00987C1C" w:rsidRPr="007F3B5C">
        <w:rPr>
          <w:sz w:val="28"/>
          <w:szCs w:val="28"/>
        </w:rPr>
        <w:t xml:space="preserve">техническом </w:t>
      </w:r>
      <w:r w:rsidRPr="007F3B5C">
        <w:rPr>
          <w:sz w:val="28"/>
          <w:szCs w:val="28"/>
        </w:rPr>
        <w:t>состоянии</w:t>
      </w:r>
      <w:r w:rsidR="00987C1C" w:rsidRPr="007F3B5C">
        <w:rPr>
          <w:sz w:val="28"/>
          <w:szCs w:val="28"/>
        </w:rPr>
        <w:t>.</w:t>
      </w:r>
      <w:r w:rsidRPr="007F3B5C">
        <w:rPr>
          <w:sz w:val="28"/>
          <w:szCs w:val="28"/>
        </w:rPr>
        <w:t xml:space="preserve"> </w:t>
      </w:r>
      <w:r w:rsidR="00571060" w:rsidRPr="007F3B5C">
        <w:rPr>
          <w:sz w:val="28"/>
          <w:szCs w:val="28"/>
        </w:rPr>
        <w:t>Балансовая стоимост</w:t>
      </w:r>
      <w:r w:rsidR="00450F72" w:rsidRPr="007F3B5C">
        <w:rPr>
          <w:sz w:val="28"/>
          <w:szCs w:val="28"/>
        </w:rPr>
        <w:t>ь</w:t>
      </w:r>
      <w:r w:rsidR="00571060" w:rsidRPr="007F3B5C">
        <w:rPr>
          <w:sz w:val="28"/>
          <w:szCs w:val="28"/>
        </w:rPr>
        <w:t xml:space="preserve"> м</w:t>
      </w:r>
      <w:r w:rsidR="00987C1C" w:rsidRPr="007F3B5C">
        <w:rPr>
          <w:sz w:val="28"/>
          <w:szCs w:val="28"/>
        </w:rPr>
        <w:t>атериальных запасов</w:t>
      </w:r>
      <w:r w:rsidRPr="007F3B5C">
        <w:rPr>
          <w:color w:val="C00000"/>
          <w:sz w:val="28"/>
          <w:szCs w:val="28"/>
        </w:rPr>
        <w:t xml:space="preserve"> </w:t>
      </w:r>
      <w:r w:rsidRPr="007F3B5C">
        <w:rPr>
          <w:sz w:val="28"/>
          <w:szCs w:val="28"/>
        </w:rPr>
        <w:t xml:space="preserve">на 01.01.2022 </w:t>
      </w:r>
      <w:r w:rsidR="00571060" w:rsidRPr="007F3B5C">
        <w:rPr>
          <w:sz w:val="28"/>
          <w:szCs w:val="28"/>
        </w:rPr>
        <w:t>составила</w:t>
      </w:r>
      <w:r w:rsidRPr="007F3B5C">
        <w:rPr>
          <w:sz w:val="28"/>
          <w:szCs w:val="28"/>
        </w:rPr>
        <w:t xml:space="preserve"> </w:t>
      </w:r>
      <w:r w:rsidR="00987C1C" w:rsidRPr="007F3B5C">
        <w:rPr>
          <w:sz w:val="28"/>
          <w:szCs w:val="28"/>
        </w:rPr>
        <w:t>343 373,53</w:t>
      </w:r>
      <w:r w:rsidRPr="007F3B5C">
        <w:rPr>
          <w:sz w:val="28"/>
          <w:szCs w:val="28"/>
        </w:rPr>
        <w:t xml:space="preserve"> рублей;</w:t>
      </w:r>
    </w:p>
    <w:p w14:paraId="68774747" w14:textId="2653C941" w:rsidR="00F27FAA" w:rsidRPr="007F3B5C" w:rsidRDefault="007F3B5C" w:rsidP="007F3B5C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Hlk98405421"/>
      <w:r w:rsidRPr="007F3B5C">
        <w:rPr>
          <w:sz w:val="28"/>
          <w:szCs w:val="28"/>
        </w:rPr>
        <w:t xml:space="preserve">- </w:t>
      </w:r>
      <w:r w:rsidR="00F27FAA" w:rsidRPr="007F3B5C">
        <w:rPr>
          <w:sz w:val="28"/>
          <w:szCs w:val="28"/>
        </w:rPr>
        <w:t xml:space="preserve">в отчетном периоде осуществлено </w:t>
      </w:r>
      <w:r w:rsidR="00F27FAA" w:rsidRPr="007F3B5C">
        <w:rPr>
          <w:rFonts w:eastAsiaTheme="minorHAnsi"/>
          <w:sz w:val="28"/>
          <w:szCs w:val="28"/>
          <w:lang w:eastAsia="en-US"/>
        </w:rPr>
        <w:t xml:space="preserve">изменение, связанное с внедрением Федерального стандарта бухгалтерского учета государственных финансов «Нематериальные активы», утвержденного приказом Министерства финансов Российской Федерации от 15 ноября 2019 г. № 181н, </w:t>
      </w:r>
      <w:bookmarkEnd w:id="0"/>
      <w:r w:rsidR="00F27FAA" w:rsidRPr="007F3B5C">
        <w:rPr>
          <w:rFonts w:eastAsiaTheme="minorHAnsi"/>
          <w:sz w:val="28"/>
          <w:szCs w:val="28"/>
          <w:lang w:eastAsia="en-US"/>
        </w:rPr>
        <w:t xml:space="preserve">на балансе </w:t>
      </w:r>
      <w:r w:rsidR="00FD72E3" w:rsidRPr="007F3B5C">
        <w:rPr>
          <w:rFonts w:eastAsiaTheme="minorHAnsi"/>
          <w:sz w:val="28"/>
          <w:szCs w:val="28"/>
          <w:lang w:eastAsia="en-US"/>
        </w:rPr>
        <w:t>УТ и СЗН</w:t>
      </w:r>
      <w:r w:rsidR="00F27FAA" w:rsidRPr="007F3B5C">
        <w:rPr>
          <w:rFonts w:eastAsiaTheme="minorHAnsi"/>
          <w:sz w:val="28"/>
          <w:szCs w:val="28"/>
          <w:lang w:eastAsia="en-US"/>
        </w:rPr>
        <w:t xml:space="preserve"> учтены нематериальные активы с балансовой стоимостью </w:t>
      </w:r>
      <w:r w:rsidR="00571060" w:rsidRPr="007F3B5C">
        <w:rPr>
          <w:rFonts w:eastAsiaTheme="minorHAnsi"/>
          <w:sz w:val="28"/>
          <w:szCs w:val="28"/>
          <w:lang w:eastAsia="en-US"/>
        </w:rPr>
        <w:t>68 747,50</w:t>
      </w:r>
      <w:r w:rsidR="00F27FAA" w:rsidRPr="007F3B5C">
        <w:rPr>
          <w:rFonts w:eastAsiaTheme="minorHAnsi"/>
          <w:sz w:val="28"/>
          <w:szCs w:val="28"/>
          <w:lang w:eastAsia="en-US"/>
        </w:rPr>
        <w:t xml:space="preserve"> рублей. В</w:t>
      </w:r>
      <w:r w:rsidR="00F27FAA" w:rsidRPr="007F3B5C">
        <w:rPr>
          <w:sz w:val="28"/>
          <w:szCs w:val="28"/>
        </w:rPr>
        <w:t xml:space="preserve"> результате произошло изменение остатков валюты баланса на сумму </w:t>
      </w:r>
      <w:r w:rsidR="00571060" w:rsidRPr="007F3B5C">
        <w:rPr>
          <w:sz w:val="28"/>
          <w:szCs w:val="28"/>
        </w:rPr>
        <w:t>68 747,50</w:t>
      </w:r>
      <w:r w:rsidR="00F27FAA" w:rsidRPr="007F3B5C">
        <w:rPr>
          <w:sz w:val="28"/>
          <w:szCs w:val="28"/>
        </w:rPr>
        <w:t xml:space="preserve"> рублей, что отражено в форме 0503173 «Сведения об изменении остатков валюты баланса».</w:t>
      </w:r>
    </w:p>
    <w:p w14:paraId="6902740C" w14:textId="0CD1600B" w:rsidR="000D0570" w:rsidRPr="007F3B5C" w:rsidRDefault="00A80CEF" w:rsidP="00A80CEF">
      <w:pPr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 w:rsidRPr="007F3B5C">
        <w:rPr>
          <w:bCs/>
          <w:sz w:val="28"/>
          <w:szCs w:val="28"/>
          <w:bdr w:val="none" w:sz="0" w:space="0" w:color="auto" w:frame="1"/>
        </w:rPr>
        <w:t xml:space="preserve">- </w:t>
      </w:r>
      <w:r w:rsidR="000D0570" w:rsidRPr="007F3B5C">
        <w:rPr>
          <w:bCs/>
          <w:sz w:val="28"/>
          <w:szCs w:val="28"/>
          <w:bdr w:val="none" w:sz="0" w:space="0" w:color="auto" w:frame="1"/>
        </w:rPr>
        <w:t>при проведении инвентаризации перед составлением годовой отчетности отклонений фактических данных от данных бухгалтерского учета не выявлено</w:t>
      </w:r>
      <w:r w:rsidR="00E02A41" w:rsidRPr="007F3B5C">
        <w:rPr>
          <w:bCs/>
          <w:sz w:val="28"/>
          <w:szCs w:val="28"/>
          <w:bdr w:val="none" w:sz="0" w:space="0" w:color="auto" w:frame="1"/>
        </w:rPr>
        <w:t>.</w:t>
      </w:r>
    </w:p>
    <w:p w14:paraId="1E2AE5C6" w14:textId="77777777" w:rsidR="00CE5373" w:rsidRPr="007F3B5C" w:rsidRDefault="00CE5373" w:rsidP="00CE537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  <w:highlight w:val="green"/>
        </w:rPr>
      </w:pPr>
    </w:p>
    <w:p w14:paraId="15D5BCC1" w14:textId="77777777" w:rsidR="00BF493C" w:rsidRPr="007F3B5C" w:rsidRDefault="00BF493C" w:rsidP="00BF493C">
      <w:pPr>
        <w:ind w:firstLine="709"/>
        <w:jc w:val="center"/>
        <w:rPr>
          <w:b/>
          <w:sz w:val="28"/>
          <w:szCs w:val="28"/>
        </w:rPr>
      </w:pPr>
      <w:r w:rsidRPr="007F3B5C">
        <w:rPr>
          <w:b/>
          <w:sz w:val="28"/>
          <w:szCs w:val="28"/>
        </w:rPr>
        <w:t>7.3. Анализ результатов деятельности субъекта бюджетной отчетности.</w:t>
      </w:r>
    </w:p>
    <w:p w14:paraId="7CFA2DAD" w14:textId="5EF29992" w:rsidR="009E2FA4" w:rsidRPr="007F3B5C" w:rsidRDefault="008B3A77" w:rsidP="009E2FA4">
      <w:pPr>
        <w:ind w:firstLine="709"/>
        <w:jc w:val="both"/>
        <w:rPr>
          <w:b/>
          <w:sz w:val="28"/>
          <w:szCs w:val="28"/>
        </w:rPr>
      </w:pPr>
      <w:r w:rsidRPr="007F3B5C">
        <w:rPr>
          <w:sz w:val="28"/>
          <w:szCs w:val="28"/>
        </w:rPr>
        <w:t>П</w:t>
      </w:r>
      <w:r w:rsidR="009E2FA4" w:rsidRPr="007F3B5C">
        <w:rPr>
          <w:sz w:val="28"/>
          <w:szCs w:val="28"/>
        </w:rPr>
        <w:t>ервоначальные плановые бюджетные назначения на 20</w:t>
      </w:r>
      <w:r w:rsidR="00B20CE3" w:rsidRPr="007F3B5C">
        <w:rPr>
          <w:sz w:val="28"/>
          <w:szCs w:val="28"/>
        </w:rPr>
        <w:t>2</w:t>
      </w:r>
      <w:r w:rsidR="00BB4D3B" w:rsidRPr="007F3B5C">
        <w:rPr>
          <w:sz w:val="28"/>
          <w:szCs w:val="28"/>
        </w:rPr>
        <w:t>1</w:t>
      </w:r>
      <w:r w:rsidR="009E2FA4" w:rsidRPr="007F3B5C">
        <w:rPr>
          <w:sz w:val="28"/>
          <w:szCs w:val="28"/>
        </w:rPr>
        <w:t xml:space="preserve"> год по доходам </w:t>
      </w:r>
      <w:r w:rsidR="008350A4">
        <w:rPr>
          <w:sz w:val="28"/>
          <w:szCs w:val="28"/>
        </w:rPr>
        <w:t>и</w:t>
      </w:r>
      <w:r w:rsidR="009E2FA4" w:rsidRPr="007F3B5C">
        <w:rPr>
          <w:sz w:val="28"/>
          <w:szCs w:val="28"/>
        </w:rPr>
        <w:t xml:space="preserve"> расходам утверждены решением </w:t>
      </w:r>
      <w:r w:rsidR="00100528" w:rsidRPr="007F3B5C">
        <w:rPr>
          <w:sz w:val="28"/>
          <w:szCs w:val="28"/>
        </w:rPr>
        <w:t>Думы</w:t>
      </w:r>
      <w:r w:rsidR="009E2FA4" w:rsidRPr="007F3B5C">
        <w:rPr>
          <w:sz w:val="28"/>
          <w:szCs w:val="28"/>
        </w:rPr>
        <w:t xml:space="preserve"> Изобильненского </w:t>
      </w:r>
      <w:r w:rsidR="00100528" w:rsidRPr="007F3B5C">
        <w:rPr>
          <w:sz w:val="28"/>
          <w:szCs w:val="28"/>
        </w:rPr>
        <w:t>городского округа</w:t>
      </w:r>
      <w:r w:rsidR="009E2FA4" w:rsidRPr="007F3B5C">
        <w:rPr>
          <w:sz w:val="28"/>
          <w:szCs w:val="28"/>
        </w:rPr>
        <w:t xml:space="preserve"> Ставропольского края от </w:t>
      </w:r>
      <w:r w:rsidR="005F7DF7" w:rsidRPr="007F3B5C">
        <w:rPr>
          <w:sz w:val="28"/>
          <w:szCs w:val="28"/>
        </w:rPr>
        <w:t>1</w:t>
      </w:r>
      <w:r w:rsidR="00A637B3" w:rsidRPr="007F3B5C">
        <w:rPr>
          <w:sz w:val="28"/>
          <w:szCs w:val="28"/>
        </w:rPr>
        <w:t>8</w:t>
      </w:r>
      <w:r w:rsidR="009E2FA4" w:rsidRPr="007F3B5C">
        <w:rPr>
          <w:sz w:val="28"/>
          <w:szCs w:val="28"/>
        </w:rPr>
        <w:t>.12.20</w:t>
      </w:r>
      <w:r w:rsidR="00A637B3" w:rsidRPr="007F3B5C">
        <w:rPr>
          <w:sz w:val="28"/>
          <w:szCs w:val="28"/>
        </w:rPr>
        <w:t>20</w:t>
      </w:r>
      <w:r w:rsidR="009E2FA4" w:rsidRPr="007F3B5C">
        <w:rPr>
          <w:sz w:val="28"/>
          <w:szCs w:val="28"/>
        </w:rPr>
        <w:t xml:space="preserve"> №</w:t>
      </w:r>
      <w:r w:rsidR="005F7DF7" w:rsidRPr="007F3B5C">
        <w:rPr>
          <w:sz w:val="28"/>
          <w:szCs w:val="28"/>
        </w:rPr>
        <w:t xml:space="preserve"> </w:t>
      </w:r>
      <w:r w:rsidR="00A637B3" w:rsidRPr="007F3B5C">
        <w:rPr>
          <w:sz w:val="28"/>
          <w:szCs w:val="28"/>
        </w:rPr>
        <w:t>451</w:t>
      </w:r>
      <w:r w:rsidR="009E2FA4" w:rsidRPr="007F3B5C">
        <w:rPr>
          <w:sz w:val="28"/>
          <w:szCs w:val="28"/>
        </w:rPr>
        <w:t xml:space="preserve"> «О бюджете Изобильненского</w:t>
      </w:r>
      <w:r w:rsidR="00100528" w:rsidRPr="007F3B5C">
        <w:rPr>
          <w:sz w:val="28"/>
          <w:szCs w:val="28"/>
        </w:rPr>
        <w:t xml:space="preserve"> городского округа</w:t>
      </w:r>
      <w:r w:rsidR="009E2FA4" w:rsidRPr="007F3B5C">
        <w:rPr>
          <w:sz w:val="28"/>
          <w:szCs w:val="28"/>
        </w:rPr>
        <w:t xml:space="preserve"> </w:t>
      </w:r>
      <w:r w:rsidR="00100528" w:rsidRPr="007F3B5C">
        <w:rPr>
          <w:sz w:val="28"/>
          <w:szCs w:val="28"/>
        </w:rPr>
        <w:t>С</w:t>
      </w:r>
      <w:r w:rsidR="000E59C3" w:rsidRPr="007F3B5C">
        <w:rPr>
          <w:sz w:val="28"/>
          <w:szCs w:val="28"/>
        </w:rPr>
        <w:t>тавропольского края на 20</w:t>
      </w:r>
      <w:r w:rsidR="005F7DF7" w:rsidRPr="007F3B5C">
        <w:rPr>
          <w:sz w:val="28"/>
          <w:szCs w:val="28"/>
        </w:rPr>
        <w:t>2</w:t>
      </w:r>
      <w:r w:rsidR="00A637B3" w:rsidRPr="007F3B5C">
        <w:rPr>
          <w:sz w:val="28"/>
          <w:szCs w:val="28"/>
        </w:rPr>
        <w:t>1</w:t>
      </w:r>
      <w:r w:rsidR="009E2FA4" w:rsidRPr="007F3B5C">
        <w:rPr>
          <w:sz w:val="28"/>
          <w:szCs w:val="28"/>
        </w:rPr>
        <w:t xml:space="preserve"> год и плановый период 20</w:t>
      </w:r>
      <w:r w:rsidR="00EA6304" w:rsidRPr="007F3B5C">
        <w:rPr>
          <w:sz w:val="28"/>
          <w:szCs w:val="28"/>
        </w:rPr>
        <w:t>2</w:t>
      </w:r>
      <w:r w:rsidR="00A637B3" w:rsidRPr="007F3B5C">
        <w:rPr>
          <w:sz w:val="28"/>
          <w:szCs w:val="28"/>
        </w:rPr>
        <w:t>2</w:t>
      </w:r>
      <w:r w:rsidR="00DD6DD0" w:rsidRPr="007F3B5C">
        <w:rPr>
          <w:sz w:val="28"/>
          <w:szCs w:val="28"/>
        </w:rPr>
        <w:t xml:space="preserve"> и </w:t>
      </w:r>
      <w:r w:rsidR="00100528" w:rsidRPr="007F3B5C">
        <w:rPr>
          <w:sz w:val="28"/>
          <w:szCs w:val="28"/>
        </w:rPr>
        <w:t>202</w:t>
      </w:r>
      <w:r w:rsidR="00A637B3" w:rsidRPr="007F3B5C">
        <w:rPr>
          <w:sz w:val="28"/>
          <w:szCs w:val="28"/>
        </w:rPr>
        <w:t>3</w:t>
      </w:r>
      <w:r w:rsidR="009E2FA4" w:rsidRPr="007F3B5C">
        <w:rPr>
          <w:sz w:val="28"/>
          <w:szCs w:val="28"/>
        </w:rPr>
        <w:t xml:space="preserve"> годов» (далее – Решение о бюджете)</w:t>
      </w:r>
      <w:r w:rsidR="008350A4" w:rsidRPr="008350A4">
        <w:rPr>
          <w:sz w:val="28"/>
          <w:szCs w:val="28"/>
        </w:rPr>
        <w:t xml:space="preserve"> </w:t>
      </w:r>
      <w:r w:rsidR="008350A4" w:rsidRPr="007F3B5C">
        <w:rPr>
          <w:sz w:val="28"/>
          <w:szCs w:val="28"/>
        </w:rPr>
        <w:t>в сумме 774 761 390,00 рублей</w:t>
      </w:r>
      <w:r w:rsidR="009E2FA4" w:rsidRPr="007F3B5C">
        <w:rPr>
          <w:sz w:val="28"/>
          <w:szCs w:val="28"/>
        </w:rPr>
        <w:t>.</w:t>
      </w:r>
    </w:p>
    <w:p w14:paraId="6AA93A7C" w14:textId="6FB2AD17" w:rsidR="00A72EFE" w:rsidRPr="007F3B5C" w:rsidRDefault="009E2FA4" w:rsidP="00A72EF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3B5C">
        <w:rPr>
          <w:sz w:val="28"/>
          <w:szCs w:val="28"/>
        </w:rPr>
        <w:t xml:space="preserve"> </w:t>
      </w:r>
      <w:r w:rsidR="00D646CE" w:rsidRPr="007F3B5C">
        <w:rPr>
          <w:sz w:val="28"/>
          <w:szCs w:val="28"/>
        </w:rPr>
        <w:tab/>
      </w:r>
      <w:r w:rsidRPr="007F3B5C">
        <w:rPr>
          <w:sz w:val="28"/>
          <w:szCs w:val="28"/>
        </w:rPr>
        <w:t>В течение 20</w:t>
      </w:r>
      <w:r w:rsidR="00A55405" w:rsidRPr="007F3B5C">
        <w:rPr>
          <w:sz w:val="28"/>
          <w:szCs w:val="28"/>
        </w:rPr>
        <w:t>2</w:t>
      </w:r>
      <w:r w:rsidR="00A637B3" w:rsidRPr="007F3B5C">
        <w:rPr>
          <w:sz w:val="28"/>
          <w:szCs w:val="28"/>
        </w:rPr>
        <w:t>1</w:t>
      </w:r>
      <w:r w:rsidRPr="007F3B5C">
        <w:rPr>
          <w:sz w:val="28"/>
          <w:szCs w:val="28"/>
        </w:rPr>
        <w:t xml:space="preserve"> года плановые бюджетные назначения корректировались на основании решений </w:t>
      </w:r>
      <w:r w:rsidR="00E53DB4" w:rsidRPr="007F3B5C">
        <w:rPr>
          <w:sz w:val="28"/>
          <w:szCs w:val="28"/>
        </w:rPr>
        <w:t>Думы</w:t>
      </w:r>
      <w:r w:rsidRPr="007F3B5C">
        <w:rPr>
          <w:sz w:val="28"/>
          <w:szCs w:val="28"/>
        </w:rPr>
        <w:t xml:space="preserve"> Изобильненского </w:t>
      </w:r>
      <w:r w:rsidR="00E53DB4" w:rsidRPr="007F3B5C">
        <w:rPr>
          <w:sz w:val="28"/>
          <w:szCs w:val="28"/>
        </w:rPr>
        <w:t>городского округа</w:t>
      </w:r>
      <w:r w:rsidRPr="007F3B5C">
        <w:rPr>
          <w:sz w:val="28"/>
          <w:szCs w:val="28"/>
        </w:rPr>
        <w:t xml:space="preserve"> </w:t>
      </w:r>
      <w:r w:rsidRPr="007F3B5C">
        <w:rPr>
          <w:sz w:val="28"/>
          <w:szCs w:val="28"/>
        </w:rPr>
        <w:lastRenderedPageBreak/>
        <w:t xml:space="preserve">Ставропольского края от </w:t>
      </w:r>
      <w:r w:rsidR="004A1AFA" w:rsidRPr="007F3B5C">
        <w:rPr>
          <w:sz w:val="28"/>
          <w:szCs w:val="28"/>
        </w:rPr>
        <w:t>26.02.2021 № 470, от 23.04.2021 № 484, от 25.06.2021 № 501, от 27.08.2021 № 525, от 22.10.2021 № 545, от 17.12.2021 № 564</w:t>
      </w:r>
      <w:hyperlink r:id="rId8" w:history="1"/>
      <w:r w:rsidR="00565AAE" w:rsidRPr="007F3B5C">
        <w:rPr>
          <w:sz w:val="28"/>
          <w:szCs w:val="28"/>
        </w:rPr>
        <w:t>.</w:t>
      </w:r>
      <w:r w:rsidRPr="007F3B5C">
        <w:rPr>
          <w:sz w:val="28"/>
          <w:szCs w:val="28"/>
        </w:rPr>
        <w:t xml:space="preserve"> Уточненные плановые назначения по доходам составили </w:t>
      </w:r>
      <w:r w:rsidR="004A1AFA" w:rsidRPr="007F3B5C">
        <w:rPr>
          <w:sz w:val="28"/>
          <w:szCs w:val="28"/>
        </w:rPr>
        <w:t>933 260 417,65</w:t>
      </w:r>
      <w:r w:rsidR="00AF4E6C" w:rsidRPr="007F3B5C">
        <w:rPr>
          <w:sz w:val="28"/>
          <w:szCs w:val="28"/>
        </w:rPr>
        <w:t xml:space="preserve"> рубля</w:t>
      </w:r>
      <w:r w:rsidR="00431867" w:rsidRPr="007F3B5C">
        <w:rPr>
          <w:sz w:val="28"/>
          <w:szCs w:val="28"/>
        </w:rPr>
        <w:t>,</w:t>
      </w:r>
      <w:r w:rsidRPr="007F3B5C">
        <w:rPr>
          <w:sz w:val="28"/>
          <w:szCs w:val="28"/>
        </w:rPr>
        <w:t xml:space="preserve"> бюджетные ассигнования по расходам – </w:t>
      </w:r>
      <w:r w:rsidR="004A1AFA" w:rsidRPr="007F3B5C">
        <w:rPr>
          <w:sz w:val="28"/>
          <w:szCs w:val="28"/>
        </w:rPr>
        <w:t>9</w:t>
      </w:r>
      <w:r w:rsidR="001C1070" w:rsidRPr="007F3B5C">
        <w:rPr>
          <w:sz w:val="28"/>
          <w:szCs w:val="28"/>
        </w:rPr>
        <w:t>33 766 203,44</w:t>
      </w:r>
      <w:r w:rsidR="00A72EFE" w:rsidRPr="007F3B5C">
        <w:rPr>
          <w:sz w:val="28"/>
          <w:szCs w:val="28"/>
        </w:rPr>
        <w:t xml:space="preserve"> рублей.</w:t>
      </w:r>
    </w:p>
    <w:p w14:paraId="05FB45D8" w14:textId="4888BB8F" w:rsidR="00A72EFE" w:rsidRPr="007F3B5C" w:rsidRDefault="00A72EFE" w:rsidP="00AF4E6C">
      <w:pPr>
        <w:pStyle w:val="a8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F3B5C">
        <w:rPr>
          <w:sz w:val="28"/>
          <w:szCs w:val="28"/>
        </w:rPr>
        <w:tab/>
      </w:r>
      <w:r w:rsidR="008350A4" w:rsidRPr="00C62CD7">
        <w:rPr>
          <w:spacing w:val="-1"/>
          <w:sz w:val="28"/>
          <w:szCs w:val="28"/>
        </w:rPr>
        <w:t>После внесения изменений в сводную бюджетную роспись на основании приказа начальника финансового управления</w:t>
      </w:r>
      <w:r w:rsidR="00465F57">
        <w:rPr>
          <w:spacing w:val="-1"/>
          <w:sz w:val="28"/>
          <w:szCs w:val="28"/>
        </w:rPr>
        <w:t>,</w:t>
      </w:r>
      <w:r w:rsidR="008350A4" w:rsidRPr="007F3B5C">
        <w:rPr>
          <w:sz w:val="28"/>
          <w:szCs w:val="28"/>
        </w:rPr>
        <w:t xml:space="preserve"> </w:t>
      </w:r>
      <w:r w:rsidR="00465F57">
        <w:rPr>
          <w:sz w:val="28"/>
          <w:szCs w:val="28"/>
        </w:rPr>
        <w:t>в</w:t>
      </w:r>
      <w:r w:rsidRPr="007F3B5C">
        <w:rPr>
          <w:sz w:val="28"/>
          <w:szCs w:val="28"/>
        </w:rPr>
        <w:t xml:space="preserve"> соответствии </w:t>
      </w:r>
      <w:hyperlink r:id="rId9" w:history="1">
        <w:r w:rsidRPr="007F3B5C">
          <w:rPr>
            <w:sz w:val="28"/>
            <w:szCs w:val="28"/>
          </w:rPr>
          <w:t>пунктом 3 статьи 217</w:t>
        </w:r>
      </w:hyperlink>
      <w:r w:rsidRPr="007F3B5C">
        <w:rPr>
          <w:sz w:val="28"/>
          <w:szCs w:val="28"/>
        </w:rPr>
        <w:t xml:space="preserve"> Бюджетного кодекса Российской Федерации </w:t>
      </w:r>
      <w:r w:rsidR="00465F57">
        <w:rPr>
          <w:sz w:val="28"/>
          <w:szCs w:val="28"/>
        </w:rPr>
        <w:t>(</w:t>
      </w:r>
      <w:r w:rsidRPr="007F3B5C">
        <w:rPr>
          <w:sz w:val="28"/>
          <w:szCs w:val="28"/>
        </w:rPr>
        <w:t>без внесения изменений в Решение о бюджете</w:t>
      </w:r>
      <w:r w:rsidR="00465F57">
        <w:rPr>
          <w:sz w:val="28"/>
          <w:szCs w:val="28"/>
        </w:rPr>
        <w:t>)</w:t>
      </w:r>
      <w:r w:rsidRPr="007F3B5C">
        <w:rPr>
          <w:sz w:val="28"/>
          <w:szCs w:val="28"/>
        </w:rPr>
        <w:t xml:space="preserve">, в </w:t>
      </w:r>
      <w:r w:rsidR="00465F57">
        <w:rPr>
          <w:sz w:val="28"/>
          <w:szCs w:val="28"/>
        </w:rPr>
        <w:t xml:space="preserve">связи с увеличением субвенции </w:t>
      </w:r>
      <w:r w:rsidR="00465F57" w:rsidRPr="009C7B70">
        <w:rPr>
          <w:sz w:val="28"/>
          <w:szCs w:val="28"/>
        </w:rPr>
        <w:t>на выплату пособий детям до 1,5 лет</w:t>
      </w:r>
      <w:r w:rsidR="00465F57" w:rsidRPr="00465F57">
        <w:rPr>
          <w:sz w:val="28"/>
          <w:szCs w:val="28"/>
        </w:rPr>
        <w:t xml:space="preserve"> </w:t>
      </w:r>
      <w:r w:rsidR="00465F57" w:rsidRPr="007F3B5C">
        <w:rPr>
          <w:sz w:val="28"/>
          <w:szCs w:val="28"/>
        </w:rPr>
        <w:t>на 1 269 009,25 рублей</w:t>
      </w:r>
      <w:r w:rsidR="00465F57">
        <w:rPr>
          <w:sz w:val="28"/>
          <w:szCs w:val="28"/>
        </w:rPr>
        <w:t>,</w:t>
      </w:r>
      <w:r w:rsidR="00465F57" w:rsidRPr="007F3B5C">
        <w:rPr>
          <w:sz w:val="28"/>
          <w:szCs w:val="28"/>
        </w:rPr>
        <w:t xml:space="preserve"> </w:t>
      </w:r>
      <w:r w:rsidRPr="007F3B5C">
        <w:rPr>
          <w:sz w:val="28"/>
          <w:szCs w:val="28"/>
        </w:rPr>
        <w:t xml:space="preserve">плановые назначения по расходам УТ и СЗН, составили </w:t>
      </w:r>
      <w:r w:rsidR="001C1070" w:rsidRPr="007F3B5C">
        <w:rPr>
          <w:sz w:val="28"/>
          <w:szCs w:val="28"/>
        </w:rPr>
        <w:t>935 035 212,69</w:t>
      </w:r>
      <w:r w:rsidRPr="007F3B5C">
        <w:rPr>
          <w:sz w:val="28"/>
          <w:szCs w:val="28"/>
        </w:rPr>
        <w:t xml:space="preserve"> рублей</w:t>
      </w:r>
      <w:r w:rsidRPr="009C7B70">
        <w:rPr>
          <w:sz w:val="28"/>
          <w:szCs w:val="28"/>
        </w:rPr>
        <w:t>.</w:t>
      </w:r>
    </w:p>
    <w:p w14:paraId="27B65F13" w14:textId="3CABCA4D" w:rsidR="009E2FA4" w:rsidRPr="007F3B5C" w:rsidRDefault="009E2FA4" w:rsidP="009E2FA4">
      <w:pPr>
        <w:ind w:firstLine="709"/>
        <w:jc w:val="both"/>
        <w:rPr>
          <w:sz w:val="28"/>
          <w:szCs w:val="28"/>
        </w:rPr>
      </w:pPr>
      <w:r w:rsidRPr="007F3B5C">
        <w:rPr>
          <w:sz w:val="28"/>
          <w:szCs w:val="28"/>
        </w:rPr>
        <w:t>Анализ изменений плановых показателей по доходам и расходам приведен в таблице: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106"/>
        <w:gridCol w:w="1843"/>
        <w:gridCol w:w="1843"/>
        <w:gridCol w:w="1842"/>
      </w:tblGrid>
      <w:tr w:rsidR="002F708E" w:rsidRPr="007F3B5C" w14:paraId="7BE4F490" w14:textId="77777777" w:rsidTr="002F708E">
        <w:trPr>
          <w:trHeight w:val="7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9D4C" w14:textId="77777777" w:rsidR="002F708E" w:rsidRPr="002F708E" w:rsidRDefault="002F708E" w:rsidP="002F70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08E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2928" w14:textId="77777777" w:rsidR="002F708E" w:rsidRPr="002F708E" w:rsidRDefault="002F708E" w:rsidP="002F70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08E">
              <w:rPr>
                <w:b/>
                <w:bCs/>
                <w:color w:val="000000"/>
                <w:sz w:val="20"/>
                <w:szCs w:val="20"/>
              </w:rPr>
              <w:t>Первоначальный план,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8E04" w14:textId="77777777" w:rsidR="002F708E" w:rsidRPr="002F708E" w:rsidRDefault="002F708E" w:rsidP="002F70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08E">
              <w:rPr>
                <w:b/>
                <w:bCs/>
                <w:color w:val="000000"/>
                <w:sz w:val="20"/>
                <w:szCs w:val="20"/>
              </w:rPr>
              <w:t>Уточненный план,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08EB" w14:textId="27950A7E" w:rsidR="002F708E" w:rsidRPr="002F708E" w:rsidRDefault="002F708E" w:rsidP="002F70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08E">
              <w:rPr>
                <w:b/>
                <w:bCs/>
                <w:color w:val="000000"/>
                <w:sz w:val="20"/>
                <w:szCs w:val="20"/>
              </w:rPr>
              <w:t>Отклонение</w:t>
            </w:r>
            <w:r w:rsidR="009C2083" w:rsidRPr="007F3B5C"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2F708E" w:rsidRPr="002F708E" w14:paraId="70D5710C" w14:textId="77777777" w:rsidTr="002F708E">
        <w:trPr>
          <w:trHeight w:val="336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264F" w14:textId="77777777" w:rsidR="002F708E" w:rsidRPr="002F708E" w:rsidRDefault="002F708E" w:rsidP="002F70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08E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</w:tr>
      <w:tr w:rsidR="002F708E" w:rsidRPr="007F3B5C" w14:paraId="466D0802" w14:textId="77777777" w:rsidTr="002F708E">
        <w:trPr>
          <w:trHeight w:val="3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DD15" w14:textId="77777777" w:rsidR="002F708E" w:rsidRPr="002F708E" w:rsidRDefault="002F708E" w:rsidP="002F70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08E">
              <w:rPr>
                <w:b/>
                <w:bCs/>
                <w:color w:val="000000"/>
                <w:sz w:val="20"/>
                <w:szCs w:val="20"/>
              </w:rPr>
              <w:t xml:space="preserve"> Неналоговые доходы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550F" w14:textId="40F6BB11" w:rsidR="002F708E" w:rsidRPr="002F708E" w:rsidRDefault="002F708E" w:rsidP="002F70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08E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DF8A" w14:textId="2893700B" w:rsidR="002F708E" w:rsidRPr="002F708E" w:rsidRDefault="002F708E" w:rsidP="002F70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08E">
              <w:rPr>
                <w:b/>
                <w:bCs/>
                <w:color w:val="000000"/>
                <w:sz w:val="20"/>
                <w:szCs w:val="20"/>
              </w:rPr>
              <w:t xml:space="preserve">           570 727,85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88B9" w14:textId="02ED4459" w:rsidR="002F708E" w:rsidRPr="002F708E" w:rsidRDefault="002F708E" w:rsidP="002F70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08E">
              <w:rPr>
                <w:b/>
                <w:bCs/>
                <w:color w:val="000000"/>
                <w:sz w:val="20"/>
                <w:szCs w:val="20"/>
              </w:rPr>
              <w:t xml:space="preserve">        570 727,85 </w:t>
            </w:r>
          </w:p>
        </w:tc>
      </w:tr>
      <w:tr w:rsidR="002F708E" w:rsidRPr="007F3B5C" w14:paraId="33E065EE" w14:textId="77777777" w:rsidTr="002F708E">
        <w:trPr>
          <w:trHeight w:val="55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16A8" w14:textId="77777777" w:rsidR="002F708E" w:rsidRPr="002F708E" w:rsidRDefault="002F708E" w:rsidP="002F708E">
            <w:pPr>
              <w:rPr>
                <w:color w:val="000000"/>
                <w:sz w:val="20"/>
                <w:szCs w:val="20"/>
              </w:rPr>
            </w:pPr>
            <w:r w:rsidRPr="002F708E">
              <w:rPr>
                <w:color w:val="000000"/>
                <w:sz w:val="20"/>
                <w:szCs w:val="20"/>
              </w:rPr>
              <w:t xml:space="preserve"> Прочие доходы от компенсации затрат бюджетов городских округов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1462" w14:textId="64836F4D" w:rsidR="002F708E" w:rsidRPr="002F708E" w:rsidRDefault="002F708E" w:rsidP="002F708E">
            <w:pPr>
              <w:jc w:val="center"/>
              <w:rPr>
                <w:color w:val="000000"/>
                <w:sz w:val="20"/>
                <w:szCs w:val="20"/>
              </w:rPr>
            </w:pPr>
            <w:r w:rsidRPr="002F7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B5EB" w14:textId="18B79B6B" w:rsidR="002F708E" w:rsidRPr="002F708E" w:rsidRDefault="002F708E" w:rsidP="002F708E">
            <w:pPr>
              <w:jc w:val="center"/>
              <w:rPr>
                <w:color w:val="000000"/>
                <w:sz w:val="20"/>
                <w:szCs w:val="20"/>
              </w:rPr>
            </w:pPr>
            <w:r w:rsidRPr="002F708E">
              <w:rPr>
                <w:color w:val="000000"/>
                <w:sz w:val="20"/>
                <w:szCs w:val="20"/>
              </w:rPr>
              <w:t xml:space="preserve">            570 727,85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A254" w14:textId="37BDDE48" w:rsidR="002F708E" w:rsidRPr="002F708E" w:rsidRDefault="002F708E" w:rsidP="002F708E">
            <w:pPr>
              <w:jc w:val="center"/>
              <w:rPr>
                <w:color w:val="000000"/>
                <w:sz w:val="20"/>
                <w:szCs w:val="20"/>
              </w:rPr>
            </w:pPr>
            <w:r w:rsidRPr="002F708E">
              <w:rPr>
                <w:color w:val="000000"/>
                <w:sz w:val="20"/>
                <w:szCs w:val="20"/>
              </w:rPr>
              <w:t xml:space="preserve">        570 727,85 </w:t>
            </w:r>
          </w:p>
        </w:tc>
      </w:tr>
      <w:tr w:rsidR="002F708E" w:rsidRPr="007F3B5C" w14:paraId="5919840F" w14:textId="77777777" w:rsidTr="002F708E">
        <w:trPr>
          <w:trHeight w:val="41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2737" w14:textId="77777777" w:rsidR="002F708E" w:rsidRPr="002F708E" w:rsidRDefault="002F708E" w:rsidP="002F70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08E">
              <w:rPr>
                <w:b/>
                <w:bCs/>
                <w:color w:val="000000"/>
                <w:sz w:val="20"/>
                <w:szCs w:val="20"/>
              </w:rPr>
              <w:t xml:space="preserve"> Безвозмездные поступления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34F5" w14:textId="655CCD79" w:rsidR="002F708E" w:rsidRPr="002F708E" w:rsidRDefault="002F708E" w:rsidP="002F70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08E">
              <w:rPr>
                <w:b/>
                <w:bCs/>
                <w:color w:val="000000"/>
                <w:sz w:val="20"/>
                <w:szCs w:val="20"/>
              </w:rPr>
              <w:t xml:space="preserve">    774 761 390,00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7BE3" w14:textId="4FBCBC8A" w:rsidR="002F708E" w:rsidRPr="002F708E" w:rsidRDefault="002F708E" w:rsidP="002F70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08E">
              <w:rPr>
                <w:b/>
                <w:bCs/>
                <w:color w:val="000000"/>
                <w:sz w:val="20"/>
                <w:szCs w:val="20"/>
              </w:rPr>
              <w:t xml:space="preserve">    932 689 689,80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880F" w14:textId="5A4E0DC0" w:rsidR="002F708E" w:rsidRPr="002F708E" w:rsidRDefault="002F708E" w:rsidP="002F70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08E">
              <w:rPr>
                <w:b/>
                <w:bCs/>
                <w:color w:val="000000"/>
                <w:sz w:val="20"/>
                <w:szCs w:val="20"/>
              </w:rPr>
              <w:t xml:space="preserve">    157 928 299,80 </w:t>
            </w:r>
          </w:p>
        </w:tc>
      </w:tr>
      <w:tr w:rsidR="002F708E" w:rsidRPr="007F3B5C" w14:paraId="360189ED" w14:textId="77777777" w:rsidTr="002F708E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20C5" w14:textId="77777777" w:rsidR="002F708E" w:rsidRPr="002F708E" w:rsidRDefault="002F708E" w:rsidP="002F708E">
            <w:pPr>
              <w:rPr>
                <w:color w:val="000000"/>
                <w:sz w:val="20"/>
                <w:szCs w:val="20"/>
              </w:rPr>
            </w:pPr>
            <w:r w:rsidRPr="002F708E">
              <w:rPr>
                <w:color w:val="000000"/>
                <w:sz w:val="20"/>
                <w:szCs w:val="20"/>
              </w:rPr>
              <w:t xml:space="preserve"> Субвенции бюджетам муниципальных районов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FFED" w14:textId="48375A1F" w:rsidR="002F708E" w:rsidRPr="002F708E" w:rsidRDefault="002F708E" w:rsidP="002F708E">
            <w:pPr>
              <w:jc w:val="center"/>
              <w:rPr>
                <w:color w:val="000000"/>
                <w:sz w:val="20"/>
                <w:szCs w:val="20"/>
              </w:rPr>
            </w:pPr>
            <w:r w:rsidRPr="002F708E">
              <w:rPr>
                <w:color w:val="000000"/>
                <w:sz w:val="20"/>
                <w:szCs w:val="20"/>
              </w:rPr>
              <w:t xml:space="preserve">   774 761 390,00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298D" w14:textId="3528F5ED" w:rsidR="002F708E" w:rsidRPr="002F708E" w:rsidRDefault="002F708E" w:rsidP="002F708E">
            <w:pPr>
              <w:jc w:val="center"/>
              <w:rPr>
                <w:color w:val="000000"/>
                <w:sz w:val="20"/>
                <w:szCs w:val="20"/>
              </w:rPr>
            </w:pPr>
            <w:r w:rsidRPr="002F708E">
              <w:rPr>
                <w:color w:val="000000"/>
                <w:sz w:val="20"/>
                <w:szCs w:val="20"/>
              </w:rPr>
              <w:t xml:space="preserve">       932 123 308,34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C2D7" w14:textId="7F72634D" w:rsidR="002F708E" w:rsidRPr="002F708E" w:rsidRDefault="002F708E" w:rsidP="002F708E">
            <w:pPr>
              <w:jc w:val="center"/>
              <w:rPr>
                <w:color w:val="000000"/>
                <w:sz w:val="20"/>
                <w:szCs w:val="20"/>
              </w:rPr>
            </w:pPr>
            <w:r w:rsidRPr="002F708E">
              <w:rPr>
                <w:color w:val="000000"/>
                <w:sz w:val="20"/>
                <w:szCs w:val="20"/>
              </w:rPr>
              <w:t xml:space="preserve">    157 361 918,34 </w:t>
            </w:r>
          </w:p>
        </w:tc>
      </w:tr>
      <w:tr w:rsidR="002F708E" w:rsidRPr="007F3B5C" w14:paraId="4E6BDDBE" w14:textId="77777777" w:rsidTr="002F708E">
        <w:trPr>
          <w:trHeight w:val="4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0F14" w14:textId="77777777" w:rsidR="002F708E" w:rsidRPr="002F708E" w:rsidRDefault="002F708E" w:rsidP="002F708E">
            <w:pPr>
              <w:rPr>
                <w:color w:val="000000"/>
                <w:sz w:val="20"/>
                <w:szCs w:val="20"/>
              </w:rPr>
            </w:pPr>
            <w:r w:rsidRPr="002F708E">
              <w:rPr>
                <w:color w:val="000000"/>
                <w:sz w:val="20"/>
                <w:szCs w:val="20"/>
              </w:rPr>
              <w:t xml:space="preserve"> Прочие межбюджетные трансферты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6521" w14:textId="580FCD86" w:rsidR="002F708E" w:rsidRPr="002F708E" w:rsidRDefault="002F708E" w:rsidP="002F708E">
            <w:pPr>
              <w:jc w:val="center"/>
              <w:rPr>
                <w:color w:val="000000"/>
                <w:sz w:val="20"/>
                <w:szCs w:val="20"/>
              </w:rPr>
            </w:pPr>
            <w:r w:rsidRPr="002F7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8E5D" w14:textId="0A123B36" w:rsidR="002F708E" w:rsidRPr="002F708E" w:rsidRDefault="002F708E" w:rsidP="002F708E">
            <w:pPr>
              <w:jc w:val="center"/>
              <w:rPr>
                <w:color w:val="000000"/>
                <w:sz w:val="20"/>
                <w:szCs w:val="20"/>
              </w:rPr>
            </w:pPr>
            <w:r w:rsidRPr="002F708E">
              <w:rPr>
                <w:color w:val="000000"/>
                <w:sz w:val="20"/>
                <w:szCs w:val="20"/>
              </w:rPr>
              <w:t xml:space="preserve">          1 138 834,70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446D" w14:textId="62587808" w:rsidR="002F708E" w:rsidRPr="002F708E" w:rsidRDefault="002F708E" w:rsidP="002F708E">
            <w:pPr>
              <w:jc w:val="center"/>
              <w:rPr>
                <w:color w:val="000000"/>
                <w:sz w:val="20"/>
                <w:szCs w:val="20"/>
              </w:rPr>
            </w:pPr>
            <w:r w:rsidRPr="002F708E">
              <w:rPr>
                <w:color w:val="000000"/>
                <w:sz w:val="20"/>
                <w:szCs w:val="20"/>
              </w:rPr>
              <w:t xml:space="preserve">       1 138 834,70 </w:t>
            </w:r>
          </w:p>
        </w:tc>
      </w:tr>
      <w:tr w:rsidR="002F708E" w:rsidRPr="007F3B5C" w14:paraId="3A07E6CE" w14:textId="77777777" w:rsidTr="002F708E">
        <w:trPr>
          <w:trHeight w:val="27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9B31" w14:textId="77777777" w:rsidR="002F708E" w:rsidRPr="002F708E" w:rsidRDefault="002F708E" w:rsidP="002F708E">
            <w:pPr>
              <w:rPr>
                <w:color w:val="000000"/>
                <w:sz w:val="20"/>
                <w:szCs w:val="20"/>
              </w:rPr>
            </w:pPr>
            <w:r w:rsidRPr="002F708E">
              <w:rPr>
                <w:color w:val="000000"/>
                <w:sz w:val="20"/>
                <w:szCs w:val="20"/>
              </w:rPr>
              <w:t xml:space="preserve"> Возврат остатков прошлых лет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601F" w14:textId="1EA18329" w:rsidR="002F708E" w:rsidRPr="002F708E" w:rsidRDefault="002F708E" w:rsidP="002F708E">
            <w:pPr>
              <w:jc w:val="center"/>
              <w:rPr>
                <w:color w:val="000000"/>
                <w:sz w:val="20"/>
                <w:szCs w:val="20"/>
              </w:rPr>
            </w:pPr>
            <w:r w:rsidRPr="002F7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5D60" w14:textId="3AA4BCAB" w:rsidR="002F708E" w:rsidRPr="002F708E" w:rsidRDefault="002F708E" w:rsidP="002F708E">
            <w:pPr>
              <w:jc w:val="center"/>
              <w:rPr>
                <w:color w:val="000000"/>
                <w:sz w:val="20"/>
                <w:szCs w:val="20"/>
              </w:rPr>
            </w:pPr>
            <w:r w:rsidRPr="002F708E">
              <w:rPr>
                <w:color w:val="000000"/>
                <w:sz w:val="20"/>
                <w:szCs w:val="20"/>
              </w:rPr>
              <w:t xml:space="preserve">-           572 453,24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1D18" w14:textId="5822E0A8" w:rsidR="002F708E" w:rsidRPr="002F708E" w:rsidRDefault="002F708E" w:rsidP="002F708E">
            <w:pPr>
              <w:jc w:val="center"/>
              <w:rPr>
                <w:color w:val="000000"/>
                <w:sz w:val="20"/>
                <w:szCs w:val="20"/>
              </w:rPr>
            </w:pPr>
            <w:r w:rsidRPr="002F708E">
              <w:rPr>
                <w:color w:val="000000"/>
                <w:sz w:val="20"/>
                <w:szCs w:val="20"/>
              </w:rPr>
              <w:t xml:space="preserve">-         572 453,24 </w:t>
            </w:r>
          </w:p>
        </w:tc>
      </w:tr>
      <w:tr w:rsidR="002F708E" w:rsidRPr="007F3B5C" w14:paraId="670B572D" w14:textId="77777777" w:rsidTr="000970C9">
        <w:trPr>
          <w:trHeight w:val="45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3271" w14:textId="77777777" w:rsidR="002F708E" w:rsidRPr="002F708E" w:rsidRDefault="002F708E" w:rsidP="002F70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08E">
              <w:rPr>
                <w:b/>
                <w:bCs/>
                <w:color w:val="000000"/>
                <w:sz w:val="20"/>
                <w:szCs w:val="20"/>
              </w:rPr>
              <w:t xml:space="preserve"> ИТОГО по доходам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0F6F" w14:textId="2E7804FF" w:rsidR="002F708E" w:rsidRPr="002F708E" w:rsidRDefault="002F708E" w:rsidP="002F70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08E">
              <w:rPr>
                <w:b/>
                <w:bCs/>
                <w:color w:val="000000"/>
                <w:sz w:val="20"/>
                <w:szCs w:val="20"/>
              </w:rPr>
              <w:t xml:space="preserve">      774 761 390,00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153A" w14:textId="5CE6BCE4" w:rsidR="002F708E" w:rsidRPr="002F708E" w:rsidRDefault="002F708E" w:rsidP="002F70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08E">
              <w:rPr>
                <w:b/>
                <w:bCs/>
                <w:color w:val="000000"/>
                <w:sz w:val="20"/>
                <w:szCs w:val="20"/>
              </w:rPr>
              <w:t xml:space="preserve">       933 260 417,65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2E4F" w14:textId="7701BCDF" w:rsidR="002F708E" w:rsidRPr="002F708E" w:rsidRDefault="002F708E" w:rsidP="002F70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08E">
              <w:rPr>
                <w:b/>
                <w:bCs/>
                <w:color w:val="000000"/>
                <w:sz w:val="20"/>
                <w:szCs w:val="20"/>
              </w:rPr>
              <w:t xml:space="preserve">    158 499 027,65 </w:t>
            </w:r>
          </w:p>
        </w:tc>
      </w:tr>
      <w:tr w:rsidR="002F708E" w:rsidRPr="002F708E" w14:paraId="0D0F25A5" w14:textId="77777777" w:rsidTr="002F708E">
        <w:trPr>
          <w:trHeight w:val="30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4851" w14:textId="77777777" w:rsidR="002F708E" w:rsidRPr="002F708E" w:rsidRDefault="002F708E" w:rsidP="002F70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08E">
              <w:rPr>
                <w:b/>
                <w:bCs/>
                <w:color w:val="000000"/>
                <w:sz w:val="20"/>
                <w:szCs w:val="20"/>
              </w:rPr>
              <w:t xml:space="preserve"> РАСХОДЫ </w:t>
            </w:r>
          </w:p>
        </w:tc>
      </w:tr>
      <w:tr w:rsidR="002F708E" w:rsidRPr="007F3B5C" w14:paraId="15F6B37E" w14:textId="77777777" w:rsidTr="002F708E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D2BB" w14:textId="77777777" w:rsidR="002F708E" w:rsidRPr="002F708E" w:rsidRDefault="002F708E" w:rsidP="002F708E">
            <w:pPr>
              <w:rPr>
                <w:color w:val="000000"/>
                <w:sz w:val="20"/>
                <w:szCs w:val="20"/>
              </w:rPr>
            </w:pPr>
            <w:r w:rsidRPr="002F708E">
              <w:rPr>
                <w:color w:val="000000"/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14B9" w14:textId="22B06F48" w:rsidR="002F708E" w:rsidRPr="002F708E" w:rsidRDefault="002F708E" w:rsidP="002F708E">
            <w:pPr>
              <w:jc w:val="center"/>
              <w:rPr>
                <w:color w:val="000000"/>
                <w:sz w:val="20"/>
                <w:szCs w:val="20"/>
              </w:rPr>
            </w:pPr>
            <w:r w:rsidRPr="002F708E">
              <w:rPr>
                <w:color w:val="000000"/>
                <w:sz w:val="20"/>
                <w:szCs w:val="20"/>
              </w:rPr>
              <w:t xml:space="preserve">  1 472 330,00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A6F1" w14:textId="2FCE2FD8" w:rsidR="002F708E" w:rsidRPr="002F708E" w:rsidRDefault="002F708E" w:rsidP="002F708E">
            <w:pPr>
              <w:jc w:val="center"/>
              <w:rPr>
                <w:color w:val="000000"/>
                <w:sz w:val="20"/>
                <w:szCs w:val="20"/>
              </w:rPr>
            </w:pPr>
            <w:r w:rsidRPr="002F708E">
              <w:rPr>
                <w:color w:val="000000"/>
                <w:sz w:val="20"/>
                <w:szCs w:val="20"/>
              </w:rPr>
              <w:t xml:space="preserve">    1 585 573,86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4C0F" w14:textId="716A9BFD" w:rsidR="002F708E" w:rsidRPr="002F708E" w:rsidRDefault="002F708E" w:rsidP="002F708E">
            <w:pPr>
              <w:jc w:val="center"/>
              <w:rPr>
                <w:color w:val="000000"/>
                <w:sz w:val="20"/>
                <w:szCs w:val="20"/>
              </w:rPr>
            </w:pPr>
            <w:r w:rsidRPr="002F708E">
              <w:rPr>
                <w:color w:val="000000"/>
                <w:sz w:val="20"/>
                <w:szCs w:val="20"/>
              </w:rPr>
              <w:t xml:space="preserve">      113 243,86 </w:t>
            </w:r>
          </w:p>
        </w:tc>
      </w:tr>
      <w:tr w:rsidR="002F708E" w:rsidRPr="007F3B5C" w14:paraId="1899DCC3" w14:textId="77777777" w:rsidTr="000970C9">
        <w:trPr>
          <w:trHeight w:val="3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ACA9" w14:textId="77777777" w:rsidR="002F708E" w:rsidRPr="002F708E" w:rsidRDefault="002F708E" w:rsidP="002F708E">
            <w:pPr>
              <w:rPr>
                <w:color w:val="000000"/>
                <w:sz w:val="20"/>
                <w:szCs w:val="20"/>
              </w:rPr>
            </w:pPr>
            <w:r w:rsidRPr="002F708E">
              <w:rPr>
                <w:color w:val="000000"/>
                <w:sz w:val="20"/>
                <w:szCs w:val="20"/>
              </w:rPr>
              <w:t xml:space="preserve"> Социальное обеспечение населения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989A" w14:textId="01DD02BD" w:rsidR="002F708E" w:rsidRPr="002F708E" w:rsidRDefault="002F708E" w:rsidP="002F708E">
            <w:pPr>
              <w:jc w:val="center"/>
              <w:rPr>
                <w:color w:val="000000"/>
                <w:sz w:val="20"/>
                <w:szCs w:val="20"/>
              </w:rPr>
            </w:pPr>
            <w:r w:rsidRPr="002F708E">
              <w:rPr>
                <w:color w:val="000000"/>
                <w:sz w:val="20"/>
                <w:szCs w:val="20"/>
              </w:rPr>
              <w:t xml:space="preserve"> 26 609 480,00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112F" w14:textId="4F376B07" w:rsidR="002F708E" w:rsidRPr="002F708E" w:rsidRDefault="002F708E" w:rsidP="002F708E">
            <w:pPr>
              <w:jc w:val="center"/>
              <w:rPr>
                <w:color w:val="000000"/>
                <w:sz w:val="20"/>
                <w:szCs w:val="20"/>
              </w:rPr>
            </w:pPr>
            <w:r w:rsidRPr="002F708E">
              <w:rPr>
                <w:color w:val="000000"/>
                <w:sz w:val="20"/>
                <w:szCs w:val="20"/>
              </w:rPr>
              <w:t xml:space="preserve">   353 509 552,24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E541" w14:textId="159F3282" w:rsidR="002F708E" w:rsidRPr="002F708E" w:rsidRDefault="002F708E" w:rsidP="002F708E">
            <w:pPr>
              <w:jc w:val="center"/>
              <w:rPr>
                <w:color w:val="000000"/>
                <w:sz w:val="20"/>
                <w:szCs w:val="20"/>
              </w:rPr>
            </w:pPr>
            <w:r w:rsidRPr="002F708E">
              <w:rPr>
                <w:color w:val="000000"/>
                <w:sz w:val="20"/>
                <w:szCs w:val="20"/>
              </w:rPr>
              <w:t xml:space="preserve">    6 900 072,24 </w:t>
            </w:r>
          </w:p>
        </w:tc>
      </w:tr>
      <w:tr w:rsidR="002F708E" w:rsidRPr="007F3B5C" w14:paraId="774A3AC7" w14:textId="77777777" w:rsidTr="002F708E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D8EA" w14:textId="77777777" w:rsidR="002F708E" w:rsidRPr="002F708E" w:rsidRDefault="002F708E" w:rsidP="002F708E">
            <w:pPr>
              <w:rPr>
                <w:color w:val="000000"/>
                <w:sz w:val="20"/>
                <w:szCs w:val="20"/>
              </w:rPr>
            </w:pPr>
            <w:r w:rsidRPr="002F708E">
              <w:rPr>
                <w:color w:val="000000"/>
                <w:sz w:val="20"/>
                <w:szCs w:val="20"/>
              </w:rPr>
              <w:t xml:space="preserve"> Охрана семьи и детства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6C10" w14:textId="71FAD616" w:rsidR="002F708E" w:rsidRPr="002F708E" w:rsidRDefault="002F708E" w:rsidP="002F708E">
            <w:pPr>
              <w:jc w:val="center"/>
              <w:rPr>
                <w:color w:val="000000"/>
                <w:sz w:val="20"/>
                <w:szCs w:val="20"/>
              </w:rPr>
            </w:pPr>
            <w:r w:rsidRPr="002F708E">
              <w:rPr>
                <w:color w:val="000000"/>
                <w:sz w:val="20"/>
                <w:szCs w:val="20"/>
              </w:rPr>
              <w:t xml:space="preserve"> 413 552 020,00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8098" w14:textId="03327EC2" w:rsidR="002F708E" w:rsidRPr="002F708E" w:rsidRDefault="002F708E" w:rsidP="002F708E">
            <w:pPr>
              <w:jc w:val="center"/>
              <w:rPr>
                <w:color w:val="000000"/>
                <w:sz w:val="20"/>
                <w:szCs w:val="20"/>
              </w:rPr>
            </w:pPr>
            <w:r w:rsidRPr="002F708E">
              <w:rPr>
                <w:color w:val="000000"/>
                <w:sz w:val="20"/>
                <w:szCs w:val="20"/>
              </w:rPr>
              <w:t xml:space="preserve">   544 738 109,06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3ECE" w14:textId="332A2394" w:rsidR="002F708E" w:rsidRPr="002F708E" w:rsidRDefault="002F708E" w:rsidP="002F708E">
            <w:pPr>
              <w:jc w:val="center"/>
              <w:rPr>
                <w:color w:val="000000"/>
                <w:sz w:val="20"/>
                <w:szCs w:val="20"/>
              </w:rPr>
            </w:pPr>
            <w:r w:rsidRPr="002F708E">
              <w:rPr>
                <w:color w:val="000000"/>
                <w:sz w:val="20"/>
                <w:szCs w:val="20"/>
              </w:rPr>
              <w:t xml:space="preserve">  131 186 089,06 </w:t>
            </w:r>
          </w:p>
        </w:tc>
      </w:tr>
      <w:tr w:rsidR="002F708E" w:rsidRPr="007F3B5C" w14:paraId="19CE7A54" w14:textId="77777777" w:rsidTr="002F708E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CB3E" w14:textId="77777777" w:rsidR="002F708E" w:rsidRPr="002F708E" w:rsidRDefault="002F708E" w:rsidP="002F708E">
            <w:pPr>
              <w:rPr>
                <w:color w:val="000000"/>
                <w:sz w:val="20"/>
                <w:szCs w:val="20"/>
              </w:rPr>
            </w:pPr>
            <w:r w:rsidRPr="002F708E">
              <w:rPr>
                <w:color w:val="000000"/>
                <w:sz w:val="20"/>
                <w:szCs w:val="20"/>
              </w:rPr>
              <w:t xml:space="preserve"> Другие вопросы в области социальной политики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F98B" w14:textId="6CAF50A8" w:rsidR="002F708E" w:rsidRPr="002F708E" w:rsidRDefault="002F708E" w:rsidP="002F708E">
            <w:pPr>
              <w:jc w:val="center"/>
              <w:rPr>
                <w:color w:val="000000"/>
                <w:sz w:val="20"/>
                <w:szCs w:val="20"/>
              </w:rPr>
            </w:pPr>
            <w:r w:rsidRPr="002F708E">
              <w:rPr>
                <w:color w:val="000000"/>
                <w:sz w:val="20"/>
                <w:szCs w:val="20"/>
              </w:rPr>
              <w:t xml:space="preserve">   33 127 560,00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1240" w14:textId="641E84F4" w:rsidR="002F708E" w:rsidRPr="002F708E" w:rsidRDefault="002F708E" w:rsidP="002F708E">
            <w:pPr>
              <w:jc w:val="center"/>
              <w:rPr>
                <w:color w:val="000000"/>
                <w:sz w:val="20"/>
                <w:szCs w:val="20"/>
              </w:rPr>
            </w:pPr>
            <w:r w:rsidRPr="002F708E">
              <w:rPr>
                <w:color w:val="000000"/>
                <w:sz w:val="20"/>
                <w:szCs w:val="20"/>
              </w:rPr>
              <w:t xml:space="preserve">   35 201 977,53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0966" w14:textId="2C4122E6" w:rsidR="002F708E" w:rsidRPr="002F708E" w:rsidRDefault="002F708E" w:rsidP="002F708E">
            <w:pPr>
              <w:jc w:val="center"/>
              <w:rPr>
                <w:color w:val="000000"/>
                <w:sz w:val="20"/>
                <w:szCs w:val="20"/>
              </w:rPr>
            </w:pPr>
            <w:r w:rsidRPr="002F708E">
              <w:rPr>
                <w:color w:val="000000"/>
                <w:sz w:val="20"/>
                <w:szCs w:val="20"/>
              </w:rPr>
              <w:t xml:space="preserve">      2 074 417,53 </w:t>
            </w:r>
          </w:p>
        </w:tc>
      </w:tr>
      <w:tr w:rsidR="002F708E" w:rsidRPr="007F3B5C" w14:paraId="2AAE5ABC" w14:textId="77777777" w:rsidTr="002F708E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AE0D" w14:textId="77777777" w:rsidR="002F708E" w:rsidRPr="002F708E" w:rsidRDefault="002F708E" w:rsidP="002F70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08E">
              <w:rPr>
                <w:b/>
                <w:bCs/>
                <w:color w:val="000000"/>
                <w:sz w:val="20"/>
                <w:szCs w:val="20"/>
              </w:rPr>
              <w:t xml:space="preserve"> ИТОГО по расходам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F1C6" w14:textId="6170795F" w:rsidR="002F708E" w:rsidRPr="002F708E" w:rsidRDefault="002F708E" w:rsidP="002F70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08E">
              <w:rPr>
                <w:b/>
                <w:bCs/>
                <w:color w:val="000000"/>
                <w:sz w:val="20"/>
                <w:szCs w:val="20"/>
              </w:rPr>
              <w:t xml:space="preserve">  774 761 390,00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3CF5" w14:textId="77322C3E" w:rsidR="002F708E" w:rsidRPr="002F708E" w:rsidRDefault="002F708E" w:rsidP="002F70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08E">
              <w:rPr>
                <w:b/>
                <w:bCs/>
                <w:color w:val="000000"/>
                <w:sz w:val="20"/>
                <w:szCs w:val="20"/>
              </w:rPr>
              <w:t xml:space="preserve">   935 035 212,69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3895" w14:textId="7ADA8584" w:rsidR="002F708E" w:rsidRPr="002F708E" w:rsidRDefault="002F708E" w:rsidP="002F70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08E">
              <w:rPr>
                <w:b/>
                <w:bCs/>
                <w:color w:val="000000"/>
                <w:sz w:val="20"/>
                <w:szCs w:val="20"/>
              </w:rPr>
              <w:t xml:space="preserve">     160 273 822,69 </w:t>
            </w:r>
          </w:p>
        </w:tc>
      </w:tr>
    </w:tbl>
    <w:p w14:paraId="7784AACE" w14:textId="11E33B08" w:rsidR="009E2FA4" w:rsidRPr="007F3B5C" w:rsidRDefault="009E2FA4" w:rsidP="00A57FF2">
      <w:pPr>
        <w:ind w:firstLine="709"/>
        <w:jc w:val="both"/>
        <w:rPr>
          <w:sz w:val="28"/>
          <w:szCs w:val="28"/>
        </w:rPr>
      </w:pPr>
      <w:r w:rsidRPr="007F3B5C">
        <w:rPr>
          <w:sz w:val="28"/>
          <w:szCs w:val="28"/>
        </w:rPr>
        <w:t>Плано</w:t>
      </w:r>
      <w:r w:rsidR="00E51783" w:rsidRPr="007F3B5C">
        <w:rPr>
          <w:sz w:val="28"/>
          <w:szCs w:val="28"/>
        </w:rPr>
        <w:t>вые назначения по доходам в 20</w:t>
      </w:r>
      <w:r w:rsidR="00A55405" w:rsidRPr="007F3B5C">
        <w:rPr>
          <w:sz w:val="28"/>
          <w:szCs w:val="28"/>
        </w:rPr>
        <w:t>2</w:t>
      </w:r>
      <w:r w:rsidR="00380743" w:rsidRPr="007F3B5C">
        <w:rPr>
          <w:sz w:val="28"/>
          <w:szCs w:val="28"/>
        </w:rPr>
        <w:t>1</w:t>
      </w:r>
      <w:r w:rsidRPr="007F3B5C">
        <w:rPr>
          <w:sz w:val="28"/>
          <w:szCs w:val="28"/>
        </w:rPr>
        <w:t xml:space="preserve"> году </w:t>
      </w:r>
      <w:r w:rsidR="00101422" w:rsidRPr="007F3B5C">
        <w:rPr>
          <w:sz w:val="28"/>
          <w:szCs w:val="28"/>
        </w:rPr>
        <w:t>увеличе</w:t>
      </w:r>
      <w:r w:rsidRPr="007F3B5C">
        <w:rPr>
          <w:sz w:val="28"/>
          <w:szCs w:val="28"/>
        </w:rPr>
        <w:t xml:space="preserve">ны на </w:t>
      </w:r>
      <w:r w:rsidR="00697F6C" w:rsidRPr="007F3B5C">
        <w:rPr>
          <w:sz w:val="28"/>
          <w:szCs w:val="28"/>
        </w:rPr>
        <w:t>20,46</w:t>
      </w:r>
      <w:r w:rsidRPr="007F3B5C">
        <w:rPr>
          <w:sz w:val="28"/>
          <w:szCs w:val="28"/>
        </w:rPr>
        <w:t>% от первоначального планового показателя за счет</w:t>
      </w:r>
      <w:r w:rsidR="00101422" w:rsidRPr="007F3B5C">
        <w:rPr>
          <w:sz w:val="28"/>
          <w:szCs w:val="28"/>
        </w:rPr>
        <w:t xml:space="preserve"> увеличения объема субвенций</w:t>
      </w:r>
      <w:r w:rsidR="00A57FF2" w:rsidRPr="007F3B5C">
        <w:rPr>
          <w:sz w:val="28"/>
          <w:szCs w:val="28"/>
        </w:rPr>
        <w:t xml:space="preserve"> на </w:t>
      </w:r>
      <w:r w:rsidR="00697F6C" w:rsidRPr="007F3B5C">
        <w:rPr>
          <w:sz w:val="28"/>
          <w:szCs w:val="28"/>
        </w:rPr>
        <w:t>157 361 918,34</w:t>
      </w:r>
      <w:r w:rsidR="00155E61" w:rsidRPr="007F3B5C">
        <w:rPr>
          <w:sz w:val="28"/>
          <w:szCs w:val="28"/>
        </w:rPr>
        <w:t>84</w:t>
      </w:r>
      <w:r w:rsidR="00A57FF2" w:rsidRPr="007F3B5C">
        <w:rPr>
          <w:sz w:val="28"/>
          <w:szCs w:val="28"/>
        </w:rPr>
        <w:t xml:space="preserve"> руб</w:t>
      </w:r>
      <w:r w:rsidR="000E59C3" w:rsidRPr="007F3B5C">
        <w:rPr>
          <w:sz w:val="28"/>
          <w:szCs w:val="28"/>
        </w:rPr>
        <w:t>л</w:t>
      </w:r>
      <w:r w:rsidR="00697F6C" w:rsidRPr="007F3B5C">
        <w:rPr>
          <w:sz w:val="28"/>
          <w:szCs w:val="28"/>
        </w:rPr>
        <w:t>ей</w:t>
      </w:r>
      <w:r w:rsidR="00A57FF2" w:rsidRPr="007F3B5C">
        <w:rPr>
          <w:sz w:val="28"/>
          <w:szCs w:val="28"/>
        </w:rPr>
        <w:t xml:space="preserve">, поступления прочих межбюджетных трансфертов в сумме </w:t>
      </w:r>
      <w:r w:rsidR="00697F6C" w:rsidRPr="007F3B5C">
        <w:rPr>
          <w:sz w:val="28"/>
          <w:szCs w:val="28"/>
        </w:rPr>
        <w:t>1 138 834,70</w:t>
      </w:r>
      <w:r w:rsidR="000E59C3" w:rsidRPr="007F3B5C">
        <w:rPr>
          <w:sz w:val="28"/>
          <w:szCs w:val="28"/>
        </w:rPr>
        <w:t xml:space="preserve"> рубля</w:t>
      </w:r>
      <w:r w:rsidR="00A57FF2" w:rsidRPr="007F3B5C">
        <w:rPr>
          <w:sz w:val="28"/>
          <w:szCs w:val="28"/>
        </w:rPr>
        <w:t>,</w:t>
      </w:r>
      <w:r w:rsidR="000373FF" w:rsidRPr="007F3B5C">
        <w:rPr>
          <w:sz w:val="28"/>
          <w:szCs w:val="28"/>
        </w:rPr>
        <w:t xml:space="preserve"> прочих доходов от компенсации затрат бюджетов городских округов в сумме </w:t>
      </w:r>
      <w:r w:rsidR="00697F6C" w:rsidRPr="007F3B5C">
        <w:rPr>
          <w:sz w:val="28"/>
          <w:szCs w:val="28"/>
        </w:rPr>
        <w:t>570 727,85</w:t>
      </w:r>
      <w:r w:rsidR="000373FF" w:rsidRPr="007F3B5C">
        <w:rPr>
          <w:sz w:val="28"/>
          <w:szCs w:val="28"/>
        </w:rPr>
        <w:t xml:space="preserve"> руб</w:t>
      </w:r>
      <w:r w:rsidR="000E59C3" w:rsidRPr="007F3B5C">
        <w:rPr>
          <w:sz w:val="28"/>
          <w:szCs w:val="28"/>
        </w:rPr>
        <w:t>лей</w:t>
      </w:r>
      <w:r w:rsidR="00A57FF2" w:rsidRPr="007F3B5C">
        <w:rPr>
          <w:sz w:val="28"/>
          <w:szCs w:val="28"/>
        </w:rPr>
        <w:t xml:space="preserve"> с учетом</w:t>
      </w:r>
      <w:r w:rsidRPr="007F3B5C">
        <w:rPr>
          <w:sz w:val="28"/>
          <w:szCs w:val="28"/>
        </w:rPr>
        <w:t xml:space="preserve"> возврата прочих остатков субсидий, субвенций и иных межбюджетных трансфертов прошлых лет</w:t>
      </w:r>
      <w:r w:rsidR="00A57FF2" w:rsidRPr="007F3B5C">
        <w:rPr>
          <w:sz w:val="28"/>
          <w:szCs w:val="28"/>
        </w:rPr>
        <w:t xml:space="preserve"> в сумме </w:t>
      </w:r>
      <w:r w:rsidR="00697F6C" w:rsidRPr="007F3B5C">
        <w:rPr>
          <w:sz w:val="28"/>
          <w:szCs w:val="28"/>
        </w:rPr>
        <w:t>572 453,24</w:t>
      </w:r>
      <w:r w:rsidR="00A57FF2" w:rsidRPr="007F3B5C">
        <w:rPr>
          <w:sz w:val="28"/>
          <w:szCs w:val="28"/>
        </w:rPr>
        <w:t xml:space="preserve"> руб</w:t>
      </w:r>
      <w:r w:rsidR="000E59C3" w:rsidRPr="007F3B5C">
        <w:rPr>
          <w:sz w:val="28"/>
          <w:szCs w:val="28"/>
        </w:rPr>
        <w:t>л</w:t>
      </w:r>
      <w:r w:rsidR="00697F6C" w:rsidRPr="007F3B5C">
        <w:rPr>
          <w:sz w:val="28"/>
          <w:szCs w:val="28"/>
        </w:rPr>
        <w:t>я</w:t>
      </w:r>
      <w:r w:rsidR="00A57FF2" w:rsidRPr="007F3B5C">
        <w:rPr>
          <w:sz w:val="28"/>
          <w:szCs w:val="28"/>
        </w:rPr>
        <w:t>.</w:t>
      </w:r>
    </w:p>
    <w:p w14:paraId="379997AC" w14:textId="4637DE3E" w:rsidR="00113A09" w:rsidRPr="007F3B5C" w:rsidRDefault="009E2FA4" w:rsidP="007344DD">
      <w:pPr>
        <w:ind w:firstLine="709"/>
        <w:jc w:val="both"/>
        <w:rPr>
          <w:color w:val="FF0000"/>
          <w:sz w:val="28"/>
          <w:szCs w:val="28"/>
        </w:rPr>
      </w:pPr>
      <w:r w:rsidRPr="007F3B5C">
        <w:rPr>
          <w:sz w:val="28"/>
          <w:szCs w:val="28"/>
        </w:rPr>
        <w:t>Бюджетные ассигнования по расходам в 20</w:t>
      </w:r>
      <w:r w:rsidR="00A55405" w:rsidRPr="007F3B5C">
        <w:rPr>
          <w:sz w:val="28"/>
          <w:szCs w:val="28"/>
        </w:rPr>
        <w:t>2</w:t>
      </w:r>
      <w:r w:rsidR="00380743" w:rsidRPr="007F3B5C">
        <w:rPr>
          <w:sz w:val="28"/>
          <w:szCs w:val="28"/>
        </w:rPr>
        <w:t>1</w:t>
      </w:r>
      <w:r w:rsidRPr="007F3B5C">
        <w:rPr>
          <w:sz w:val="28"/>
          <w:szCs w:val="28"/>
        </w:rPr>
        <w:t xml:space="preserve"> году </w:t>
      </w:r>
      <w:r w:rsidR="00A57FF2" w:rsidRPr="007F3B5C">
        <w:rPr>
          <w:sz w:val="28"/>
          <w:szCs w:val="28"/>
        </w:rPr>
        <w:t>увеличены</w:t>
      </w:r>
      <w:r w:rsidRPr="007F3B5C">
        <w:rPr>
          <w:sz w:val="28"/>
          <w:szCs w:val="28"/>
        </w:rPr>
        <w:t xml:space="preserve"> на </w:t>
      </w:r>
      <w:r w:rsidR="00697F6C" w:rsidRPr="007F3B5C">
        <w:rPr>
          <w:sz w:val="28"/>
          <w:szCs w:val="28"/>
        </w:rPr>
        <w:t>20,69</w:t>
      </w:r>
      <w:r w:rsidRPr="007F3B5C">
        <w:rPr>
          <w:sz w:val="28"/>
          <w:szCs w:val="28"/>
        </w:rPr>
        <w:t>% от перво</w:t>
      </w:r>
      <w:r w:rsidR="00A57FF2" w:rsidRPr="007F3B5C">
        <w:rPr>
          <w:sz w:val="28"/>
          <w:szCs w:val="28"/>
        </w:rPr>
        <w:t>начального планового показателя</w:t>
      </w:r>
      <w:r w:rsidRPr="007F3B5C">
        <w:rPr>
          <w:sz w:val="28"/>
          <w:szCs w:val="28"/>
        </w:rPr>
        <w:t xml:space="preserve"> за счет </w:t>
      </w:r>
      <w:r w:rsidR="00A57FF2" w:rsidRPr="007F3B5C">
        <w:rPr>
          <w:sz w:val="28"/>
          <w:szCs w:val="28"/>
        </w:rPr>
        <w:t>увеличен</w:t>
      </w:r>
      <w:r w:rsidRPr="007F3B5C">
        <w:rPr>
          <w:sz w:val="28"/>
          <w:szCs w:val="28"/>
        </w:rPr>
        <w:t>ия фактической потребности в выплатах</w:t>
      </w:r>
      <w:r w:rsidR="000833EC" w:rsidRPr="007F3B5C">
        <w:rPr>
          <w:sz w:val="28"/>
          <w:szCs w:val="28"/>
        </w:rPr>
        <w:t>.</w:t>
      </w:r>
    </w:p>
    <w:p w14:paraId="1A5C7E9F" w14:textId="31DF9C6C" w:rsidR="007344DD" w:rsidRPr="007F3B5C" w:rsidRDefault="007344DD" w:rsidP="007344DD">
      <w:pPr>
        <w:ind w:firstLine="709"/>
        <w:jc w:val="both"/>
        <w:rPr>
          <w:sz w:val="28"/>
          <w:szCs w:val="28"/>
        </w:rPr>
      </w:pPr>
      <w:r w:rsidRPr="007F3B5C">
        <w:rPr>
          <w:sz w:val="28"/>
          <w:szCs w:val="28"/>
        </w:rPr>
        <w:lastRenderedPageBreak/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</w:t>
      </w:r>
      <w:r w:rsidR="005766E7">
        <w:rPr>
          <w:sz w:val="28"/>
          <w:szCs w:val="28"/>
        </w:rPr>
        <w:t xml:space="preserve"> (далее «Отчет об исполнении бюджета»)</w:t>
      </w:r>
      <w:r w:rsidRPr="007F3B5C">
        <w:rPr>
          <w:rFonts w:hint="eastAsia"/>
          <w:sz w:val="28"/>
          <w:szCs w:val="28"/>
        </w:rPr>
        <w:t xml:space="preserve"> </w:t>
      </w:r>
      <w:r w:rsidRPr="007F3B5C">
        <w:rPr>
          <w:sz w:val="28"/>
          <w:szCs w:val="28"/>
        </w:rPr>
        <w:t xml:space="preserve">доходы </w:t>
      </w:r>
      <w:r w:rsidR="00B84A75" w:rsidRPr="007F3B5C">
        <w:rPr>
          <w:sz w:val="28"/>
          <w:szCs w:val="28"/>
        </w:rPr>
        <w:t>УТ и СЗН</w:t>
      </w:r>
      <w:r w:rsidRPr="007F3B5C">
        <w:rPr>
          <w:sz w:val="28"/>
          <w:szCs w:val="28"/>
        </w:rPr>
        <w:t xml:space="preserve"> </w:t>
      </w:r>
      <w:r w:rsidRPr="007F3B5C">
        <w:rPr>
          <w:rFonts w:hint="eastAsia"/>
          <w:sz w:val="28"/>
          <w:szCs w:val="28"/>
        </w:rPr>
        <w:t>в 20</w:t>
      </w:r>
      <w:r w:rsidR="00A55405" w:rsidRPr="007F3B5C">
        <w:rPr>
          <w:sz w:val="28"/>
          <w:szCs w:val="28"/>
        </w:rPr>
        <w:t>2</w:t>
      </w:r>
      <w:r w:rsidR="00697F6C" w:rsidRPr="007F3B5C">
        <w:rPr>
          <w:sz w:val="28"/>
          <w:szCs w:val="28"/>
        </w:rPr>
        <w:t>1</w:t>
      </w:r>
      <w:r w:rsidRPr="007F3B5C">
        <w:rPr>
          <w:sz w:val="28"/>
          <w:szCs w:val="28"/>
        </w:rPr>
        <w:t xml:space="preserve"> </w:t>
      </w:r>
      <w:r w:rsidRPr="007F3B5C">
        <w:rPr>
          <w:rFonts w:hint="eastAsia"/>
          <w:sz w:val="28"/>
          <w:szCs w:val="28"/>
        </w:rPr>
        <w:t>году исполнен</w:t>
      </w:r>
      <w:r w:rsidRPr="007F3B5C">
        <w:rPr>
          <w:sz w:val="28"/>
          <w:szCs w:val="28"/>
        </w:rPr>
        <w:t>ы</w:t>
      </w:r>
      <w:r w:rsidRPr="007F3B5C">
        <w:rPr>
          <w:rFonts w:hint="eastAsia"/>
          <w:sz w:val="28"/>
          <w:szCs w:val="28"/>
        </w:rPr>
        <w:t xml:space="preserve"> </w:t>
      </w:r>
      <w:r w:rsidRPr="007F3B5C">
        <w:rPr>
          <w:sz w:val="28"/>
          <w:szCs w:val="28"/>
        </w:rPr>
        <w:t>в сумм</w:t>
      </w:r>
      <w:r w:rsidR="00A406C6" w:rsidRPr="007F3B5C">
        <w:rPr>
          <w:sz w:val="28"/>
          <w:szCs w:val="28"/>
        </w:rPr>
        <w:t>е</w:t>
      </w:r>
      <w:r w:rsidR="00D3547C" w:rsidRPr="007F3B5C">
        <w:rPr>
          <w:sz w:val="28"/>
          <w:szCs w:val="28"/>
        </w:rPr>
        <w:t xml:space="preserve"> </w:t>
      </w:r>
      <w:r w:rsidR="00C924FA" w:rsidRPr="00C924FA">
        <w:rPr>
          <w:sz w:val="28"/>
          <w:szCs w:val="28"/>
        </w:rPr>
        <w:t>934 150 679,59</w:t>
      </w:r>
      <w:r w:rsidR="00C924FA" w:rsidRPr="00C3298A">
        <w:rPr>
          <w:b/>
          <w:bCs/>
          <w:sz w:val="20"/>
          <w:szCs w:val="20"/>
        </w:rPr>
        <w:t xml:space="preserve"> </w:t>
      </w:r>
      <w:r w:rsidR="00697F6C" w:rsidRPr="007F3B5C">
        <w:rPr>
          <w:sz w:val="28"/>
          <w:szCs w:val="28"/>
        </w:rPr>
        <w:t xml:space="preserve"> </w:t>
      </w:r>
      <w:r w:rsidRPr="007F3B5C">
        <w:rPr>
          <w:sz w:val="28"/>
          <w:szCs w:val="28"/>
        </w:rPr>
        <w:t xml:space="preserve"> </w:t>
      </w:r>
      <w:r w:rsidRPr="007F3B5C">
        <w:rPr>
          <w:rFonts w:hint="eastAsia"/>
          <w:sz w:val="28"/>
          <w:szCs w:val="28"/>
        </w:rPr>
        <w:t>руб</w:t>
      </w:r>
      <w:r w:rsidR="00F3071E" w:rsidRPr="007F3B5C">
        <w:rPr>
          <w:sz w:val="28"/>
          <w:szCs w:val="28"/>
        </w:rPr>
        <w:t>ля</w:t>
      </w:r>
      <w:r w:rsidR="004F415E" w:rsidRPr="007F3B5C">
        <w:rPr>
          <w:sz w:val="28"/>
          <w:szCs w:val="28"/>
        </w:rPr>
        <w:t xml:space="preserve">, или </w:t>
      </w:r>
      <w:r w:rsidR="00C924FA">
        <w:rPr>
          <w:sz w:val="28"/>
          <w:szCs w:val="28"/>
        </w:rPr>
        <w:t>100,10</w:t>
      </w:r>
      <w:r w:rsidR="00AC76F2" w:rsidRPr="007F3B5C">
        <w:rPr>
          <w:sz w:val="28"/>
          <w:szCs w:val="28"/>
        </w:rPr>
        <w:t>%</w:t>
      </w:r>
      <w:r w:rsidR="004F415E" w:rsidRPr="007F3B5C">
        <w:rPr>
          <w:sz w:val="28"/>
          <w:szCs w:val="28"/>
        </w:rPr>
        <w:t xml:space="preserve"> к уточненным плановым назначениям.</w:t>
      </w:r>
    </w:p>
    <w:p w14:paraId="69726B22" w14:textId="1C3D5892" w:rsidR="003D2940" w:rsidRPr="007F3B5C" w:rsidRDefault="003D2940" w:rsidP="00F61CD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F3B5C">
        <w:rPr>
          <w:sz w:val="28"/>
          <w:szCs w:val="28"/>
        </w:rPr>
        <w:t>Исполнение доходов</w:t>
      </w:r>
      <w:r w:rsidR="0079783B" w:rsidRPr="007F3B5C">
        <w:rPr>
          <w:sz w:val="28"/>
          <w:szCs w:val="28"/>
        </w:rPr>
        <w:t>,</w:t>
      </w:r>
      <w:r w:rsidRPr="007F3B5C">
        <w:rPr>
          <w:sz w:val="28"/>
          <w:szCs w:val="28"/>
        </w:rPr>
        <w:t xml:space="preserve"> администрируемых </w:t>
      </w:r>
      <w:r w:rsidR="00B84A75" w:rsidRPr="007F3B5C">
        <w:rPr>
          <w:sz w:val="28"/>
          <w:szCs w:val="28"/>
        </w:rPr>
        <w:t>УТ и СЗН</w:t>
      </w:r>
      <w:r w:rsidRPr="007F3B5C">
        <w:rPr>
          <w:sz w:val="28"/>
          <w:szCs w:val="28"/>
        </w:rPr>
        <w:t xml:space="preserve">, в разрезе </w:t>
      </w:r>
      <w:r w:rsidR="000A361F" w:rsidRPr="007F3B5C">
        <w:rPr>
          <w:sz w:val="28"/>
          <w:szCs w:val="28"/>
        </w:rPr>
        <w:t>источников</w:t>
      </w:r>
      <w:r w:rsidRPr="007F3B5C">
        <w:rPr>
          <w:sz w:val="28"/>
          <w:szCs w:val="28"/>
        </w:rPr>
        <w:t xml:space="preserve"> доходов в 20</w:t>
      </w:r>
      <w:r w:rsidR="00A55405" w:rsidRPr="007F3B5C">
        <w:rPr>
          <w:sz w:val="28"/>
          <w:szCs w:val="28"/>
        </w:rPr>
        <w:t>2</w:t>
      </w:r>
      <w:r w:rsidR="00697F6C" w:rsidRPr="007F3B5C">
        <w:rPr>
          <w:sz w:val="28"/>
          <w:szCs w:val="28"/>
        </w:rPr>
        <w:t>1</w:t>
      </w:r>
      <w:r w:rsidRPr="007F3B5C">
        <w:rPr>
          <w:sz w:val="28"/>
          <w:szCs w:val="28"/>
        </w:rPr>
        <w:t xml:space="preserve"> году характеризуется следующими данными: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3100"/>
        <w:gridCol w:w="1660"/>
        <w:gridCol w:w="1660"/>
        <w:gridCol w:w="1660"/>
        <w:gridCol w:w="1480"/>
      </w:tblGrid>
      <w:tr w:rsidR="00C3298A" w:rsidRPr="00C3298A" w14:paraId="76B63692" w14:textId="77777777" w:rsidTr="00C3298A">
        <w:trPr>
          <w:trHeight w:val="87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C2727" w14:textId="77777777" w:rsidR="00C3298A" w:rsidRPr="00C3298A" w:rsidRDefault="00C3298A" w:rsidP="00C329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98A"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6E805" w14:textId="77777777" w:rsidR="00C3298A" w:rsidRPr="00C3298A" w:rsidRDefault="00C3298A" w:rsidP="00C329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98A">
              <w:rPr>
                <w:b/>
                <w:bCs/>
                <w:color w:val="000000"/>
                <w:sz w:val="20"/>
                <w:szCs w:val="20"/>
              </w:rPr>
              <w:t>Уточненные плановые назначения, руб.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FF463" w14:textId="77777777" w:rsidR="00C3298A" w:rsidRPr="00C3298A" w:rsidRDefault="00C3298A" w:rsidP="00C329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98A">
              <w:rPr>
                <w:b/>
                <w:bCs/>
                <w:color w:val="000000"/>
                <w:sz w:val="20"/>
                <w:szCs w:val="20"/>
              </w:rPr>
              <w:t>Исполнение, руб.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F5B5F" w14:textId="77777777" w:rsidR="00C3298A" w:rsidRPr="00C3298A" w:rsidRDefault="00C3298A" w:rsidP="00C329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98A">
              <w:rPr>
                <w:b/>
                <w:bCs/>
                <w:color w:val="000000"/>
                <w:sz w:val="20"/>
                <w:szCs w:val="20"/>
              </w:rPr>
              <w:t>Не исполнено, руб.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12A73" w14:textId="77777777" w:rsidR="00C3298A" w:rsidRPr="00C3298A" w:rsidRDefault="00C3298A" w:rsidP="00C329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98A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C3298A" w:rsidRPr="00C3298A" w14:paraId="57C9CA14" w14:textId="77777777" w:rsidTr="00C3298A">
        <w:trPr>
          <w:trHeight w:val="47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8731A" w14:textId="77777777" w:rsidR="00C3298A" w:rsidRPr="00C3298A" w:rsidRDefault="00C3298A" w:rsidP="00C329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298A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49439" w14:textId="77A94442" w:rsidR="00C3298A" w:rsidRPr="00C3298A" w:rsidRDefault="00C3298A" w:rsidP="00C329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98A">
              <w:rPr>
                <w:b/>
                <w:bCs/>
                <w:sz w:val="20"/>
                <w:szCs w:val="20"/>
              </w:rPr>
              <w:t xml:space="preserve">    570 727,85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71824" w14:textId="300BED60" w:rsidR="00C3298A" w:rsidRPr="00C3298A" w:rsidRDefault="00C3298A" w:rsidP="00C329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98A">
              <w:rPr>
                <w:b/>
                <w:bCs/>
                <w:sz w:val="20"/>
                <w:szCs w:val="20"/>
              </w:rPr>
              <w:t xml:space="preserve">     613 819,41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5D0DA" w14:textId="4318A8BA" w:rsidR="00C3298A" w:rsidRPr="00C3298A" w:rsidRDefault="00C3298A" w:rsidP="00C329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98A">
              <w:rPr>
                <w:b/>
                <w:bCs/>
                <w:sz w:val="20"/>
                <w:szCs w:val="20"/>
              </w:rPr>
              <w:t xml:space="preserve">      43 091,56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A28BE" w14:textId="77777777" w:rsidR="00C3298A" w:rsidRPr="00C3298A" w:rsidRDefault="00C3298A" w:rsidP="00C329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98A">
              <w:rPr>
                <w:b/>
                <w:bCs/>
                <w:sz w:val="20"/>
                <w:szCs w:val="20"/>
              </w:rPr>
              <w:t>107,55%</w:t>
            </w:r>
          </w:p>
        </w:tc>
      </w:tr>
      <w:tr w:rsidR="00C3298A" w:rsidRPr="00C3298A" w14:paraId="6252256E" w14:textId="77777777" w:rsidTr="00C3298A">
        <w:trPr>
          <w:trHeight w:val="7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A3EEC" w14:textId="77777777" w:rsidR="00C3298A" w:rsidRPr="00C3298A" w:rsidRDefault="00C3298A" w:rsidP="00C3298A">
            <w:pPr>
              <w:rPr>
                <w:color w:val="000000"/>
                <w:sz w:val="20"/>
                <w:szCs w:val="20"/>
              </w:rPr>
            </w:pPr>
            <w:r w:rsidRPr="00C3298A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CE5E2" w14:textId="45CDE9E7" w:rsidR="00C3298A" w:rsidRPr="00C3298A" w:rsidRDefault="00C3298A" w:rsidP="00C3298A">
            <w:pPr>
              <w:jc w:val="center"/>
              <w:rPr>
                <w:color w:val="000000"/>
                <w:sz w:val="20"/>
                <w:szCs w:val="20"/>
              </w:rPr>
            </w:pPr>
            <w:r w:rsidRPr="00C3298A">
              <w:rPr>
                <w:sz w:val="20"/>
                <w:szCs w:val="20"/>
              </w:rPr>
              <w:t xml:space="preserve">    570 727,85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BFC93" w14:textId="05D8A706" w:rsidR="00C3298A" w:rsidRPr="00C3298A" w:rsidRDefault="00C3298A" w:rsidP="00C3298A">
            <w:pPr>
              <w:jc w:val="center"/>
              <w:rPr>
                <w:color w:val="000000"/>
                <w:sz w:val="20"/>
                <w:szCs w:val="20"/>
              </w:rPr>
            </w:pPr>
            <w:r w:rsidRPr="00C3298A">
              <w:rPr>
                <w:sz w:val="20"/>
                <w:szCs w:val="20"/>
              </w:rPr>
              <w:t xml:space="preserve">     613 819,41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5557" w14:textId="529B73FD" w:rsidR="00C3298A" w:rsidRPr="00C3298A" w:rsidRDefault="00C3298A" w:rsidP="00C3298A">
            <w:pPr>
              <w:jc w:val="center"/>
              <w:rPr>
                <w:color w:val="000000"/>
                <w:sz w:val="20"/>
                <w:szCs w:val="20"/>
              </w:rPr>
            </w:pPr>
            <w:r w:rsidRPr="00C3298A">
              <w:rPr>
                <w:sz w:val="20"/>
                <w:szCs w:val="20"/>
              </w:rPr>
              <w:t xml:space="preserve">      43 091,56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7BE73" w14:textId="77777777" w:rsidR="00C3298A" w:rsidRPr="00C3298A" w:rsidRDefault="00C3298A" w:rsidP="00C3298A">
            <w:pPr>
              <w:jc w:val="center"/>
              <w:rPr>
                <w:color w:val="000000"/>
                <w:sz w:val="20"/>
                <w:szCs w:val="20"/>
              </w:rPr>
            </w:pPr>
            <w:r w:rsidRPr="00C3298A">
              <w:rPr>
                <w:sz w:val="20"/>
                <w:szCs w:val="20"/>
              </w:rPr>
              <w:t>107,55%</w:t>
            </w:r>
          </w:p>
        </w:tc>
      </w:tr>
      <w:tr w:rsidR="00C3298A" w:rsidRPr="00C3298A" w14:paraId="38FC6EE9" w14:textId="77777777" w:rsidTr="00C3298A">
        <w:trPr>
          <w:trHeight w:val="50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2DD22" w14:textId="77777777" w:rsidR="00C3298A" w:rsidRPr="00C3298A" w:rsidRDefault="00C3298A" w:rsidP="00C3298A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C3298A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A119B" w14:textId="4440A972" w:rsidR="00C3298A" w:rsidRPr="00C3298A" w:rsidRDefault="00C3298A" w:rsidP="00C329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98A">
              <w:rPr>
                <w:b/>
                <w:bCs/>
                <w:sz w:val="20"/>
                <w:szCs w:val="20"/>
              </w:rPr>
              <w:t xml:space="preserve"> 932 689 689,80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24040" w14:textId="47A26F9E" w:rsidR="00C3298A" w:rsidRPr="00C3298A" w:rsidRDefault="00C3298A" w:rsidP="00C329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98A">
              <w:rPr>
                <w:b/>
                <w:bCs/>
                <w:sz w:val="20"/>
                <w:szCs w:val="20"/>
              </w:rPr>
              <w:t xml:space="preserve"> 933 536 860,18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7A207" w14:textId="543404F1" w:rsidR="00C3298A" w:rsidRPr="00C3298A" w:rsidRDefault="00C3298A" w:rsidP="00C329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98A">
              <w:rPr>
                <w:b/>
                <w:bCs/>
                <w:sz w:val="20"/>
                <w:szCs w:val="20"/>
              </w:rPr>
              <w:t xml:space="preserve">     847 170,38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FCB06" w14:textId="77777777" w:rsidR="00C3298A" w:rsidRPr="00C3298A" w:rsidRDefault="00C3298A" w:rsidP="00C329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98A">
              <w:rPr>
                <w:b/>
                <w:bCs/>
                <w:sz w:val="20"/>
                <w:szCs w:val="20"/>
              </w:rPr>
              <w:t>100,09%</w:t>
            </w:r>
          </w:p>
        </w:tc>
      </w:tr>
      <w:tr w:rsidR="00C3298A" w:rsidRPr="00C3298A" w14:paraId="7EDB1E86" w14:textId="77777777" w:rsidTr="00C3298A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7B04B" w14:textId="77777777" w:rsidR="00C3298A" w:rsidRPr="00C3298A" w:rsidRDefault="00C3298A" w:rsidP="00C3298A">
            <w:pPr>
              <w:rPr>
                <w:color w:val="000000"/>
                <w:sz w:val="20"/>
                <w:szCs w:val="20"/>
              </w:rPr>
            </w:pPr>
            <w:r w:rsidRPr="00C3298A">
              <w:rPr>
                <w:color w:val="000000"/>
                <w:sz w:val="20"/>
                <w:szCs w:val="20"/>
              </w:rPr>
              <w:t>Субвенции бюджетам муниципальных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30A4F" w14:textId="09CD68AC" w:rsidR="00C3298A" w:rsidRPr="00C3298A" w:rsidRDefault="00C3298A" w:rsidP="00C3298A">
            <w:pPr>
              <w:jc w:val="center"/>
              <w:rPr>
                <w:color w:val="000000"/>
                <w:sz w:val="20"/>
                <w:szCs w:val="20"/>
              </w:rPr>
            </w:pPr>
            <w:r w:rsidRPr="00C3298A">
              <w:rPr>
                <w:sz w:val="20"/>
                <w:szCs w:val="20"/>
              </w:rPr>
              <w:t xml:space="preserve">932 123 308,34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F431A" w14:textId="716944F1" w:rsidR="00C3298A" w:rsidRPr="00C3298A" w:rsidRDefault="00C3298A" w:rsidP="00C3298A">
            <w:pPr>
              <w:jc w:val="center"/>
              <w:rPr>
                <w:color w:val="000000"/>
                <w:sz w:val="20"/>
                <w:szCs w:val="20"/>
              </w:rPr>
            </w:pPr>
            <w:r w:rsidRPr="00C3298A">
              <w:rPr>
                <w:color w:val="000000"/>
                <w:sz w:val="20"/>
                <w:szCs w:val="20"/>
              </w:rPr>
              <w:t xml:space="preserve">933 126 215,81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E2473" w14:textId="4A406CEE" w:rsidR="00C3298A" w:rsidRPr="00C3298A" w:rsidRDefault="00C3298A" w:rsidP="00C3298A">
            <w:pPr>
              <w:jc w:val="center"/>
              <w:rPr>
                <w:color w:val="000000"/>
                <w:sz w:val="20"/>
                <w:szCs w:val="20"/>
              </w:rPr>
            </w:pPr>
            <w:r w:rsidRPr="00C3298A">
              <w:rPr>
                <w:sz w:val="20"/>
                <w:szCs w:val="20"/>
              </w:rPr>
              <w:t xml:space="preserve">   1 002 907,47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907BF" w14:textId="77777777" w:rsidR="00C3298A" w:rsidRPr="00C3298A" w:rsidRDefault="00C3298A" w:rsidP="00C3298A">
            <w:pPr>
              <w:jc w:val="center"/>
              <w:rPr>
                <w:color w:val="000000"/>
                <w:sz w:val="20"/>
                <w:szCs w:val="20"/>
              </w:rPr>
            </w:pPr>
            <w:r w:rsidRPr="00C3298A">
              <w:rPr>
                <w:sz w:val="20"/>
                <w:szCs w:val="20"/>
              </w:rPr>
              <w:t>100,11%</w:t>
            </w:r>
          </w:p>
        </w:tc>
      </w:tr>
      <w:tr w:rsidR="00C3298A" w:rsidRPr="00C3298A" w14:paraId="34DBDF7E" w14:textId="77777777" w:rsidTr="00C3298A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EE95A" w14:textId="77777777" w:rsidR="00C3298A" w:rsidRPr="00C3298A" w:rsidRDefault="00C3298A" w:rsidP="00C3298A">
            <w:pPr>
              <w:rPr>
                <w:color w:val="000000"/>
                <w:sz w:val="20"/>
                <w:szCs w:val="20"/>
              </w:rPr>
            </w:pPr>
            <w:r w:rsidRPr="00C3298A">
              <w:rPr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AE01D" w14:textId="44DB49DC" w:rsidR="00C3298A" w:rsidRPr="00C3298A" w:rsidRDefault="00C3298A" w:rsidP="00C3298A">
            <w:pPr>
              <w:jc w:val="center"/>
              <w:rPr>
                <w:color w:val="000000"/>
                <w:sz w:val="20"/>
                <w:szCs w:val="20"/>
              </w:rPr>
            </w:pPr>
            <w:r w:rsidRPr="00C3298A">
              <w:rPr>
                <w:sz w:val="20"/>
                <w:szCs w:val="20"/>
              </w:rPr>
              <w:t xml:space="preserve">  1 138 834,70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477C7" w14:textId="7F4E0BF0" w:rsidR="00C3298A" w:rsidRPr="00C3298A" w:rsidRDefault="00C3298A" w:rsidP="00C3298A">
            <w:pPr>
              <w:jc w:val="center"/>
              <w:rPr>
                <w:color w:val="000000"/>
                <w:sz w:val="20"/>
                <w:szCs w:val="20"/>
              </w:rPr>
            </w:pPr>
            <w:r w:rsidRPr="00C3298A">
              <w:rPr>
                <w:color w:val="000000"/>
                <w:sz w:val="20"/>
                <w:szCs w:val="20"/>
              </w:rPr>
              <w:t xml:space="preserve">   1 021 571,82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3CC75" w14:textId="3EBE5445" w:rsidR="00C3298A" w:rsidRPr="00C3298A" w:rsidRDefault="00C3298A" w:rsidP="00C3298A">
            <w:pPr>
              <w:jc w:val="center"/>
              <w:rPr>
                <w:color w:val="000000"/>
                <w:sz w:val="20"/>
                <w:szCs w:val="20"/>
              </w:rPr>
            </w:pPr>
            <w:r w:rsidRPr="00C3298A">
              <w:rPr>
                <w:color w:val="000000"/>
                <w:sz w:val="20"/>
                <w:szCs w:val="20"/>
              </w:rPr>
              <w:t xml:space="preserve">-    117 262,88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78311" w14:textId="77777777" w:rsidR="00C3298A" w:rsidRPr="00C3298A" w:rsidRDefault="00C3298A" w:rsidP="00C3298A">
            <w:pPr>
              <w:jc w:val="center"/>
              <w:rPr>
                <w:color w:val="000000"/>
                <w:sz w:val="20"/>
                <w:szCs w:val="20"/>
              </w:rPr>
            </w:pPr>
            <w:r w:rsidRPr="00C3298A">
              <w:rPr>
                <w:color w:val="000000"/>
                <w:sz w:val="20"/>
                <w:szCs w:val="20"/>
              </w:rPr>
              <w:t>89,70%</w:t>
            </w:r>
          </w:p>
        </w:tc>
      </w:tr>
      <w:tr w:rsidR="00C3298A" w:rsidRPr="00C3298A" w14:paraId="4B5290FC" w14:textId="77777777" w:rsidTr="00C3298A">
        <w:trPr>
          <w:trHeight w:val="5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9C714" w14:textId="77777777" w:rsidR="00C3298A" w:rsidRPr="00C3298A" w:rsidRDefault="00C3298A" w:rsidP="00C3298A">
            <w:pPr>
              <w:rPr>
                <w:color w:val="000000"/>
                <w:sz w:val="20"/>
                <w:szCs w:val="20"/>
              </w:rPr>
            </w:pPr>
            <w:r w:rsidRPr="00C3298A">
              <w:rPr>
                <w:sz w:val="20"/>
                <w:szCs w:val="20"/>
              </w:rPr>
              <w:t>Возврат остатков прошлых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73017" w14:textId="3552014B" w:rsidR="00C3298A" w:rsidRPr="00C3298A" w:rsidRDefault="00C3298A" w:rsidP="00C3298A">
            <w:pPr>
              <w:jc w:val="center"/>
              <w:rPr>
                <w:color w:val="000000"/>
                <w:sz w:val="20"/>
                <w:szCs w:val="20"/>
              </w:rPr>
            </w:pPr>
            <w:r w:rsidRPr="00C3298A">
              <w:rPr>
                <w:sz w:val="20"/>
                <w:szCs w:val="20"/>
              </w:rPr>
              <w:t xml:space="preserve">-    572 453,24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CDCDD" w14:textId="75AE4A53" w:rsidR="00C3298A" w:rsidRPr="00C3298A" w:rsidRDefault="00C3298A" w:rsidP="00C3298A">
            <w:pPr>
              <w:jc w:val="center"/>
              <w:rPr>
                <w:color w:val="000000"/>
                <w:sz w:val="20"/>
                <w:szCs w:val="20"/>
              </w:rPr>
            </w:pPr>
            <w:r w:rsidRPr="00C3298A">
              <w:rPr>
                <w:color w:val="000000"/>
                <w:sz w:val="20"/>
                <w:szCs w:val="20"/>
              </w:rPr>
              <w:t xml:space="preserve">-     610 927,45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1E374" w14:textId="128B6BAE" w:rsidR="00C3298A" w:rsidRPr="00C3298A" w:rsidRDefault="00C3298A" w:rsidP="00C3298A">
            <w:pPr>
              <w:jc w:val="center"/>
              <w:rPr>
                <w:color w:val="000000"/>
                <w:sz w:val="20"/>
                <w:szCs w:val="20"/>
              </w:rPr>
            </w:pPr>
            <w:r w:rsidRPr="00C3298A">
              <w:rPr>
                <w:color w:val="000000"/>
                <w:sz w:val="20"/>
                <w:szCs w:val="20"/>
              </w:rPr>
              <w:t xml:space="preserve">-       38 474,21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F9276" w14:textId="77777777" w:rsidR="00C3298A" w:rsidRPr="00C3298A" w:rsidRDefault="00C3298A" w:rsidP="00C3298A">
            <w:pPr>
              <w:jc w:val="center"/>
              <w:rPr>
                <w:color w:val="000000"/>
                <w:sz w:val="20"/>
                <w:szCs w:val="20"/>
              </w:rPr>
            </w:pPr>
            <w:r w:rsidRPr="00C3298A">
              <w:rPr>
                <w:color w:val="000000"/>
                <w:sz w:val="20"/>
                <w:szCs w:val="20"/>
              </w:rPr>
              <w:t>106,72%</w:t>
            </w:r>
          </w:p>
        </w:tc>
      </w:tr>
      <w:tr w:rsidR="00C3298A" w:rsidRPr="00C3298A" w14:paraId="0342285F" w14:textId="77777777" w:rsidTr="00C3298A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0DE67" w14:textId="77777777" w:rsidR="00C3298A" w:rsidRPr="00C3298A" w:rsidRDefault="00C3298A" w:rsidP="00C3298A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C3298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0DA81" w14:textId="48740AE3" w:rsidR="00C3298A" w:rsidRPr="00C3298A" w:rsidRDefault="00C3298A" w:rsidP="00C329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98A">
              <w:rPr>
                <w:b/>
                <w:bCs/>
                <w:sz w:val="20"/>
                <w:szCs w:val="20"/>
              </w:rPr>
              <w:t xml:space="preserve">933 260 417,65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B4C78" w14:textId="40F6845A" w:rsidR="00C3298A" w:rsidRPr="00C3298A" w:rsidRDefault="00C3298A" w:rsidP="00C329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D9F">
              <w:rPr>
                <w:b/>
                <w:bCs/>
                <w:sz w:val="20"/>
                <w:szCs w:val="20"/>
              </w:rPr>
              <w:t>934 150 679,59</w:t>
            </w:r>
            <w:r w:rsidRPr="00C3298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8DFA" w14:textId="1B009B3D" w:rsidR="00C3298A" w:rsidRPr="00C3298A" w:rsidRDefault="00C3298A" w:rsidP="00C329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98A">
              <w:rPr>
                <w:b/>
                <w:bCs/>
                <w:color w:val="000000"/>
                <w:sz w:val="20"/>
                <w:szCs w:val="20"/>
              </w:rPr>
              <w:t xml:space="preserve">     890 261,94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0AFB9" w14:textId="77777777" w:rsidR="00C3298A" w:rsidRPr="00C3298A" w:rsidRDefault="00C3298A" w:rsidP="00C329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98A">
              <w:rPr>
                <w:b/>
                <w:bCs/>
                <w:color w:val="000000"/>
                <w:sz w:val="20"/>
                <w:szCs w:val="20"/>
              </w:rPr>
              <w:t>100,10%</w:t>
            </w:r>
          </w:p>
        </w:tc>
      </w:tr>
    </w:tbl>
    <w:p w14:paraId="19CE83FB" w14:textId="488A01B0" w:rsidR="00352BB7" w:rsidRPr="007F3B5C" w:rsidRDefault="00352BB7" w:rsidP="00352BB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F3B5C">
        <w:rPr>
          <w:sz w:val="28"/>
          <w:szCs w:val="28"/>
        </w:rPr>
        <w:t>Наибольший удельный вес в общем объеме доходов занимает безвозмездные поступления – 9</w:t>
      </w:r>
      <w:r w:rsidR="003D240F" w:rsidRPr="007F3B5C">
        <w:rPr>
          <w:sz w:val="28"/>
          <w:szCs w:val="28"/>
        </w:rPr>
        <w:t>9</w:t>
      </w:r>
      <w:r w:rsidRPr="007F3B5C">
        <w:rPr>
          <w:sz w:val="28"/>
          <w:szCs w:val="28"/>
        </w:rPr>
        <w:t>,</w:t>
      </w:r>
      <w:r w:rsidR="002F58EB" w:rsidRPr="007F3B5C">
        <w:rPr>
          <w:sz w:val="28"/>
          <w:szCs w:val="28"/>
        </w:rPr>
        <w:t>9</w:t>
      </w:r>
      <w:r w:rsidR="00C3298A" w:rsidRPr="007F3B5C">
        <w:rPr>
          <w:sz w:val="28"/>
          <w:szCs w:val="28"/>
        </w:rPr>
        <w:t>3</w:t>
      </w:r>
      <w:r w:rsidR="002F58EB" w:rsidRPr="007F3B5C">
        <w:rPr>
          <w:sz w:val="28"/>
          <w:szCs w:val="28"/>
        </w:rPr>
        <w:t xml:space="preserve"> </w:t>
      </w:r>
      <w:r w:rsidR="005B7C8A" w:rsidRPr="007F3B5C">
        <w:rPr>
          <w:sz w:val="28"/>
          <w:szCs w:val="28"/>
        </w:rPr>
        <w:t>%. Н</w:t>
      </w:r>
      <w:r w:rsidR="00D3644C" w:rsidRPr="007F3B5C">
        <w:rPr>
          <w:sz w:val="28"/>
          <w:szCs w:val="28"/>
        </w:rPr>
        <w:t>еналоговые доходы составляют 0,</w:t>
      </w:r>
      <w:r w:rsidR="00D3547C" w:rsidRPr="007F3B5C">
        <w:rPr>
          <w:sz w:val="28"/>
          <w:szCs w:val="28"/>
        </w:rPr>
        <w:t>0</w:t>
      </w:r>
      <w:r w:rsidR="00C3298A" w:rsidRPr="007F3B5C">
        <w:rPr>
          <w:sz w:val="28"/>
          <w:szCs w:val="28"/>
        </w:rPr>
        <w:t>7</w:t>
      </w:r>
      <w:r w:rsidR="005B7C8A" w:rsidRPr="007F3B5C">
        <w:rPr>
          <w:sz w:val="28"/>
          <w:szCs w:val="28"/>
        </w:rPr>
        <w:t>% в общем объеме доходов.</w:t>
      </w:r>
    </w:p>
    <w:p w14:paraId="6C1D6512" w14:textId="08CA15CA" w:rsidR="004F415E" w:rsidRPr="007F3B5C" w:rsidRDefault="00342C02" w:rsidP="004F415E">
      <w:pPr>
        <w:ind w:firstLine="709"/>
        <w:jc w:val="both"/>
        <w:rPr>
          <w:sz w:val="28"/>
          <w:szCs w:val="28"/>
        </w:rPr>
      </w:pPr>
      <w:r w:rsidRPr="007F3B5C">
        <w:rPr>
          <w:sz w:val="28"/>
          <w:szCs w:val="28"/>
        </w:rPr>
        <w:t>Согласно «Отчету об исполнении бюджета</w:t>
      </w:r>
      <w:r w:rsidR="00C924FA">
        <w:rPr>
          <w:sz w:val="28"/>
          <w:szCs w:val="28"/>
        </w:rPr>
        <w:t>»</w:t>
      </w:r>
      <w:r w:rsidRPr="007F3B5C">
        <w:rPr>
          <w:sz w:val="28"/>
          <w:szCs w:val="28"/>
        </w:rPr>
        <w:t xml:space="preserve"> расходы </w:t>
      </w:r>
      <w:r w:rsidR="00A120A8" w:rsidRPr="007F3B5C">
        <w:rPr>
          <w:sz w:val="28"/>
          <w:szCs w:val="28"/>
        </w:rPr>
        <w:t>УТ и СЗН</w:t>
      </w:r>
      <w:r w:rsidRPr="007F3B5C">
        <w:rPr>
          <w:sz w:val="28"/>
          <w:szCs w:val="28"/>
        </w:rPr>
        <w:t xml:space="preserve"> </w:t>
      </w:r>
      <w:r w:rsidRPr="007F3B5C">
        <w:rPr>
          <w:rFonts w:hint="eastAsia"/>
          <w:sz w:val="28"/>
          <w:szCs w:val="28"/>
        </w:rPr>
        <w:t>в 20</w:t>
      </w:r>
      <w:r w:rsidR="00A55405" w:rsidRPr="007F3B5C">
        <w:rPr>
          <w:sz w:val="28"/>
          <w:szCs w:val="28"/>
        </w:rPr>
        <w:t>2</w:t>
      </w:r>
      <w:r w:rsidR="00C3298A" w:rsidRPr="007F3B5C">
        <w:rPr>
          <w:sz w:val="28"/>
          <w:szCs w:val="28"/>
        </w:rPr>
        <w:t>1</w:t>
      </w:r>
      <w:r w:rsidRPr="007F3B5C">
        <w:rPr>
          <w:sz w:val="28"/>
          <w:szCs w:val="28"/>
        </w:rPr>
        <w:t xml:space="preserve"> </w:t>
      </w:r>
      <w:r w:rsidRPr="007F3B5C">
        <w:rPr>
          <w:rFonts w:hint="eastAsia"/>
          <w:sz w:val="28"/>
          <w:szCs w:val="28"/>
        </w:rPr>
        <w:t>году исполнен</w:t>
      </w:r>
      <w:r w:rsidRPr="007F3B5C">
        <w:rPr>
          <w:sz w:val="28"/>
          <w:szCs w:val="28"/>
        </w:rPr>
        <w:t>ы</w:t>
      </w:r>
      <w:r w:rsidRPr="007F3B5C">
        <w:rPr>
          <w:rFonts w:hint="eastAsia"/>
          <w:sz w:val="28"/>
          <w:szCs w:val="28"/>
        </w:rPr>
        <w:t xml:space="preserve"> </w:t>
      </w:r>
      <w:r w:rsidRPr="007F3B5C">
        <w:rPr>
          <w:sz w:val="28"/>
          <w:szCs w:val="28"/>
        </w:rPr>
        <w:t xml:space="preserve">в </w:t>
      </w:r>
      <w:r w:rsidRPr="002B2D9F">
        <w:rPr>
          <w:sz w:val="28"/>
          <w:szCs w:val="28"/>
        </w:rPr>
        <w:t xml:space="preserve">сумме </w:t>
      </w:r>
      <w:r w:rsidR="00C3298A" w:rsidRPr="002B2D9F">
        <w:rPr>
          <w:sz w:val="28"/>
          <w:szCs w:val="28"/>
        </w:rPr>
        <w:t>934 </w:t>
      </w:r>
      <w:r w:rsidR="00BC20F3">
        <w:rPr>
          <w:sz w:val="28"/>
          <w:szCs w:val="28"/>
        </w:rPr>
        <w:t>651</w:t>
      </w:r>
      <w:r w:rsidR="00C3298A" w:rsidRPr="002B2D9F">
        <w:rPr>
          <w:sz w:val="28"/>
          <w:szCs w:val="28"/>
        </w:rPr>
        <w:t> 792,00</w:t>
      </w:r>
      <w:r w:rsidR="00C926D7" w:rsidRPr="007F3B5C">
        <w:rPr>
          <w:sz w:val="28"/>
          <w:szCs w:val="28"/>
        </w:rPr>
        <w:t xml:space="preserve"> </w:t>
      </w:r>
      <w:r w:rsidRPr="007F3B5C">
        <w:rPr>
          <w:rFonts w:hint="eastAsia"/>
          <w:sz w:val="28"/>
          <w:szCs w:val="28"/>
        </w:rPr>
        <w:t>руб</w:t>
      </w:r>
      <w:r w:rsidR="0016754A" w:rsidRPr="007F3B5C">
        <w:rPr>
          <w:sz w:val="28"/>
          <w:szCs w:val="28"/>
        </w:rPr>
        <w:t>л</w:t>
      </w:r>
      <w:r w:rsidR="00C3298A" w:rsidRPr="007F3B5C">
        <w:rPr>
          <w:sz w:val="28"/>
          <w:szCs w:val="28"/>
        </w:rPr>
        <w:t>я</w:t>
      </w:r>
      <w:r w:rsidR="004F415E" w:rsidRPr="007F3B5C">
        <w:rPr>
          <w:sz w:val="28"/>
          <w:szCs w:val="28"/>
        </w:rPr>
        <w:t xml:space="preserve">, или </w:t>
      </w:r>
      <w:r w:rsidR="00657F66" w:rsidRPr="007F3B5C">
        <w:rPr>
          <w:sz w:val="28"/>
          <w:szCs w:val="28"/>
        </w:rPr>
        <w:t>на 99</w:t>
      </w:r>
      <w:r w:rsidR="001444DA" w:rsidRPr="007F3B5C">
        <w:rPr>
          <w:sz w:val="28"/>
          <w:szCs w:val="28"/>
        </w:rPr>
        <w:t>,</w:t>
      </w:r>
      <w:r w:rsidR="00265966" w:rsidRPr="007F3B5C">
        <w:rPr>
          <w:sz w:val="28"/>
          <w:szCs w:val="28"/>
        </w:rPr>
        <w:t>96</w:t>
      </w:r>
      <w:r w:rsidR="004F415E" w:rsidRPr="007F3B5C">
        <w:rPr>
          <w:sz w:val="28"/>
          <w:szCs w:val="28"/>
        </w:rPr>
        <w:t xml:space="preserve"> к уточненным плановым назначениям.</w:t>
      </w:r>
    </w:p>
    <w:p w14:paraId="3EBB5E46" w14:textId="61C2BAFC" w:rsidR="0049090F" w:rsidRPr="007F3B5C" w:rsidRDefault="00A120A8" w:rsidP="0049090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F3B5C">
        <w:rPr>
          <w:sz w:val="28"/>
          <w:szCs w:val="28"/>
        </w:rPr>
        <w:t>УТ и СЗН</w:t>
      </w:r>
      <w:r w:rsidR="0049090F" w:rsidRPr="007F3B5C">
        <w:rPr>
          <w:sz w:val="28"/>
          <w:szCs w:val="28"/>
        </w:rPr>
        <w:t xml:space="preserve"> в 20</w:t>
      </w:r>
      <w:r w:rsidR="00A55405" w:rsidRPr="007F3B5C">
        <w:rPr>
          <w:sz w:val="28"/>
          <w:szCs w:val="28"/>
        </w:rPr>
        <w:t>2</w:t>
      </w:r>
      <w:r w:rsidR="00576947" w:rsidRPr="007F3B5C">
        <w:rPr>
          <w:sz w:val="28"/>
          <w:szCs w:val="28"/>
        </w:rPr>
        <w:t>1</w:t>
      </w:r>
      <w:r w:rsidR="0049090F" w:rsidRPr="007F3B5C">
        <w:rPr>
          <w:sz w:val="28"/>
          <w:szCs w:val="28"/>
        </w:rPr>
        <w:t xml:space="preserve"> году</w:t>
      </w:r>
      <w:r w:rsidR="00833DC8" w:rsidRPr="007F3B5C">
        <w:rPr>
          <w:sz w:val="28"/>
          <w:szCs w:val="28"/>
        </w:rPr>
        <w:t>,</w:t>
      </w:r>
      <w:r w:rsidR="0049090F" w:rsidRPr="007F3B5C">
        <w:rPr>
          <w:sz w:val="28"/>
          <w:szCs w:val="28"/>
        </w:rPr>
        <w:t xml:space="preserve"> как главный распорядитель бюджетных средств</w:t>
      </w:r>
      <w:r w:rsidR="008459F0" w:rsidRPr="007F3B5C">
        <w:rPr>
          <w:sz w:val="28"/>
          <w:szCs w:val="28"/>
        </w:rPr>
        <w:t>,</w:t>
      </w:r>
      <w:r w:rsidR="0049090F" w:rsidRPr="007F3B5C">
        <w:rPr>
          <w:sz w:val="28"/>
          <w:szCs w:val="28"/>
        </w:rPr>
        <w:t xml:space="preserve"> осуществлял</w:t>
      </w:r>
      <w:r w:rsidR="00E51783" w:rsidRPr="007F3B5C">
        <w:rPr>
          <w:sz w:val="28"/>
          <w:szCs w:val="28"/>
        </w:rPr>
        <w:t>о</w:t>
      </w:r>
      <w:r w:rsidR="0049090F" w:rsidRPr="007F3B5C">
        <w:rPr>
          <w:sz w:val="28"/>
          <w:szCs w:val="28"/>
        </w:rPr>
        <w:t xml:space="preserve"> расходы по </w:t>
      </w:r>
      <w:r w:rsidR="00120B31" w:rsidRPr="007F3B5C">
        <w:rPr>
          <w:sz w:val="28"/>
          <w:szCs w:val="28"/>
        </w:rPr>
        <w:t>2</w:t>
      </w:r>
      <w:r w:rsidR="0049090F" w:rsidRPr="007F3B5C">
        <w:rPr>
          <w:sz w:val="28"/>
          <w:szCs w:val="28"/>
        </w:rPr>
        <w:t xml:space="preserve"> разделам классификации расходов бюджета:</w:t>
      </w:r>
    </w:p>
    <w:p w14:paraId="351C6B49" w14:textId="77777777" w:rsidR="00313427" w:rsidRPr="007F3B5C" w:rsidRDefault="00313427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7F3B5C">
        <w:rPr>
          <w:sz w:val="28"/>
          <w:szCs w:val="28"/>
        </w:rPr>
        <w:t>- 01 00 «</w:t>
      </w:r>
      <w:r w:rsidR="003630B1" w:rsidRPr="007F3B5C">
        <w:rPr>
          <w:sz w:val="28"/>
          <w:szCs w:val="28"/>
        </w:rPr>
        <w:t>Общегосударственные вопросы»,</w:t>
      </w:r>
    </w:p>
    <w:p w14:paraId="1E4CB0C7" w14:textId="77777777" w:rsidR="00313427" w:rsidRPr="007F3B5C" w:rsidRDefault="0035533B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7F3B5C">
        <w:rPr>
          <w:sz w:val="28"/>
          <w:szCs w:val="28"/>
        </w:rPr>
        <w:t xml:space="preserve">- </w:t>
      </w:r>
      <w:r w:rsidR="00313427" w:rsidRPr="007F3B5C">
        <w:rPr>
          <w:sz w:val="28"/>
          <w:szCs w:val="28"/>
        </w:rPr>
        <w:t>10</w:t>
      </w:r>
      <w:r w:rsidR="00DD6BC0" w:rsidRPr="007F3B5C">
        <w:rPr>
          <w:sz w:val="28"/>
          <w:szCs w:val="28"/>
        </w:rPr>
        <w:t xml:space="preserve"> 00 «</w:t>
      </w:r>
      <w:r w:rsidR="003630B1" w:rsidRPr="007F3B5C">
        <w:rPr>
          <w:sz w:val="28"/>
          <w:szCs w:val="28"/>
        </w:rPr>
        <w:t>Социальная политика</w:t>
      </w:r>
      <w:r w:rsidRPr="007F3B5C">
        <w:rPr>
          <w:sz w:val="28"/>
          <w:szCs w:val="28"/>
        </w:rPr>
        <w:t>»</w:t>
      </w:r>
      <w:r w:rsidR="00120B31" w:rsidRPr="007F3B5C">
        <w:rPr>
          <w:sz w:val="28"/>
          <w:szCs w:val="28"/>
        </w:rPr>
        <w:t>.</w:t>
      </w:r>
    </w:p>
    <w:p w14:paraId="7F269349" w14:textId="0D5DF55E" w:rsidR="003D2940" w:rsidRPr="007F3B5C" w:rsidRDefault="003D2940" w:rsidP="004F415E">
      <w:pPr>
        <w:ind w:firstLine="709"/>
        <w:jc w:val="both"/>
        <w:rPr>
          <w:sz w:val="28"/>
          <w:szCs w:val="28"/>
        </w:rPr>
      </w:pPr>
      <w:r w:rsidRPr="007F3B5C">
        <w:rPr>
          <w:sz w:val="28"/>
          <w:szCs w:val="28"/>
        </w:rPr>
        <w:t xml:space="preserve">Исполнение бюджетных показателей </w:t>
      </w:r>
      <w:r w:rsidR="00A6222D" w:rsidRPr="007F3B5C">
        <w:rPr>
          <w:sz w:val="28"/>
          <w:szCs w:val="28"/>
        </w:rPr>
        <w:t xml:space="preserve">в разрезе подразделов расходов </w:t>
      </w:r>
      <w:r w:rsidRPr="007F3B5C">
        <w:rPr>
          <w:sz w:val="28"/>
          <w:szCs w:val="28"/>
        </w:rPr>
        <w:t>характеризуется следующими данными: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984"/>
        <w:gridCol w:w="2807"/>
        <w:gridCol w:w="1753"/>
        <w:gridCol w:w="1754"/>
        <w:gridCol w:w="1347"/>
        <w:gridCol w:w="989"/>
      </w:tblGrid>
      <w:tr w:rsidR="00BF493C" w:rsidRPr="00B55B97" w14:paraId="46D45388" w14:textId="77777777" w:rsidTr="00576947">
        <w:trPr>
          <w:trHeight w:val="900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ADBC" w14:textId="77777777" w:rsidR="00576947" w:rsidRPr="00576947" w:rsidRDefault="00576947" w:rsidP="00576947">
            <w:pPr>
              <w:jc w:val="center"/>
              <w:rPr>
                <w:color w:val="000000"/>
                <w:sz w:val="20"/>
                <w:szCs w:val="20"/>
              </w:rPr>
            </w:pPr>
            <w:r w:rsidRPr="00576947">
              <w:rPr>
                <w:color w:val="000000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C2F6" w14:textId="77777777" w:rsidR="00576947" w:rsidRPr="00576947" w:rsidRDefault="00576947" w:rsidP="00576947">
            <w:pPr>
              <w:jc w:val="center"/>
              <w:rPr>
                <w:color w:val="000000"/>
                <w:sz w:val="20"/>
                <w:szCs w:val="20"/>
              </w:rPr>
            </w:pPr>
            <w:r w:rsidRPr="00576947">
              <w:rPr>
                <w:color w:val="000000"/>
                <w:sz w:val="20"/>
                <w:szCs w:val="20"/>
              </w:rPr>
              <w:t>Уточненные плановые значения, руб.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4404" w14:textId="77777777" w:rsidR="00576947" w:rsidRPr="00576947" w:rsidRDefault="00576947" w:rsidP="00576947">
            <w:pPr>
              <w:jc w:val="center"/>
              <w:rPr>
                <w:color w:val="000000"/>
                <w:sz w:val="20"/>
                <w:szCs w:val="20"/>
              </w:rPr>
            </w:pPr>
            <w:r w:rsidRPr="00576947">
              <w:rPr>
                <w:color w:val="000000"/>
                <w:sz w:val="20"/>
                <w:szCs w:val="20"/>
              </w:rPr>
              <w:t>Исполнение, руб.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0F76" w14:textId="77777777" w:rsidR="00576947" w:rsidRPr="00576947" w:rsidRDefault="00576947" w:rsidP="00576947">
            <w:pPr>
              <w:jc w:val="center"/>
              <w:rPr>
                <w:color w:val="000000"/>
                <w:sz w:val="20"/>
                <w:szCs w:val="20"/>
              </w:rPr>
            </w:pPr>
            <w:r w:rsidRPr="00576947">
              <w:rPr>
                <w:color w:val="000000"/>
                <w:sz w:val="20"/>
                <w:szCs w:val="20"/>
              </w:rPr>
              <w:t>Не исполнено, руб.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230B" w14:textId="77777777" w:rsidR="00576947" w:rsidRPr="00576947" w:rsidRDefault="00576947" w:rsidP="00576947">
            <w:pPr>
              <w:jc w:val="center"/>
              <w:rPr>
                <w:color w:val="000000"/>
                <w:sz w:val="20"/>
                <w:szCs w:val="20"/>
              </w:rPr>
            </w:pPr>
            <w:r w:rsidRPr="00576947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FD72E3" w:rsidRPr="00B55B97" w14:paraId="23B86C83" w14:textId="77777777" w:rsidTr="00576947">
        <w:trPr>
          <w:trHeight w:val="82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6FE2" w14:textId="77777777" w:rsidR="00576947" w:rsidRPr="00576947" w:rsidRDefault="00576947" w:rsidP="00576947">
            <w:pPr>
              <w:jc w:val="center"/>
              <w:rPr>
                <w:color w:val="000000"/>
                <w:sz w:val="20"/>
                <w:szCs w:val="20"/>
              </w:rPr>
            </w:pPr>
            <w:r w:rsidRPr="00576947">
              <w:rPr>
                <w:color w:val="000000"/>
                <w:sz w:val="20"/>
                <w:szCs w:val="20"/>
              </w:rPr>
              <w:t xml:space="preserve"> 01 13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0506" w14:textId="77777777" w:rsidR="00576947" w:rsidRPr="00576947" w:rsidRDefault="00576947" w:rsidP="00576947">
            <w:pPr>
              <w:rPr>
                <w:color w:val="000000"/>
                <w:sz w:val="20"/>
                <w:szCs w:val="20"/>
              </w:rPr>
            </w:pPr>
            <w:r w:rsidRPr="0057694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7B71" w14:textId="77777777" w:rsidR="00576947" w:rsidRPr="00576947" w:rsidRDefault="00576947" w:rsidP="00576947">
            <w:pPr>
              <w:jc w:val="center"/>
              <w:rPr>
                <w:color w:val="000000"/>
                <w:sz w:val="20"/>
                <w:szCs w:val="20"/>
              </w:rPr>
            </w:pPr>
            <w:r w:rsidRPr="00576947">
              <w:rPr>
                <w:color w:val="000000"/>
                <w:sz w:val="20"/>
                <w:szCs w:val="20"/>
              </w:rPr>
              <w:t xml:space="preserve">         1 585 573,86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63BD" w14:textId="77777777" w:rsidR="00576947" w:rsidRPr="00576947" w:rsidRDefault="00576947" w:rsidP="00576947">
            <w:pPr>
              <w:jc w:val="center"/>
              <w:rPr>
                <w:color w:val="000000"/>
                <w:sz w:val="20"/>
                <w:szCs w:val="20"/>
              </w:rPr>
            </w:pPr>
            <w:r w:rsidRPr="00576947">
              <w:rPr>
                <w:color w:val="000000"/>
                <w:sz w:val="20"/>
                <w:szCs w:val="20"/>
              </w:rPr>
              <w:t xml:space="preserve">         1 202 600,54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FA4A" w14:textId="77777777" w:rsidR="00576947" w:rsidRPr="00576947" w:rsidRDefault="00576947" w:rsidP="00576947">
            <w:pPr>
              <w:jc w:val="center"/>
              <w:rPr>
                <w:sz w:val="20"/>
                <w:szCs w:val="20"/>
              </w:rPr>
            </w:pPr>
            <w:r w:rsidRPr="00576947">
              <w:rPr>
                <w:sz w:val="20"/>
                <w:szCs w:val="20"/>
              </w:rPr>
              <w:t xml:space="preserve">-   382 973,32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BE4D" w14:textId="77777777" w:rsidR="00576947" w:rsidRPr="00576947" w:rsidRDefault="00576947" w:rsidP="00576947">
            <w:pPr>
              <w:jc w:val="center"/>
              <w:rPr>
                <w:color w:val="000000"/>
                <w:sz w:val="20"/>
                <w:szCs w:val="20"/>
              </w:rPr>
            </w:pPr>
            <w:r w:rsidRPr="00576947">
              <w:rPr>
                <w:color w:val="000000"/>
                <w:sz w:val="20"/>
                <w:szCs w:val="20"/>
              </w:rPr>
              <w:t>75,85%</w:t>
            </w:r>
          </w:p>
        </w:tc>
      </w:tr>
      <w:tr w:rsidR="00FD72E3" w:rsidRPr="00B55B97" w14:paraId="7D8D3411" w14:textId="77777777" w:rsidTr="00576947">
        <w:trPr>
          <w:trHeight w:val="76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9D93" w14:textId="77777777" w:rsidR="00576947" w:rsidRPr="00576947" w:rsidRDefault="00576947" w:rsidP="00576947">
            <w:pPr>
              <w:jc w:val="center"/>
              <w:rPr>
                <w:color w:val="000000"/>
                <w:sz w:val="20"/>
                <w:szCs w:val="20"/>
              </w:rPr>
            </w:pPr>
            <w:r w:rsidRPr="00576947">
              <w:rPr>
                <w:color w:val="000000"/>
                <w:sz w:val="20"/>
                <w:szCs w:val="20"/>
              </w:rPr>
              <w:t xml:space="preserve"> 10 03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1541" w14:textId="77777777" w:rsidR="00576947" w:rsidRPr="00576947" w:rsidRDefault="00576947" w:rsidP="00576947">
            <w:pPr>
              <w:rPr>
                <w:color w:val="000000"/>
                <w:sz w:val="20"/>
                <w:szCs w:val="20"/>
              </w:rPr>
            </w:pPr>
            <w:r w:rsidRPr="00576947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140A" w14:textId="77777777" w:rsidR="00576947" w:rsidRPr="00576947" w:rsidRDefault="00576947" w:rsidP="00576947">
            <w:pPr>
              <w:jc w:val="center"/>
              <w:rPr>
                <w:color w:val="000000"/>
                <w:sz w:val="20"/>
                <w:szCs w:val="20"/>
              </w:rPr>
            </w:pPr>
            <w:r w:rsidRPr="00576947">
              <w:rPr>
                <w:color w:val="000000"/>
                <w:sz w:val="20"/>
                <w:szCs w:val="20"/>
              </w:rPr>
              <w:t xml:space="preserve">     353 509 552,24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8AAB" w14:textId="77777777" w:rsidR="00576947" w:rsidRPr="00576947" w:rsidRDefault="00576947" w:rsidP="00576947">
            <w:pPr>
              <w:jc w:val="center"/>
              <w:rPr>
                <w:color w:val="000000"/>
                <w:sz w:val="20"/>
                <w:szCs w:val="20"/>
              </w:rPr>
            </w:pPr>
            <w:r w:rsidRPr="00576947">
              <w:rPr>
                <w:color w:val="000000"/>
                <w:sz w:val="20"/>
                <w:szCs w:val="20"/>
              </w:rPr>
              <w:t xml:space="preserve">     353 509 496,18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7D17" w14:textId="77777777" w:rsidR="00576947" w:rsidRPr="00576947" w:rsidRDefault="00576947" w:rsidP="00576947">
            <w:pPr>
              <w:jc w:val="center"/>
              <w:rPr>
                <w:sz w:val="20"/>
                <w:szCs w:val="20"/>
              </w:rPr>
            </w:pPr>
            <w:r w:rsidRPr="00576947">
              <w:rPr>
                <w:sz w:val="20"/>
                <w:szCs w:val="20"/>
              </w:rPr>
              <w:t xml:space="preserve">-           56,06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B353" w14:textId="77777777" w:rsidR="00576947" w:rsidRPr="00576947" w:rsidRDefault="00576947" w:rsidP="00576947">
            <w:pPr>
              <w:jc w:val="center"/>
              <w:rPr>
                <w:color w:val="000000"/>
                <w:sz w:val="20"/>
                <w:szCs w:val="20"/>
              </w:rPr>
            </w:pPr>
            <w:r w:rsidRPr="00576947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D72E3" w:rsidRPr="00B55B97" w14:paraId="41E377ED" w14:textId="77777777" w:rsidTr="00576947">
        <w:trPr>
          <w:trHeight w:val="76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63DE" w14:textId="77777777" w:rsidR="00576947" w:rsidRPr="00576947" w:rsidRDefault="00576947" w:rsidP="00576947">
            <w:pPr>
              <w:jc w:val="center"/>
              <w:rPr>
                <w:color w:val="000000"/>
                <w:sz w:val="20"/>
                <w:szCs w:val="20"/>
              </w:rPr>
            </w:pPr>
            <w:r w:rsidRPr="00576947">
              <w:rPr>
                <w:color w:val="000000"/>
                <w:sz w:val="20"/>
                <w:szCs w:val="20"/>
              </w:rPr>
              <w:lastRenderedPageBreak/>
              <w:t xml:space="preserve"> 10 04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0082" w14:textId="77777777" w:rsidR="00576947" w:rsidRPr="00576947" w:rsidRDefault="00576947" w:rsidP="00576947">
            <w:pPr>
              <w:rPr>
                <w:color w:val="000000"/>
                <w:sz w:val="20"/>
                <w:szCs w:val="20"/>
              </w:rPr>
            </w:pPr>
            <w:r w:rsidRPr="00576947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524B" w14:textId="77777777" w:rsidR="00576947" w:rsidRPr="00576947" w:rsidRDefault="00576947" w:rsidP="00576947">
            <w:pPr>
              <w:jc w:val="center"/>
              <w:rPr>
                <w:color w:val="000000"/>
                <w:sz w:val="20"/>
                <w:szCs w:val="20"/>
              </w:rPr>
            </w:pPr>
            <w:r w:rsidRPr="00576947">
              <w:rPr>
                <w:color w:val="000000"/>
                <w:sz w:val="20"/>
                <w:szCs w:val="20"/>
              </w:rPr>
              <w:t xml:space="preserve">     544 738 109,06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E3A1" w14:textId="77777777" w:rsidR="00576947" w:rsidRPr="00576947" w:rsidRDefault="00576947" w:rsidP="00576947">
            <w:pPr>
              <w:jc w:val="center"/>
              <w:rPr>
                <w:color w:val="000000"/>
                <w:sz w:val="20"/>
                <w:szCs w:val="20"/>
              </w:rPr>
            </w:pPr>
            <w:r w:rsidRPr="00576947">
              <w:rPr>
                <w:color w:val="000000"/>
                <w:sz w:val="20"/>
                <w:szCs w:val="20"/>
              </w:rPr>
              <w:t xml:space="preserve">     544 737 717,75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9644" w14:textId="77777777" w:rsidR="00576947" w:rsidRPr="00576947" w:rsidRDefault="00576947" w:rsidP="00576947">
            <w:pPr>
              <w:jc w:val="center"/>
              <w:rPr>
                <w:sz w:val="20"/>
                <w:szCs w:val="20"/>
              </w:rPr>
            </w:pPr>
            <w:r w:rsidRPr="00576947">
              <w:rPr>
                <w:sz w:val="20"/>
                <w:szCs w:val="20"/>
              </w:rPr>
              <w:t xml:space="preserve">-         391,31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956F" w14:textId="77777777" w:rsidR="00576947" w:rsidRPr="00576947" w:rsidRDefault="00576947" w:rsidP="00576947">
            <w:pPr>
              <w:jc w:val="center"/>
              <w:rPr>
                <w:color w:val="000000"/>
                <w:sz w:val="20"/>
                <w:szCs w:val="20"/>
              </w:rPr>
            </w:pPr>
            <w:r w:rsidRPr="00576947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FD72E3" w:rsidRPr="00B55B97" w14:paraId="14AD5112" w14:textId="77777777" w:rsidTr="00576947">
        <w:trPr>
          <w:trHeight w:val="76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8634" w14:textId="77777777" w:rsidR="00576947" w:rsidRPr="00576947" w:rsidRDefault="00576947" w:rsidP="00576947">
            <w:pPr>
              <w:jc w:val="center"/>
              <w:rPr>
                <w:color w:val="000000"/>
                <w:sz w:val="20"/>
                <w:szCs w:val="20"/>
              </w:rPr>
            </w:pPr>
            <w:r w:rsidRPr="00576947">
              <w:rPr>
                <w:color w:val="000000"/>
                <w:sz w:val="20"/>
                <w:szCs w:val="20"/>
              </w:rPr>
              <w:t xml:space="preserve"> 10 06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6132" w14:textId="77777777" w:rsidR="00576947" w:rsidRPr="00576947" w:rsidRDefault="00576947" w:rsidP="00576947">
            <w:pPr>
              <w:rPr>
                <w:color w:val="000000"/>
                <w:sz w:val="20"/>
                <w:szCs w:val="20"/>
              </w:rPr>
            </w:pPr>
            <w:r w:rsidRPr="00576947">
              <w:rPr>
                <w:color w:val="000000"/>
                <w:sz w:val="20"/>
                <w:szCs w:val="20"/>
              </w:rPr>
              <w:t>Другие вопросы в области социальной политике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68A6" w14:textId="77777777" w:rsidR="00576947" w:rsidRPr="00576947" w:rsidRDefault="00576947" w:rsidP="00576947">
            <w:pPr>
              <w:jc w:val="center"/>
              <w:rPr>
                <w:color w:val="000000"/>
                <w:sz w:val="20"/>
                <w:szCs w:val="20"/>
              </w:rPr>
            </w:pPr>
            <w:r w:rsidRPr="00576947">
              <w:rPr>
                <w:color w:val="000000"/>
                <w:sz w:val="20"/>
                <w:szCs w:val="20"/>
              </w:rPr>
              <w:t xml:space="preserve">       35 201 977,53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6598" w14:textId="77777777" w:rsidR="00576947" w:rsidRPr="00576947" w:rsidRDefault="00576947" w:rsidP="00576947">
            <w:pPr>
              <w:jc w:val="center"/>
              <w:rPr>
                <w:color w:val="000000"/>
                <w:sz w:val="20"/>
                <w:szCs w:val="20"/>
              </w:rPr>
            </w:pPr>
            <w:r w:rsidRPr="00576947">
              <w:rPr>
                <w:color w:val="000000"/>
                <w:sz w:val="20"/>
                <w:szCs w:val="20"/>
              </w:rPr>
              <w:t xml:space="preserve">       35 201 977,53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6862" w14:textId="77777777" w:rsidR="00576947" w:rsidRPr="00576947" w:rsidRDefault="00576947" w:rsidP="00576947">
            <w:pPr>
              <w:jc w:val="center"/>
              <w:rPr>
                <w:sz w:val="20"/>
                <w:szCs w:val="20"/>
              </w:rPr>
            </w:pPr>
            <w:r w:rsidRPr="00576947">
              <w:rPr>
                <w:sz w:val="20"/>
                <w:szCs w:val="20"/>
              </w:rPr>
              <w:t xml:space="preserve">                 -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7495" w14:textId="77777777" w:rsidR="00576947" w:rsidRPr="00576947" w:rsidRDefault="00576947" w:rsidP="00576947">
            <w:pPr>
              <w:jc w:val="center"/>
              <w:rPr>
                <w:color w:val="000000"/>
                <w:sz w:val="20"/>
                <w:szCs w:val="20"/>
              </w:rPr>
            </w:pPr>
            <w:r w:rsidRPr="00576947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BF493C" w:rsidRPr="00B55B97" w14:paraId="7438879C" w14:textId="77777777" w:rsidTr="00576947">
        <w:trPr>
          <w:trHeight w:val="300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EA51" w14:textId="77777777" w:rsidR="00576947" w:rsidRPr="00576947" w:rsidRDefault="00576947" w:rsidP="005769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6947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09E7" w14:textId="77777777" w:rsidR="00576947" w:rsidRPr="00576947" w:rsidRDefault="00576947" w:rsidP="005769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947">
              <w:rPr>
                <w:b/>
                <w:bCs/>
                <w:color w:val="000000"/>
                <w:sz w:val="20"/>
                <w:szCs w:val="20"/>
              </w:rPr>
              <w:t xml:space="preserve">  935 035 212,69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D303" w14:textId="77777777" w:rsidR="00576947" w:rsidRPr="00576947" w:rsidRDefault="00576947" w:rsidP="005769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947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E45C3E">
              <w:rPr>
                <w:b/>
                <w:bCs/>
                <w:color w:val="000000"/>
                <w:sz w:val="20"/>
                <w:szCs w:val="20"/>
              </w:rPr>
              <w:t>934 651 792,00</w:t>
            </w:r>
            <w:r w:rsidRPr="0057694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E9BD" w14:textId="77777777" w:rsidR="00576947" w:rsidRPr="00576947" w:rsidRDefault="00576947" w:rsidP="00576947">
            <w:pPr>
              <w:jc w:val="center"/>
              <w:rPr>
                <w:b/>
                <w:bCs/>
                <w:sz w:val="20"/>
                <w:szCs w:val="20"/>
              </w:rPr>
            </w:pPr>
            <w:r w:rsidRPr="00576947">
              <w:rPr>
                <w:b/>
                <w:bCs/>
                <w:sz w:val="20"/>
                <w:szCs w:val="20"/>
              </w:rPr>
              <w:t xml:space="preserve">- 383 420,69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D4B9" w14:textId="77777777" w:rsidR="00576947" w:rsidRPr="00576947" w:rsidRDefault="00576947" w:rsidP="005769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947">
              <w:rPr>
                <w:b/>
                <w:bCs/>
                <w:color w:val="000000"/>
                <w:sz w:val="20"/>
                <w:szCs w:val="20"/>
              </w:rPr>
              <w:t>99,96%</w:t>
            </w:r>
          </w:p>
        </w:tc>
      </w:tr>
    </w:tbl>
    <w:p w14:paraId="7E2B82B8" w14:textId="3673AC08" w:rsidR="00894047" w:rsidRPr="007F3B5C" w:rsidRDefault="003D2940" w:rsidP="003D37C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F3B5C">
        <w:rPr>
          <w:sz w:val="28"/>
          <w:szCs w:val="28"/>
        </w:rPr>
        <w:t xml:space="preserve">Наибольший удельный вес в общем объеме расходов занимает </w:t>
      </w:r>
      <w:r w:rsidR="006A6D43" w:rsidRPr="007F3B5C">
        <w:rPr>
          <w:sz w:val="28"/>
          <w:szCs w:val="28"/>
        </w:rPr>
        <w:t>под</w:t>
      </w:r>
      <w:r w:rsidR="004E36CE" w:rsidRPr="007F3B5C">
        <w:rPr>
          <w:sz w:val="28"/>
          <w:szCs w:val="28"/>
        </w:rPr>
        <w:t xml:space="preserve">раздел </w:t>
      </w:r>
      <w:r w:rsidR="003F5E05" w:rsidRPr="007F3B5C">
        <w:rPr>
          <w:sz w:val="28"/>
          <w:szCs w:val="28"/>
        </w:rPr>
        <w:t xml:space="preserve">«Охрана семьи и детства» </w:t>
      </w:r>
      <w:r w:rsidR="00CB0CC2" w:rsidRPr="007F3B5C">
        <w:rPr>
          <w:sz w:val="28"/>
          <w:szCs w:val="28"/>
        </w:rPr>
        <w:t>-</w:t>
      </w:r>
      <w:r w:rsidR="003F5E05" w:rsidRPr="007F3B5C">
        <w:rPr>
          <w:sz w:val="28"/>
          <w:szCs w:val="28"/>
        </w:rPr>
        <w:t xml:space="preserve"> </w:t>
      </w:r>
      <w:r w:rsidR="00996CB3" w:rsidRPr="007F3B5C">
        <w:rPr>
          <w:sz w:val="28"/>
          <w:szCs w:val="28"/>
        </w:rPr>
        <w:t>58,28</w:t>
      </w:r>
      <w:r w:rsidR="00CB0CC2" w:rsidRPr="007F3B5C">
        <w:rPr>
          <w:sz w:val="28"/>
          <w:szCs w:val="28"/>
        </w:rPr>
        <w:t xml:space="preserve"> </w:t>
      </w:r>
      <w:r w:rsidR="003F5E05" w:rsidRPr="007F3B5C">
        <w:rPr>
          <w:sz w:val="28"/>
          <w:szCs w:val="28"/>
        </w:rPr>
        <w:t>%</w:t>
      </w:r>
      <w:r w:rsidRPr="007F3B5C">
        <w:rPr>
          <w:sz w:val="28"/>
          <w:szCs w:val="28"/>
        </w:rPr>
        <w:t xml:space="preserve">. </w:t>
      </w:r>
      <w:r w:rsidR="00894047" w:rsidRPr="007F3B5C">
        <w:rPr>
          <w:sz w:val="28"/>
          <w:szCs w:val="28"/>
        </w:rPr>
        <w:t xml:space="preserve">Подраздел </w:t>
      </w:r>
      <w:r w:rsidR="003F5E05" w:rsidRPr="007F3B5C">
        <w:rPr>
          <w:sz w:val="28"/>
          <w:szCs w:val="28"/>
        </w:rPr>
        <w:t xml:space="preserve">«Социальное обеспечение населения» занимает </w:t>
      </w:r>
      <w:r w:rsidR="00996CB3" w:rsidRPr="007F3B5C">
        <w:rPr>
          <w:sz w:val="28"/>
          <w:szCs w:val="28"/>
        </w:rPr>
        <w:t>37,82</w:t>
      </w:r>
      <w:r w:rsidR="00162330" w:rsidRPr="007F3B5C">
        <w:rPr>
          <w:sz w:val="28"/>
          <w:szCs w:val="28"/>
        </w:rPr>
        <w:t xml:space="preserve"> </w:t>
      </w:r>
      <w:r w:rsidR="003F5E05" w:rsidRPr="007F3B5C">
        <w:rPr>
          <w:sz w:val="28"/>
          <w:szCs w:val="28"/>
        </w:rPr>
        <w:t xml:space="preserve">% </w:t>
      </w:r>
      <w:r w:rsidR="00894047" w:rsidRPr="007F3B5C">
        <w:rPr>
          <w:sz w:val="28"/>
          <w:szCs w:val="28"/>
        </w:rPr>
        <w:t xml:space="preserve">в общем объеме расходов, «Другие вопросы в области </w:t>
      </w:r>
      <w:r w:rsidR="00B6226F" w:rsidRPr="007F3B5C">
        <w:rPr>
          <w:sz w:val="28"/>
          <w:szCs w:val="28"/>
        </w:rPr>
        <w:t>социальной политики</w:t>
      </w:r>
      <w:r w:rsidR="00C0658E" w:rsidRPr="007F3B5C">
        <w:rPr>
          <w:sz w:val="28"/>
          <w:szCs w:val="28"/>
        </w:rPr>
        <w:t xml:space="preserve">» - </w:t>
      </w:r>
      <w:r w:rsidR="00996CB3" w:rsidRPr="007F3B5C">
        <w:rPr>
          <w:sz w:val="28"/>
          <w:szCs w:val="28"/>
        </w:rPr>
        <w:t>3,77</w:t>
      </w:r>
      <w:r w:rsidR="00162330" w:rsidRPr="007F3B5C">
        <w:rPr>
          <w:sz w:val="28"/>
          <w:szCs w:val="28"/>
        </w:rPr>
        <w:t xml:space="preserve"> </w:t>
      </w:r>
      <w:r w:rsidR="00894047" w:rsidRPr="007F3B5C">
        <w:rPr>
          <w:sz w:val="28"/>
          <w:szCs w:val="28"/>
        </w:rPr>
        <w:t>%</w:t>
      </w:r>
      <w:r w:rsidR="00AA7F13" w:rsidRPr="007F3B5C">
        <w:rPr>
          <w:sz w:val="28"/>
          <w:szCs w:val="28"/>
        </w:rPr>
        <w:t>, подраздел «</w:t>
      </w:r>
      <w:r w:rsidR="00B6226F" w:rsidRPr="007F3B5C">
        <w:rPr>
          <w:sz w:val="28"/>
          <w:szCs w:val="28"/>
        </w:rPr>
        <w:t>Другие общегосударственные вопросы</w:t>
      </w:r>
      <w:r w:rsidR="00AA7F13" w:rsidRPr="007F3B5C">
        <w:rPr>
          <w:sz w:val="28"/>
          <w:szCs w:val="28"/>
        </w:rPr>
        <w:t xml:space="preserve">» - </w:t>
      </w:r>
      <w:r w:rsidR="00996CB3" w:rsidRPr="007F3B5C">
        <w:rPr>
          <w:sz w:val="28"/>
          <w:szCs w:val="28"/>
        </w:rPr>
        <w:t>0,13</w:t>
      </w:r>
      <w:r w:rsidR="00162330" w:rsidRPr="007F3B5C">
        <w:rPr>
          <w:sz w:val="28"/>
          <w:szCs w:val="28"/>
        </w:rPr>
        <w:t xml:space="preserve"> </w:t>
      </w:r>
      <w:r w:rsidR="00AA7F13" w:rsidRPr="007F3B5C">
        <w:rPr>
          <w:sz w:val="28"/>
          <w:szCs w:val="28"/>
        </w:rPr>
        <w:t>%</w:t>
      </w:r>
      <w:r w:rsidR="00894047" w:rsidRPr="007F3B5C">
        <w:rPr>
          <w:sz w:val="28"/>
          <w:szCs w:val="28"/>
        </w:rPr>
        <w:t>.</w:t>
      </w:r>
    </w:p>
    <w:p w14:paraId="6642D65F" w14:textId="6FA7C477" w:rsidR="002A007D" w:rsidRPr="007F3B5C" w:rsidRDefault="002A007D" w:rsidP="002A007D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F3B5C">
        <w:rPr>
          <w:sz w:val="28"/>
          <w:szCs w:val="28"/>
        </w:rPr>
        <w:t>В 20</w:t>
      </w:r>
      <w:r w:rsidR="00F95D0C" w:rsidRPr="007F3B5C">
        <w:rPr>
          <w:sz w:val="28"/>
          <w:szCs w:val="28"/>
        </w:rPr>
        <w:t>2</w:t>
      </w:r>
      <w:r w:rsidR="00996CB3" w:rsidRPr="007F3B5C">
        <w:rPr>
          <w:sz w:val="28"/>
          <w:szCs w:val="28"/>
        </w:rPr>
        <w:t>1</w:t>
      </w:r>
      <w:r w:rsidRPr="007F3B5C">
        <w:rPr>
          <w:sz w:val="28"/>
          <w:szCs w:val="28"/>
        </w:rPr>
        <w:t xml:space="preserve"> году УТ и СЗН осуществляло деятельность в рамках муниципальной программы Изобильненского </w:t>
      </w:r>
      <w:r w:rsidR="00E51783" w:rsidRPr="007F3B5C">
        <w:rPr>
          <w:sz w:val="28"/>
          <w:szCs w:val="28"/>
        </w:rPr>
        <w:t>городского округа</w:t>
      </w:r>
      <w:r w:rsidRPr="007F3B5C">
        <w:rPr>
          <w:sz w:val="28"/>
          <w:szCs w:val="28"/>
        </w:rPr>
        <w:t xml:space="preserve"> Ставропольского края «Социальная поддержка граждан». Муниципальная программа исполнена в сумме </w:t>
      </w:r>
      <w:r w:rsidR="00B22FA7" w:rsidRPr="007F3B5C">
        <w:rPr>
          <w:sz w:val="28"/>
          <w:szCs w:val="28"/>
        </w:rPr>
        <w:t>933 449 191,46</w:t>
      </w:r>
      <w:r w:rsidRPr="007F3B5C">
        <w:rPr>
          <w:sz w:val="28"/>
          <w:szCs w:val="28"/>
        </w:rPr>
        <w:t xml:space="preserve"> руб</w:t>
      </w:r>
      <w:r w:rsidR="0016754A" w:rsidRPr="007F3B5C">
        <w:rPr>
          <w:sz w:val="28"/>
          <w:szCs w:val="28"/>
        </w:rPr>
        <w:t>ле</w:t>
      </w:r>
      <w:r w:rsidR="00B22FA7" w:rsidRPr="007F3B5C">
        <w:rPr>
          <w:sz w:val="28"/>
          <w:szCs w:val="28"/>
        </w:rPr>
        <w:t>й</w:t>
      </w:r>
      <w:r w:rsidRPr="007F3B5C">
        <w:rPr>
          <w:sz w:val="28"/>
          <w:szCs w:val="28"/>
        </w:rPr>
        <w:t>, или</w:t>
      </w:r>
      <w:r w:rsidR="00687CD3" w:rsidRPr="007F3B5C">
        <w:rPr>
          <w:sz w:val="28"/>
          <w:szCs w:val="28"/>
        </w:rPr>
        <w:t xml:space="preserve"> на </w:t>
      </w:r>
      <w:r w:rsidR="00B22FA7" w:rsidRPr="007F3B5C">
        <w:rPr>
          <w:sz w:val="28"/>
          <w:szCs w:val="28"/>
        </w:rPr>
        <w:t>100,00</w:t>
      </w:r>
      <w:r w:rsidR="00F95D0C" w:rsidRPr="007F3B5C">
        <w:rPr>
          <w:sz w:val="28"/>
          <w:szCs w:val="28"/>
        </w:rPr>
        <w:t xml:space="preserve"> </w:t>
      </w:r>
      <w:r w:rsidRPr="007F3B5C">
        <w:rPr>
          <w:sz w:val="28"/>
          <w:szCs w:val="28"/>
        </w:rPr>
        <w:t>%, в том числе по подпрограммам:</w:t>
      </w:r>
    </w:p>
    <w:p w14:paraId="2D26F6F8" w14:textId="5348B921" w:rsidR="002A007D" w:rsidRPr="007F3B5C" w:rsidRDefault="0069492E" w:rsidP="0069492E">
      <w:pPr>
        <w:shd w:val="clear" w:color="auto" w:fill="FFFFFF" w:themeFill="background1"/>
        <w:ind w:firstLine="708"/>
        <w:jc w:val="both"/>
        <w:textAlignment w:val="baseline"/>
        <w:rPr>
          <w:sz w:val="28"/>
          <w:szCs w:val="28"/>
        </w:rPr>
      </w:pPr>
      <w:r w:rsidRPr="007F3B5C">
        <w:rPr>
          <w:sz w:val="28"/>
          <w:szCs w:val="28"/>
        </w:rPr>
        <w:t xml:space="preserve">- </w:t>
      </w:r>
      <w:r w:rsidR="002A007D" w:rsidRPr="007F3B5C">
        <w:rPr>
          <w:sz w:val="28"/>
          <w:szCs w:val="28"/>
        </w:rPr>
        <w:t>«</w:t>
      </w:r>
      <w:r w:rsidR="003D7A74" w:rsidRPr="007F3B5C">
        <w:rPr>
          <w:sz w:val="28"/>
          <w:szCs w:val="28"/>
        </w:rPr>
        <w:t>Социальное обеспечение населения</w:t>
      </w:r>
      <w:r w:rsidR="002A007D" w:rsidRPr="007F3B5C">
        <w:rPr>
          <w:sz w:val="28"/>
          <w:szCs w:val="28"/>
        </w:rPr>
        <w:t xml:space="preserve">» при уточненном плане в сумме </w:t>
      </w:r>
      <w:r w:rsidRPr="007F3B5C">
        <w:rPr>
          <w:sz w:val="28"/>
          <w:szCs w:val="28"/>
        </w:rPr>
        <w:t>388 711 529,77</w:t>
      </w:r>
      <w:r w:rsidR="002A007D" w:rsidRPr="007F3B5C">
        <w:rPr>
          <w:sz w:val="28"/>
          <w:szCs w:val="28"/>
        </w:rPr>
        <w:t xml:space="preserve"> руб</w:t>
      </w:r>
      <w:r w:rsidR="0016754A" w:rsidRPr="007F3B5C">
        <w:rPr>
          <w:sz w:val="28"/>
          <w:szCs w:val="28"/>
        </w:rPr>
        <w:t>лей</w:t>
      </w:r>
      <w:r w:rsidR="002A007D" w:rsidRPr="007F3B5C">
        <w:rPr>
          <w:sz w:val="28"/>
          <w:szCs w:val="28"/>
        </w:rPr>
        <w:t xml:space="preserve">, исполнено – </w:t>
      </w:r>
      <w:r w:rsidRPr="007F3B5C">
        <w:rPr>
          <w:sz w:val="28"/>
          <w:szCs w:val="28"/>
        </w:rPr>
        <w:t>388 711 473,71</w:t>
      </w:r>
      <w:r w:rsidR="002A007D" w:rsidRPr="007F3B5C">
        <w:rPr>
          <w:sz w:val="28"/>
          <w:szCs w:val="28"/>
        </w:rPr>
        <w:t xml:space="preserve"> руб</w:t>
      </w:r>
      <w:r w:rsidR="0016754A" w:rsidRPr="007F3B5C">
        <w:rPr>
          <w:sz w:val="28"/>
          <w:szCs w:val="28"/>
        </w:rPr>
        <w:t>лей</w:t>
      </w:r>
      <w:r w:rsidR="002A007D" w:rsidRPr="007F3B5C">
        <w:rPr>
          <w:sz w:val="28"/>
          <w:szCs w:val="28"/>
        </w:rPr>
        <w:t xml:space="preserve">, или </w:t>
      </w:r>
      <w:r w:rsidR="00F95D0C" w:rsidRPr="007F3B5C">
        <w:rPr>
          <w:sz w:val="28"/>
          <w:szCs w:val="28"/>
        </w:rPr>
        <w:t xml:space="preserve">на </w:t>
      </w:r>
      <w:r w:rsidRPr="007F3B5C">
        <w:rPr>
          <w:sz w:val="28"/>
          <w:szCs w:val="28"/>
        </w:rPr>
        <w:t>100,00</w:t>
      </w:r>
      <w:r w:rsidR="00F95D0C" w:rsidRPr="007F3B5C">
        <w:rPr>
          <w:sz w:val="28"/>
          <w:szCs w:val="28"/>
        </w:rPr>
        <w:t xml:space="preserve"> </w:t>
      </w:r>
      <w:r w:rsidR="002A007D" w:rsidRPr="007F3B5C">
        <w:rPr>
          <w:sz w:val="28"/>
          <w:szCs w:val="28"/>
        </w:rPr>
        <w:t>% к уточненным плановым показателям</w:t>
      </w:r>
      <w:r w:rsidRPr="007F3B5C">
        <w:rPr>
          <w:sz w:val="28"/>
          <w:szCs w:val="28"/>
        </w:rPr>
        <w:t>;</w:t>
      </w:r>
    </w:p>
    <w:p w14:paraId="058EEA7C" w14:textId="32E9BD0F" w:rsidR="0069492E" w:rsidRPr="007F3B5C" w:rsidRDefault="0069492E" w:rsidP="0069492E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7F3B5C">
        <w:rPr>
          <w:sz w:val="28"/>
          <w:szCs w:val="28"/>
        </w:rPr>
        <w:tab/>
        <w:t>- «Охрана семьи и детства» при уточненном плане в сумме 544 738 109,06 рублей, исполнено – 544 737 717,35 рублей, или на 100,00% к уточненным плановым показателям;</w:t>
      </w:r>
    </w:p>
    <w:p w14:paraId="42BE4C38" w14:textId="331B1897" w:rsidR="00566DDE" w:rsidRPr="007F3B5C" w:rsidRDefault="00566DDE" w:rsidP="00566DD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F3B5C">
        <w:rPr>
          <w:sz w:val="28"/>
          <w:szCs w:val="28"/>
        </w:rPr>
        <w:t>Непрограммные расходы в 2021 году исполнены в сумме 1 202 600,54 рублей, или 75,85%, при уточненном плане 1 585 573,86 рублей.</w:t>
      </w:r>
    </w:p>
    <w:p w14:paraId="318B14E0" w14:textId="77777777" w:rsidR="00F957A1" w:rsidRPr="007F3B5C" w:rsidRDefault="00F957A1" w:rsidP="00566DD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14:paraId="47E6CC70" w14:textId="77777777" w:rsidR="00F957A1" w:rsidRPr="007F3B5C" w:rsidRDefault="00F957A1" w:rsidP="00F957A1">
      <w:pPr>
        <w:ind w:firstLine="709"/>
        <w:jc w:val="center"/>
        <w:rPr>
          <w:b/>
          <w:sz w:val="28"/>
          <w:szCs w:val="28"/>
        </w:rPr>
      </w:pPr>
      <w:r w:rsidRPr="007F3B5C">
        <w:rPr>
          <w:b/>
          <w:sz w:val="28"/>
          <w:szCs w:val="28"/>
        </w:rPr>
        <w:t>7.4. Анализ показателей бухгалтерской отчетности субъекта бюджетной отчетности.</w:t>
      </w:r>
    </w:p>
    <w:p w14:paraId="7C3DCF02" w14:textId="77777777" w:rsidR="00F957A1" w:rsidRPr="007F3B5C" w:rsidRDefault="00F957A1" w:rsidP="00F957A1">
      <w:pPr>
        <w:ind w:firstLine="709"/>
        <w:jc w:val="both"/>
        <w:rPr>
          <w:b/>
          <w:i/>
          <w:sz w:val="28"/>
          <w:szCs w:val="28"/>
        </w:rPr>
      </w:pPr>
      <w:r w:rsidRPr="007F3B5C">
        <w:rPr>
          <w:b/>
          <w:i/>
          <w:sz w:val="28"/>
          <w:szCs w:val="28"/>
        </w:rPr>
        <w:t>Анализ остатков бюджетных средств, с указанием причин их неиспользования.</w:t>
      </w:r>
    </w:p>
    <w:p w14:paraId="3FBC6F09" w14:textId="0B7B8CE3" w:rsidR="0097702A" w:rsidRPr="007F3B5C" w:rsidRDefault="00BA4356" w:rsidP="001F0859">
      <w:pPr>
        <w:ind w:firstLine="709"/>
        <w:jc w:val="both"/>
        <w:rPr>
          <w:sz w:val="28"/>
          <w:szCs w:val="28"/>
        </w:rPr>
      </w:pPr>
      <w:r w:rsidRPr="007F3B5C">
        <w:rPr>
          <w:sz w:val="28"/>
          <w:szCs w:val="28"/>
        </w:rPr>
        <w:t xml:space="preserve">По данным </w:t>
      </w:r>
      <w:r w:rsidR="00F75061" w:rsidRPr="007F3B5C">
        <w:rPr>
          <w:sz w:val="28"/>
          <w:szCs w:val="28"/>
        </w:rPr>
        <w:t>Пояснительной записки (</w:t>
      </w:r>
      <w:r w:rsidRPr="007F3B5C">
        <w:rPr>
          <w:sz w:val="28"/>
          <w:szCs w:val="28"/>
        </w:rPr>
        <w:t>ф</w:t>
      </w:r>
      <w:r w:rsidR="00F75061" w:rsidRPr="007F3B5C">
        <w:rPr>
          <w:sz w:val="28"/>
          <w:szCs w:val="28"/>
        </w:rPr>
        <w:t xml:space="preserve">. </w:t>
      </w:r>
      <w:r w:rsidRPr="007F3B5C">
        <w:rPr>
          <w:sz w:val="28"/>
          <w:szCs w:val="28"/>
        </w:rPr>
        <w:t>050316</w:t>
      </w:r>
      <w:r w:rsidR="00F75061" w:rsidRPr="007F3B5C">
        <w:rPr>
          <w:sz w:val="28"/>
          <w:szCs w:val="28"/>
        </w:rPr>
        <w:t>0)</w:t>
      </w:r>
      <w:r w:rsidRPr="007F3B5C">
        <w:rPr>
          <w:sz w:val="28"/>
          <w:szCs w:val="28"/>
        </w:rPr>
        <w:t xml:space="preserve"> о</w:t>
      </w:r>
      <w:r w:rsidR="0097702A" w:rsidRPr="007F3B5C">
        <w:rPr>
          <w:sz w:val="28"/>
          <w:szCs w:val="28"/>
        </w:rPr>
        <w:t xml:space="preserve">статок неисполненных бюджетных ассигнований </w:t>
      </w:r>
      <w:r w:rsidR="006023C5" w:rsidRPr="007F3B5C">
        <w:rPr>
          <w:sz w:val="28"/>
          <w:szCs w:val="28"/>
        </w:rPr>
        <w:t>УТ</w:t>
      </w:r>
      <w:r w:rsidR="00BA6F2E" w:rsidRPr="007F3B5C">
        <w:rPr>
          <w:sz w:val="28"/>
          <w:szCs w:val="28"/>
        </w:rPr>
        <w:t xml:space="preserve"> </w:t>
      </w:r>
      <w:r w:rsidR="006023C5" w:rsidRPr="007F3B5C">
        <w:rPr>
          <w:sz w:val="28"/>
          <w:szCs w:val="28"/>
        </w:rPr>
        <w:t>и</w:t>
      </w:r>
      <w:r w:rsidR="00BA6F2E" w:rsidRPr="007F3B5C">
        <w:rPr>
          <w:sz w:val="28"/>
          <w:szCs w:val="28"/>
        </w:rPr>
        <w:t xml:space="preserve"> </w:t>
      </w:r>
      <w:r w:rsidR="006023C5" w:rsidRPr="007F3B5C">
        <w:rPr>
          <w:sz w:val="28"/>
          <w:szCs w:val="28"/>
        </w:rPr>
        <w:t>СЗН</w:t>
      </w:r>
      <w:r w:rsidR="0097702A" w:rsidRPr="007F3B5C">
        <w:rPr>
          <w:sz w:val="28"/>
          <w:szCs w:val="28"/>
        </w:rPr>
        <w:t xml:space="preserve"> </w:t>
      </w:r>
      <w:r w:rsidR="00635D0F" w:rsidRPr="007F3B5C">
        <w:rPr>
          <w:sz w:val="28"/>
          <w:szCs w:val="28"/>
        </w:rPr>
        <w:t>с</w:t>
      </w:r>
      <w:r w:rsidR="0097702A" w:rsidRPr="007F3B5C">
        <w:rPr>
          <w:sz w:val="28"/>
          <w:szCs w:val="28"/>
        </w:rPr>
        <w:t xml:space="preserve">ложился в сумме </w:t>
      </w:r>
      <w:r w:rsidR="00AE3E5C" w:rsidRPr="007F3B5C">
        <w:rPr>
          <w:sz w:val="28"/>
          <w:szCs w:val="28"/>
        </w:rPr>
        <w:t>383 420,69</w:t>
      </w:r>
      <w:r w:rsidR="0097702A" w:rsidRPr="007F3B5C">
        <w:rPr>
          <w:sz w:val="28"/>
          <w:szCs w:val="28"/>
        </w:rPr>
        <w:t xml:space="preserve"> руб</w:t>
      </w:r>
      <w:r w:rsidR="00581BA9" w:rsidRPr="007F3B5C">
        <w:rPr>
          <w:sz w:val="28"/>
          <w:szCs w:val="28"/>
        </w:rPr>
        <w:t>лей</w:t>
      </w:r>
      <w:r w:rsidR="0097702A" w:rsidRPr="007F3B5C">
        <w:rPr>
          <w:sz w:val="28"/>
          <w:szCs w:val="28"/>
        </w:rPr>
        <w:t xml:space="preserve">, что составляет </w:t>
      </w:r>
      <w:r w:rsidR="00B50764" w:rsidRPr="007F3B5C">
        <w:rPr>
          <w:sz w:val="28"/>
          <w:szCs w:val="28"/>
        </w:rPr>
        <w:t>0,</w:t>
      </w:r>
      <w:r w:rsidR="00AE3E5C" w:rsidRPr="007F3B5C">
        <w:rPr>
          <w:sz w:val="28"/>
          <w:szCs w:val="28"/>
        </w:rPr>
        <w:t>04</w:t>
      </w:r>
      <w:r w:rsidR="0097702A" w:rsidRPr="007F3B5C">
        <w:rPr>
          <w:sz w:val="28"/>
          <w:szCs w:val="28"/>
        </w:rPr>
        <w:t>% к уточнённым п</w:t>
      </w:r>
      <w:r w:rsidR="00646325" w:rsidRPr="007F3B5C">
        <w:rPr>
          <w:sz w:val="28"/>
          <w:szCs w:val="28"/>
        </w:rPr>
        <w:t>л</w:t>
      </w:r>
      <w:r w:rsidR="0097702A" w:rsidRPr="007F3B5C">
        <w:rPr>
          <w:sz w:val="28"/>
          <w:szCs w:val="28"/>
        </w:rPr>
        <w:t xml:space="preserve">ановым </w:t>
      </w:r>
      <w:r w:rsidR="009C6736" w:rsidRPr="007F3B5C">
        <w:rPr>
          <w:sz w:val="28"/>
          <w:szCs w:val="28"/>
        </w:rPr>
        <w:t>бюджетным назначениям</w:t>
      </w:r>
      <w:r w:rsidR="0097702A" w:rsidRPr="007F3B5C">
        <w:rPr>
          <w:sz w:val="28"/>
          <w:szCs w:val="28"/>
        </w:rPr>
        <w:t>.</w:t>
      </w:r>
    </w:p>
    <w:p w14:paraId="3AFC8EA7" w14:textId="2AE161DC" w:rsidR="006A01F0" w:rsidRPr="007F3B5C" w:rsidRDefault="008D2F49" w:rsidP="001F0859">
      <w:pPr>
        <w:ind w:firstLine="709"/>
        <w:jc w:val="both"/>
        <w:rPr>
          <w:sz w:val="28"/>
          <w:szCs w:val="28"/>
        </w:rPr>
      </w:pPr>
      <w:r w:rsidRPr="007F3B5C">
        <w:rPr>
          <w:sz w:val="28"/>
          <w:szCs w:val="28"/>
        </w:rPr>
        <w:t>Остаток неиспользованных плановых назначений сложился в связи с тем, что часть помещений для проведения Всероссийской переписи населения была предоставлена в аренду на безвозмездной основе, а также услуги связи</w:t>
      </w:r>
      <w:r w:rsidR="002C1F50">
        <w:rPr>
          <w:sz w:val="28"/>
          <w:szCs w:val="28"/>
        </w:rPr>
        <w:t xml:space="preserve"> для организации компании для </w:t>
      </w:r>
      <w:r w:rsidR="000F4F5D">
        <w:rPr>
          <w:sz w:val="28"/>
          <w:szCs w:val="28"/>
        </w:rPr>
        <w:t>переписи населения</w:t>
      </w:r>
      <w:r w:rsidRPr="007F3B5C">
        <w:rPr>
          <w:sz w:val="28"/>
          <w:szCs w:val="28"/>
        </w:rPr>
        <w:t xml:space="preserve"> </w:t>
      </w:r>
      <w:r w:rsidR="004C42DC" w:rsidRPr="007F3B5C">
        <w:rPr>
          <w:sz w:val="28"/>
          <w:szCs w:val="28"/>
        </w:rPr>
        <w:t>были предоставлены безвозмездно.</w:t>
      </w:r>
      <w:r w:rsidR="002C1F50">
        <w:rPr>
          <w:sz w:val="28"/>
          <w:szCs w:val="28"/>
        </w:rPr>
        <w:t xml:space="preserve"> Возврат неисполненных бюджетных ассигнований был произведен по статье «</w:t>
      </w:r>
      <w:r w:rsidR="000F4F5D">
        <w:rPr>
          <w:sz w:val="28"/>
          <w:szCs w:val="28"/>
        </w:rPr>
        <w:t>В</w:t>
      </w:r>
      <w:r w:rsidR="002C1F50">
        <w:rPr>
          <w:sz w:val="28"/>
          <w:szCs w:val="28"/>
        </w:rPr>
        <w:t>озврат прочих остатков субсидий, субвенций и иных межбюджетных трансферов, имеющих целевое назначение, прошлых лет из бюджета городских округов».</w:t>
      </w:r>
    </w:p>
    <w:p w14:paraId="5BE22425" w14:textId="77777777" w:rsidR="00F957A1" w:rsidRPr="007F3B5C" w:rsidRDefault="00F957A1" w:rsidP="00F957A1">
      <w:pPr>
        <w:ind w:firstLine="709"/>
        <w:jc w:val="both"/>
        <w:rPr>
          <w:b/>
          <w:i/>
          <w:sz w:val="28"/>
          <w:szCs w:val="28"/>
        </w:rPr>
      </w:pPr>
      <w:r w:rsidRPr="007F3B5C">
        <w:rPr>
          <w:b/>
          <w:i/>
          <w:sz w:val="28"/>
          <w:szCs w:val="28"/>
        </w:rPr>
        <w:t>Анализ дебиторской и кредиторской задолженности, с указанием причин возникновения.</w:t>
      </w:r>
    </w:p>
    <w:p w14:paraId="110C2EF0" w14:textId="2092FD28" w:rsidR="0027026F" w:rsidRPr="00103F17" w:rsidRDefault="0027026F" w:rsidP="0027026F">
      <w:pPr>
        <w:ind w:firstLine="709"/>
        <w:jc w:val="both"/>
        <w:rPr>
          <w:sz w:val="28"/>
          <w:szCs w:val="28"/>
        </w:rPr>
      </w:pPr>
      <w:r w:rsidRPr="00103F17">
        <w:rPr>
          <w:sz w:val="28"/>
          <w:szCs w:val="28"/>
        </w:rPr>
        <w:t xml:space="preserve">По данным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 и  </w:t>
      </w:r>
      <w:r w:rsidR="00030BC8" w:rsidRPr="00103F17">
        <w:rPr>
          <w:sz w:val="28"/>
          <w:szCs w:val="28"/>
        </w:rPr>
        <w:t xml:space="preserve">формы </w:t>
      </w:r>
      <w:r w:rsidRPr="00103F17">
        <w:rPr>
          <w:color w:val="000000"/>
          <w:sz w:val="28"/>
          <w:szCs w:val="28"/>
        </w:rPr>
        <w:t>Сведени</w:t>
      </w:r>
      <w:r w:rsidR="00030BC8" w:rsidRPr="00103F17">
        <w:rPr>
          <w:color w:val="000000"/>
          <w:sz w:val="28"/>
          <w:szCs w:val="28"/>
        </w:rPr>
        <w:t>я</w:t>
      </w:r>
      <w:r w:rsidRPr="00103F17">
        <w:rPr>
          <w:color w:val="000000"/>
          <w:sz w:val="28"/>
          <w:szCs w:val="28"/>
        </w:rPr>
        <w:t xml:space="preserve"> по дебиторск</w:t>
      </w:r>
      <w:r w:rsidR="00030BC8" w:rsidRPr="00103F17">
        <w:rPr>
          <w:color w:val="000000"/>
          <w:sz w:val="28"/>
          <w:szCs w:val="28"/>
        </w:rPr>
        <w:t>ой</w:t>
      </w:r>
      <w:r w:rsidRPr="00103F17">
        <w:rPr>
          <w:color w:val="000000"/>
          <w:sz w:val="28"/>
          <w:szCs w:val="28"/>
        </w:rPr>
        <w:t xml:space="preserve"> и кредиторской </w:t>
      </w:r>
      <w:r w:rsidRPr="00103F17">
        <w:rPr>
          <w:color w:val="000000"/>
          <w:sz w:val="28"/>
          <w:szCs w:val="28"/>
        </w:rPr>
        <w:lastRenderedPageBreak/>
        <w:t xml:space="preserve">задолженности (ф. 0503169) </w:t>
      </w:r>
      <w:r w:rsidRPr="00103F17">
        <w:rPr>
          <w:sz w:val="28"/>
          <w:szCs w:val="28"/>
        </w:rPr>
        <w:t xml:space="preserve"> на 01.01.2022 дебиторская и кредиторская задолженности УТ и СЗН сложились следующим образом:</w:t>
      </w:r>
    </w:p>
    <w:tbl>
      <w:tblPr>
        <w:tblW w:w="9640" w:type="dxa"/>
        <w:tblLook w:val="04A0" w:firstRow="1" w:lastRow="0" w:firstColumn="1" w:lastColumn="0" w:noHBand="0" w:noVBand="1"/>
      </w:tblPr>
      <w:tblGrid>
        <w:gridCol w:w="3760"/>
        <w:gridCol w:w="1960"/>
        <w:gridCol w:w="1960"/>
        <w:gridCol w:w="1960"/>
      </w:tblGrid>
      <w:tr w:rsidR="00601352" w:rsidRPr="00601352" w14:paraId="1E59CBF8" w14:textId="77777777" w:rsidTr="00601352">
        <w:trPr>
          <w:trHeight w:val="9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F525" w14:textId="77777777" w:rsidR="00601352" w:rsidRPr="00601352" w:rsidRDefault="00601352" w:rsidP="00601352">
            <w:pPr>
              <w:jc w:val="center"/>
              <w:rPr>
                <w:color w:val="000000"/>
                <w:sz w:val="22"/>
                <w:szCs w:val="22"/>
              </w:rPr>
            </w:pPr>
            <w:r w:rsidRPr="00601352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54E6" w14:textId="77777777" w:rsidR="00601352" w:rsidRPr="00601352" w:rsidRDefault="00601352" w:rsidP="00601352">
            <w:pPr>
              <w:jc w:val="center"/>
              <w:rPr>
                <w:color w:val="000000"/>
                <w:sz w:val="22"/>
                <w:szCs w:val="22"/>
              </w:rPr>
            </w:pPr>
            <w:r w:rsidRPr="00601352">
              <w:rPr>
                <w:color w:val="000000"/>
                <w:sz w:val="22"/>
                <w:szCs w:val="22"/>
              </w:rPr>
              <w:t>На начало года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C7D5" w14:textId="77777777" w:rsidR="00601352" w:rsidRPr="00601352" w:rsidRDefault="00601352" w:rsidP="00601352">
            <w:pPr>
              <w:jc w:val="center"/>
              <w:rPr>
                <w:color w:val="000000"/>
                <w:sz w:val="22"/>
                <w:szCs w:val="22"/>
              </w:rPr>
            </w:pPr>
            <w:r w:rsidRPr="00601352">
              <w:rPr>
                <w:color w:val="000000"/>
                <w:sz w:val="22"/>
                <w:szCs w:val="22"/>
              </w:rPr>
              <w:t>На конец года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0CC5" w14:textId="77777777" w:rsidR="00601352" w:rsidRPr="00601352" w:rsidRDefault="00601352" w:rsidP="00601352">
            <w:pPr>
              <w:jc w:val="center"/>
              <w:rPr>
                <w:color w:val="000000"/>
                <w:sz w:val="22"/>
                <w:szCs w:val="22"/>
              </w:rPr>
            </w:pPr>
            <w:r w:rsidRPr="00601352">
              <w:rPr>
                <w:color w:val="000000"/>
                <w:sz w:val="22"/>
                <w:szCs w:val="22"/>
              </w:rPr>
              <w:t>Разница между показателями на конец года и на начало года</w:t>
            </w:r>
          </w:p>
        </w:tc>
      </w:tr>
      <w:tr w:rsidR="00601352" w:rsidRPr="00601352" w14:paraId="7705E35D" w14:textId="77777777" w:rsidTr="00601352">
        <w:trPr>
          <w:trHeight w:val="30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99DE" w14:textId="77777777" w:rsidR="00601352" w:rsidRPr="00601352" w:rsidRDefault="00601352" w:rsidP="006013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1352">
              <w:rPr>
                <w:b/>
                <w:bCs/>
                <w:color w:val="000000"/>
                <w:sz w:val="22"/>
                <w:szCs w:val="22"/>
              </w:rPr>
              <w:t>Дебиторская задолженность, руб.</w:t>
            </w:r>
          </w:p>
        </w:tc>
      </w:tr>
      <w:tr w:rsidR="00601352" w:rsidRPr="00601352" w14:paraId="4137EBE3" w14:textId="77777777" w:rsidTr="00601352">
        <w:trPr>
          <w:trHeight w:val="12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6198" w14:textId="77777777" w:rsidR="00601352" w:rsidRPr="00601352" w:rsidRDefault="00601352" w:rsidP="00601352">
            <w:pPr>
              <w:rPr>
                <w:color w:val="000000"/>
                <w:sz w:val="22"/>
                <w:szCs w:val="22"/>
              </w:rPr>
            </w:pPr>
            <w:r w:rsidRPr="00601352">
              <w:rPr>
                <w:color w:val="000000"/>
                <w:sz w:val="22"/>
                <w:szCs w:val="22"/>
              </w:rPr>
              <w:t>Расчеты по безвозмездным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D2F9" w14:textId="238A6374" w:rsidR="00601352" w:rsidRPr="00601352" w:rsidRDefault="00601352" w:rsidP="00601352">
            <w:pPr>
              <w:jc w:val="center"/>
              <w:rPr>
                <w:color w:val="000000"/>
                <w:sz w:val="22"/>
                <w:szCs w:val="22"/>
              </w:rPr>
            </w:pPr>
            <w:r w:rsidRPr="00601352">
              <w:rPr>
                <w:color w:val="000000"/>
                <w:sz w:val="22"/>
                <w:szCs w:val="22"/>
              </w:rPr>
              <w:t xml:space="preserve">  2 306 000 243,78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4A44" w14:textId="4175AB21" w:rsidR="00601352" w:rsidRPr="00601352" w:rsidRDefault="00601352" w:rsidP="00601352">
            <w:pPr>
              <w:jc w:val="center"/>
              <w:rPr>
                <w:color w:val="000000"/>
                <w:sz w:val="22"/>
                <w:szCs w:val="22"/>
              </w:rPr>
            </w:pPr>
            <w:r w:rsidRPr="00601352">
              <w:rPr>
                <w:color w:val="000000"/>
                <w:sz w:val="22"/>
                <w:szCs w:val="22"/>
              </w:rPr>
              <w:t xml:space="preserve">  2 610 554 523,04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C1D4" w14:textId="28D4CD39" w:rsidR="00601352" w:rsidRPr="00601352" w:rsidRDefault="00601352" w:rsidP="00601352">
            <w:pPr>
              <w:jc w:val="center"/>
              <w:rPr>
                <w:color w:val="000000"/>
                <w:sz w:val="22"/>
                <w:szCs w:val="22"/>
              </w:rPr>
            </w:pPr>
            <w:r w:rsidRPr="00601352">
              <w:rPr>
                <w:color w:val="000000"/>
                <w:sz w:val="22"/>
                <w:szCs w:val="22"/>
              </w:rPr>
              <w:t xml:space="preserve">     304 554 279,26 </w:t>
            </w:r>
          </w:p>
        </w:tc>
      </w:tr>
      <w:tr w:rsidR="00601352" w:rsidRPr="00601352" w14:paraId="3A92C89B" w14:textId="77777777" w:rsidTr="0060135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2AE0" w14:textId="77777777" w:rsidR="00601352" w:rsidRPr="00601352" w:rsidRDefault="00601352" w:rsidP="00601352">
            <w:pPr>
              <w:rPr>
                <w:color w:val="000000"/>
                <w:sz w:val="22"/>
                <w:szCs w:val="22"/>
              </w:rPr>
            </w:pPr>
            <w:r w:rsidRPr="00601352">
              <w:rPr>
                <w:color w:val="000000"/>
                <w:sz w:val="22"/>
                <w:szCs w:val="22"/>
              </w:rPr>
              <w:t>Расчеты по выданным авансам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8AD3" w14:textId="06D1DC0D" w:rsidR="00601352" w:rsidRPr="00601352" w:rsidRDefault="00601352" w:rsidP="00601352">
            <w:pPr>
              <w:jc w:val="center"/>
              <w:rPr>
                <w:color w:val="000000"/>
                <w:sz w:val="22"/>
                <w:szCs w:val="22"/>
              </w:rPr>
            </w:pPr>
            <w:r w:rsidRPr="00601352">
              <w:rPr>
                <w:color w:val="000000"/>
                <w:sz w:val="22"/>
                <w:szCs w:val="22"/>
              </w:rPr>
              <w:t xml:space="preserve">                    968,17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8403" w14:textId="0B1F95FC" w:rsidR="00601352" w:rsidRPr="00601352" w:rsidRDefault="00601352" w:rsidP="00601352">
            <w:pPr>
              <w:jc w:val="center"/>
              <w:rPr>
                <w:color w:val="000000"/>
                <w:sz w:val="22"/>
                <w:szCs w:val="22"/>
              </w:rPr>
            </w:pPr>
            <w:r w:rsidRPr="00601352">
              <w:rPr>
                <w:color w:val="000000"/>
                <w:sz w:val="22"/>
                <w:szCs w:val="22"/>
              </w:rPr>
              <w:t xml:space="preserve">                3 226,74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4C3E" w14:textId="4583A57C" w:rsidR="00601352" w:rsidRPr="00601352" w:rsidRDefault="00601352" w:rsidP="00601352">
            <w:pPr>
              <w:jc w:val="center"/>
              <w:rPr>
                <w:color w:val="000000"/>
                <w:sz w:val="22"/>
                <w:szCs w:val="22"/>
              </w:rPr>
            </w:pPr>
            <w:r w:rsidRPr="00601352">
              <w:rPr>
                <w:color w:val="000000"/>
                <w:sz w:val="22"/>
                <w:szCs w:val="22"/>
              </w:rPr>
              <w:t xml:space="preserve">               2 258,57 </w:t>
            </w:r>
          </w:p>
        </w:tc>
      </w:tr>
      <w:tr w:rsidR="00601352" w:rsidRPr="00601352" w14:paraId="54A316E2" w14:textId="77777777" w:rsidTr="00601352">
        <w:trPr>
          <w:trHeight w:val="5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B33C" w14:textId="77777777" w:rsidR="00601352" w:rsidRPr="00601352" w:rsidRDefault="00601352" w:rsidP="006013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1352">
              <w:rPr>
                <w:b/>
                <w:bCs/>
                <w:color w:val="000000"/>
                <w:sz w:val="22"/>
                <w:szCs w:val="22"/>
              </w:rPr>
              <w:t>ИТОГО по дебиторской задолженности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BEDD" w14:textId="77777777" w:rsidR="00601352" w:rsidRPr="00601352" w:rsidRDefault="00601352" w:rsidP="006013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1352">
              <w:rPr>
                <w:b/>
                <w:bCs/>
                <w:color w:val="000000"/>
                <w:sz w:val="22"/>
                <w:szCs w:val="22"/>
              </w:rPr>
              <w:t xml:space="preserve">  2 306 001 211,95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1BB8" w14:textId="77777777" w:rsidR="00601352" w:rsidRPr="00601352" w:rsidRDefault="00601352" w:rsidP="006013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1352">
              <w:rPr>
                <w:b/>
                <w:bCs/>
                <w:color w:val="000000"/>
                <w:sz w:val="22"/>
                <w:szCs w:val="22"/>
              </w:rPr>
              <w:t xml:space="preserve">  2 610 557 749,78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5037" w14:textId="77777777" w:rsidR="00601352" w:rsidRPr="00601352" w:rsidRDefault="00601352" w:rsidP="006013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1352">
              <w:rPr>
                <w:b/>
                <w:bCs/>
                <w:color w:val="000000"/>
                <w:sz w:val="22"/>
                <w:szCs w:val="22"/>
              </w:rPr>
              <w:t xml:space="preserve">     304 556 537,83 </w:t>
            </w:r>
          </w:p>
        </w:tc>
      </w:tr>
      <w:tr w:rsidR="00601352" w:rsidRPr="00601352" w14:paraId="33D95F78" w14:textId="77777777" w:rsidTr="00601352">
        <w:trPr>
          <w:trHeight w:val="30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D231" w14:textId="77777777" w:rsidR="00601352" w:rsidRPr="00601352" w:rsidRDefault="00601352" w:rsidP="006013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1352">
              <w:rPr>
                <w:b/>
                <w:bCs/>
                <w:color w:val="000000"/>
                <w:sz w:val="22"/>
                <w:szCs w:val="22"/>
              </w:rPr>
              <w:t>Кредиторская задолженность, руб.</w:t>
            </w:r>
          </w:p>
        </w:tc>
      </w:tr>
      <w:tr w:rsidR="00601352" w:rsidRPr="00601352" w14:paraId="6BC59703" w14:textId="77777777" w:rsidTr="00601352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44E1" w14:textId="77777777" w:rsidR="00601352" w:rsidRPr="00601352" w:rsidRDefault="00601352" w:rsidP="00601352">
            <w:pPr>
              <w:rPr>
                <w:color w:val="000000"/>
                <w:sz w:val="22"/>
                <w:szCs w:val="22"/>
              </w:rPr>
            </w:pPr>
            <w:r w:rsidRPr="00601352">
              <w:rPr>
                <w:color w:val="000000"/>
                <w:sz w:val="22"/>
                <w:szCs w:val="22"/>
              </w:rPr>
              <w:t>Доходы будущих периодов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2DC1" w14:textId="014C0B6F" w:rsidR="00601352" w:rsidRPr="00601352" w:rsidRDefault="00601352" w:rsidP="00601352">
            <w:pPr>
              <w:jc w:val="center"/>
              <w:rPr>
                <w:color w:val="000000"/>
                <w:sz w:val="22"/>
                <w:szCs w:val="22"/>
              </w:rPr>
            </w:pPr>
            <w:r w:rsidRPr="00601352">
              <w:rPr>
                <w:color w:val="000000"/>
                <w:sz w:val="22"/>
                <w:szCs w:val="22"/>
              </w:rPr>
              <w:t xml:space="preserve">   2 306 000 243,78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F991" w14:textId="2AFAA888" w:rsidR="00601352" w:rsidRPr="00601352" w:rsidRDefault="00601352" w:rsidP="00601352">
            <w:pPr>
              <w:jc w:val="center"/>
              <w:rPr>
                <w:color w:val="000000"/>
                <w:sz w:val="22"/>
                <w:szCs w:val="22"/>
              </w:rPr>
            </w:pPr>
            <w:r w:rsidRPr="00601352">
              <w:rPr>
                <w:color w:val="000000"/>
                <w:sz w:val="22"/>
                <w:szCs w:val="22"/>
              </w:rPr>
              <w:t xml:space="preserve">   2 610 554 523,04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E8D8" w14:textId="0528EE75" w:rsidR="00601352" w:rsidRPr="00601352" w:rsidRDefault="00601352" w:rsidP="00601352">
            <w:pPr>
              <w:jc w:val="center"/>
              <w:rPr>
                <w:color w:val="000000"/>
                <w:sz w:val="22"/>
                <w:szCs w:val="22"/>
              </w:rPr>
            </w:pPr>
            <w:r w:rsidRPr="00601352">
              <w:rPr>
                <w:color w:val="000000"/>
                <w:sz w:val="22"/>
                <w:szCs w:val="22"/>
              </w:rPr>
              <w:t xml:space="preserve">      304 554 279,26 </w:t>
            </w:r>
          </w:p>
        </w:tc>
      </w:tr>
      <w:tr w:rsidR="00601352" w:rsidRPr="00601352" w14:paraId="160B3914" w14:textId="77777777" w:rsidTr="00601352">
        <w:trPr>
          <w:trHeight w:val="4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3831" w14:textId="285B3DCF" w:rsidR="00601352" w:rsidRPr="00601352" w:rsidRDefault="00601352" w:rsidP="00601352">
            <w:pPr>
              <w:rPr>
                <w:color w:val="000000"/>
                <w:sz w:val="22"/>
                <w:szCs w:val="22"/>
              </w:rPr>
            </w:pPr>
            <w:r w:rsidRPr="00601352">
              <w:rPr>
                <w:color w:val="000000"/>
                <w:sz w:val="22"/>
                <w:szCs w:val="22"/>
              </w:rPr>
              <w:t>Ра</w:t>
            </w:r>
            <w:r w:rsidR="00FB4C01">
              <w:rPr>
                <w:color w:val="000000"/>
                <w:sz w:val="22"/>
                <w:szCs w:val="22"/>
              </w:rPr>
              <w:t>счеты по прочим</w:t>
            </w:r>
            <w:r w:rsidRPr="00601352">
              <w:rPr>
                <w:color w:val="000000"/>
                <w:sz w:val="22"/>
                <w:szCs w:val="22"/>
              </w:rPr>
              <w:t xml:space="preserve"> платежам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6B12" w14:textId="77777777" w:rsidR="00601352" w:rsidRPr="00601352" w:rsidRDefault="00601352" w:rsidP="00601352">
            <w:pPr>
              <w:jc w:val="center"/>
              <w:rPr>
                <w:color w:val="000000"/>
                <w:sz w:val="22"/>
                <w:szCs w:val="22"/>
              </w:rPr>
            </w:pPr>
            <w:r w:rsidRPr="00601352">
              <w:rPr>
                <w:color w:val="000000"/>
                <w:sz w:val="22"/>
                <w:szCs w:val="22"/>
              </w:rPr>
              <w:t xml:space="preserve">                           -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5F04" w14:textId="27CF5F52" w:rsidR="00601352" w:rsidRPr="00601352" w:rsidRDefault="00601352" w:rsidP="00601352">
            <w:pPr>
              <w:jc w:val="center"/>
              <w:rPr>
                <w:color w:val="000000"/>
                <w:sz w:val="22"/>
                <w:szCs w:val="22"/>
              </w:rPr>
            </w:pPr>
            <w:r w:rsidRPr="00601352">
              <w:rPr>
                <w:color w:val="000000"/>
                <w:sz w:val="22"/>
                <w:szCs w:val="22"/>
              </w:rPr>
              <w:t xml:space="preserve">                    56,03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EF3F" w14:textId="65571ABE" w:rsidR="00601352" w:rsidRPr="00601352" w:rsidRDefault="00601352" w:rsidP="00601352">
            <w:pPr>
              <w:jc w:val="center"/>
              <w:rPr>
                <w:color w:val="000000"/>
                <w:sz w:val="22"/>
                <w:szCs w:val="22"/>
              </w:rPr>
            </w:pPr>
            <w:r w:rsidRPr="00601352">
              <w:rPr>
                <w:color w:val="000000"/>
                <w:sz w:val="22"/>
                <w:szCs w:val="22"/>
              </w:rPr>
              <w:t xml:space="preserve">                    56,03 </w:t>
            </w:r>
          </w:p>
        </w:tc>
      </w:tr>
      <w:tr w:rsidR="00601352" w:rsidRPr="00601352" w14:paraId="17B4770E" w14:textId="77777777" w:rsidTr="00601352">
        <w:trPr>
          <w:trHeight w:val="4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6B0A" w14:textId="77777777" w:rsidR="00601352" w:rsidRPr="00601352" w:rsidRDefault="00601352" w:rsidP="00601352">
            <w:pPr>
              <w:rPr>
                <w:color w:val="000000"/>
                <w:sz w:val="22"/>
                <w:szCs w:val="22"/>
              </w:rPr>
            </w:pPr>
            <w:r w:rsidRPr="00601352">
              <w:rPr>
                <w:bCs/>
                <w:color w:val="000000"/>
                <w:sz w:val="22"/>
                <w:szCs w:val="22"/>
              </w:rPr>
              <w:t>Резервы предстоящих расходов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3001" w14:textId="2159E5CD" w:rsidR="00601352" w:rsidRPr="00601352" w:rsidRDefault="00601352" w:rsidP="00601352">
            <w:pPr>
              <w:jc w:val="center"/>
              <w:rPr>
                <w:color w:val="000000"/>
                <w:sz w:val="22"/>
                <w:szCs w:val="22"/>
              </w:rPr>
            </w:pPr>
            <w:r w:rsidRPr="00601352">
              <w:rPr>
                <w:bCs/>
                <w:color w:val="000000"/>
                <w:sz w:val="22"/>
                <w:szCs w:val="22"/>
              </w:rPr>
              <w:t xml:space="preserve">            15 217,61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7A3E" w14:textId="00403154" w:rsidR="00601352" w:rsidRPr="00601352" w:rsidRDefault="00601352" w:rsidP="00601352">
            <w:pPr>
              <w:jc w:val="center"/>
              <w:rPr>
                <w:color w:val="000000"/>
                <w:sz w:val="22"/>
                <w:szCs w:val="22"/>
              </w:rPr>
            </w:pPr>
            <w:r w:rsidRPr="00601352">
              <w:rPr>
                <w:bCs/>
                <w:color w:val="000000"/>
                <w:sz w:val="22"/>
                <w:szCs w:val="22"/>
              </w:rPr>
              <w:t xml:space="preserve">              2 726,36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7B3C" w14:textId="133FE440" w:rsidR="00601352" w:rsidRPr="00601352" w:rsidRDefault="00601352" w:rsidP="00601352">
            <w:pPr>
              <w:jc w:val="center"/>
              <w:rPr>
                <w:color w:val="000000"/>
                <w:sz w:val="22"/>
                <w:szCs w:val="22"/>
              </w:rPr>
            </w:pPr>
            <w:r w:rsidRPr="00601352">
              <w:rPr>
                <w:bCs/>
                <w:color w:val="000000"/>
                <w:sz w:val="22"/>
                <w:szCs w:val="22"/>
              </w:rPr>
              <w:t xml:space="preserve">-            12 491,25 </w:t>
            </w:r>
          </w:p>
        </w:tc>
      </w:tr>
      <w:tr w:rsidR="00601352" w:rsidRPr="00601352" w14:paraId="76C7BD94" w14:textId="77777777" w:rsidTr="00601352">
        <w:trPr>
          <w:trHeight w:val="5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07CA" w14:textId="77777777" w:rsidR="00601352" w:rsidRPr="00601352" w:rsidRDefault="00601352" w:rsidP="006013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1352">
              <w:rPr>
                <w:b/>
                <w:bCs/>
                <w:color w:val="000000"/>
                <w:sz w:val="22"/>
                <w:szCs w:val="22"/>
              </w:rPr>
              <w:t xml:space="preserve">ИТОГО по кредиторской задолженности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9099" w14:textId="77777777" w:rsidR="00601352" w:rsidRPr="00601352" w:rsidRDefault="00601352" w:rsidP="006013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1352">
              <w:rPr>
                <w:b/>
                <w:bCs/>
                <w:color w:val="000000"/>
                <w:sz w:val="22"/>
                <w:szCs w:val="22"/>
              </w:rPr>
              <w:t xml:space="preserve">  2 306 015 461,39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0A9C" w14:textId="77777777" w:rsidR="00601352" w:rsidRPr="00601352" w:rsidRDefault="00601352" w:rsidP="006013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1352">
              <w:rPr>
                <w:b/>
                <w:bCs/>
                <w:color w:val="000000"/>
                <w:sz w:val="22"/>
                <w:szCs w:val="22"/>
              </w:rPr>
              <w:t xml:space="preserve">  2 610 557 305,43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DD7D" w14:textId="77777777" w:rsidR="00601352" w:rsidRPr="00601352" w:rsidRDefault="00601352" w:rsidP="006013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1352">
              <w:rPr>
                <w:b/>
                <w:bCs/>
                <w:color w:val="000000"/>
                <w:sz w:val="22"/>
                <w:szCs w:val="22"/>
              </w:rPr>
              <w:t xml:space="preserve">     304 541 844,04 </w:t>
            </w:r>
          </w:p>
        </w:tc>
      </w:tr>
    </w:tbl>
    <w:p w14:paraId="27594025" w14:textId="6B9BC5BD" w:rsidR="004B493E" w:rsidRPr="000861D1" w:rsidRDefault="004B493E" w:rsidP="0027026F">
      <w:pPr>
        <w:ind w:firstLine="708"/>
        <w:jc w:val="both"/>
      </w:pPr>
      <w:r w:rsidRPr="000861D1">
        <w:rPr>
          <w:color w:val="000000"/>
          <w:sz w:val="28"/>
          <w:szCs w:val="28"/>
        </w:rPr>
        <w:t>По состоянию на 01.01.2022 величина дебиторской задолженности, отраженной ф. 0503169 составила 2 610 557 749,78 рублей. По сравнению с аналогичным показателем прошлого года дебиторская задолженность увеличилась на 304 556 537,83, что составляет 13,21% от показателя прошлого отчетного периода. Причинами увеличения дебиторской задолженности являются:</w:t>
      </w:r>
    </w:p>
    <w:p w14:paraId="25FE8716" w14:textId="77777777" w:rsidR="004B493E" w:rsidRPr="000861D1" w:rsidRDefault="004B493E" w:rsidP="004B493E">
      <w:pPr>
        <w:ind w:firstLine="360"/>
        <w:jc w:val="both"/>
      </w:pPr>
      <w:r w:rsidRPr="000861D1">
        <w:rPr>
          <w:color w:val="000000"/>
          <w:sz w:val="28"/>
          <w:szCs w:val="28"/>
        </w:rPr>
        <w:t xml:space="preserve"> 1. В части показателей счетов, отражающих доходы:</w:t>
      </w:r>
    </w:p>
    <w:p w14:paraId="309120F3" w14:textId="77777777" w:rsidR="004B493E" w:rsidRPr="000861D1" w:rsidRDefault="004B493E" w:rsidP="004B493E">
      <w:pPr>
        <w:ind w:firstLine="360"/>
        <w:jc w:val="both"/>
      </w:pPr>
      <w:r w:rsidRPr="000861D1">
        <w:rPr>
          <w:color w:val="000000"/>
          <w:sz w:val="28"/>
          <w:szCs w:val="28"/>
        </w:rPr>
        <w:t>Показатель дебиторской задолженности увеличился на 304 554 279,26 за счет начисления дебиторской задолженности по доходам будущих периодов за счет субсидий, субвенций и других межбюджетных трансфертов.</w:t>
      </w:r>
    </w:p>
    <w:p w14:paraId="16F17144" w14:textId="7413346E" w:rsidR="00244B56" w:rsidRPr="000861D1" w:rsidRDefault="00030BC8" w:rsidP="00030B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61D1">
        <w:rPr>
          <w:sz w:val="28"/>
          <w:szCs w:val="28"/>
        </w:rPr>
        <w:t xml:space="preserve">2. </w:t>
      </w:r>
      <w:r w:rsidR="00B97E5F" w:rsidRPr="000861D1">
        <w:rPr>
          <w:sz w:val="28"/>
          <w:szCs w:val="28"/>
        </w:rPr>
        <w:t xml:space="preserve">По </w:t>
      </w:r>
      <w:r w:rsidR="008D748D" w:rsidRPr="000861D1">
        <w:rPr>
          <w:sz w:val="28"/>
          <w:szCs w:val="28"/>
        </w:rPr>
        <w:t>счету 206 «Р</w:t>
      </w:r>
      <w:r w:rsidR="00B97E5F" w:rsidRPr="000861D1">
        <w:rPr>
          <w:sz w:val="28"/>
          <w:szCs w:val="28"/>
        </w:rPr>
        <w:t>асчетам по выданным авансам</w:t>
      </w:r>
      <w:r w:rsidR="008D748D" w:rsidRPr="000861D1">
        <w:rPr>
          <w:sz w:val="28"/>
          <w:szCs w:val="28"/>
        </w:rPr>
        <w:t>»</w:t>
      </w:r>
      <w:r w:rsidR="00B97E5F" w:rsidRPr="000861D1">
        <w:rPr>
          <w:sz w:val="28"/>
          <w:szCs w:val="28"/>
        </w:rPr>
        <w:t xml:space="preserve"> дебиторская</w:t>
      </w:r>
      <w:r w:rsidR="003E7C12" w:rsidRPr="000861D1">
        <w:rPr>
          <w:bCs/>
          <w:sz w:val="28"/>
          <w:szCs w:val="28"/>
        </w:rPr>
        <w:t xml:space="preserve"> задолженность составила </w:t>
      </w:r>
      <w:r w:rsidR="004C4E95" w:rsidRPr="000861D1">
        <w:rPr>
          <w:bCs/>
          <w:sz w:val="28"/>
          <w:szCs w:val="28"/>
        </w:rPr>
        <w:t>3 226,74</w:t>
      </w:r>
      <w:r w:rsidR="003E7C12" w:rsidRPr="000861D1">
        <w:rPr>
          <w:bCs/>
          <w:sz w:val="28"/>
          <w:szCs w:val="28"/>
        </w:rPr>
        <w:t xml:space="preserve"> руб</w:t>
      </w:r>
      <w:r w:rsidR="00581BA9" w:rsidRPr="000861D1">
        <w:rPr>
          <w:bCs/>
          <w:sz w:val="28"/>
          <w:szCs w:val="28"/>
        </w:rPr>
        <w:t>лей</w:t>
      </w:r>
      <w:r w:rsidR="00244B56" w:rsidRPr="000861D1">
        <w:rPr>
          <w:bCs/>
          <w:sz w:val="28"/>
          <w:szCs w:val="28"/>
        </w:rPr>
        <w:t>, в т</w:t>
      </w:r>
      <w:r w:rsidR="00147A88" w:rsidRPr="000861D1">
        <w:rPr>
          <w:bCs/>
          <w:sz w:val="28"/>
          <w:szCs w:val="28"/>
        </w:rPr>
        <w:t xml:space="preserve">ом </w:t>
      </w:r>
      <w:r w:rsidR="00244B56" w:rsidRPr="000861D1">
        <w:rPr>
          <w:bCs/>
          <w:sz w:val="28"/>
          <w:szCs w:val="28"/>
        </w:rPr>
        <w:t>ч</w:t>
      </w:r>
      <w:r w:rsidR="00147A88" w:rsidRPr="000861D1">
        <w:rPr>
          <w:bCs/>
          <w:sz w:val="28"/>
          <w:szCs w:val="28"/>
        </w:rPr>
        <w:t>исле</w:t>
      </w:r>
      <w:r w:rsidR="00244B56" w:rsidRPr="000861D1">
        <w:rPr>
          <w:bCs/>
          <w:sz w:val="28"/>
          <w:szCs w:val="28"/>
        </w:rPr>
        <w:t>:</w:t>
      </w:r>
      <w:r w:rsidR="00244B56" w:rsidRPr="000861D1">
        <w:rPr>
          <w:sz w:val="28"/>
          <w:szCs w:val="28"/>
        </w:rPr>
        <w:t xml:space="preserve"> </w:t>
      </w:r>
    </w:p>
    <w:p w14:paraId="4792F79F" w14:textId="6E3FBF42" w:rsidR="009F4C50" w:rsidRPr="000861D1" w:rsidRDefault="00147A88" w:rsidP="00147A88">
      <w:pPr>
        <w:ind w:firstLine="708"/>
        <w:jc w:val="both"/>
        <w:rPr>
          <w:sz w:val="28"/>
          <w:szCs w:val="28"/>
        </w:rPr>
      </w:pPr>
      <w:r w:rsidRPr="000861D1">
        <w:rPr>
          <w:sz w:val="28"/>
          <w:szCs w:val="28"/>
        </w:rPr>
        <w:t xml:space="preserve">- </w:t>
      </w:r>
      <w:r w:rsidR="00244B56" w:rsidRPr="000861D1">
        <w:rPr>
          <w:sz w:val="28"/>
          <w:szCs w:val="28"/>
        </w:rPr>
        <w:t xml:space="preserve">по счету 206.21 по расчетам по выданным авансам за </w:t>
      </w:r>
      <w:r w:rsidR="00536C8F" w:rsidRPr="000861D1">
        <w:rPr>
          <w:sz w:val="28"/>
          <w:szCs w:val="28"/>
        </w:rPr>
        <w:t>услуги связи ПАО</w:t>
      </w:r>
      <w:r w:rsidR="009F4C50" w:rsidRPr="000861D1">
        <w:rPr>
          <w:sz w:val="28"/>
          <w:szCs w:val="28"/>
        </w:rPr>
        <w:t xml:space="preserve"> </w:t>
      </w:r>
      <w:r w:rsidR="00244B56" w:rsidRPr="000861D1">
        <w:rPr>
          <w:sz w:val="28"/>
          <w:szCs w:val="28"/>
        </w:rPr>
        <w:t>«</w:t>
      </w:r>
      <w:r w:rsidR="00536C8F" w:rsidRPr="000861D1">
        <w:rPr>
          <w:sz w:val="28"/>
          <w:szCs w:val="28"/>
        </w:rPr>
        <w:t>Вымпелком</w:t>
      </w:r>
      <w:r w:rsidR="00244B56" w:rsidRPr="000861D1">
        <w:rPr>
          <w:sz w:val="28"/>
          <w:szCs w:val="28"/>
        </w:rPr>
        <w:t>»</w:t>
      </w:r>
      <w:r w:rsidR="009F4C50" w:rsidRPr="000861D1">
        <w:rPr>
          <w:sz w:val="28"/>
          <w:szCs w:val="28"/>
        </w:rPr>
        <w:t xml:space="preserve"> </w:t>
      </w:r>
      <w:r w:rsidR="000E458A" w:rsidRPr="000861D1">
        <w:rPr>
          <w:sz w:val="28"/>
          <w:szCs w:val="28"/>
        </w:rPr>
        <w:t xml:space="preserve">в сумме </w:t>
      </w:r>
      <w:r w:rsidR="00DF00E0" w:rsidRPr="000861D1">
        <w:rPr>
          <w:sz w:val="28"/>
          <w:szCs w:val="28"/>
        </w:rPr>
        <w:t>87,41</w:t>
      </w:r>
      <w:r w:rsidR="000E458A" w:rsidRPr="000861D1">
        <w:rPr>
          <w:sz w:val="28"/>
          <w:szCs w:val="28"/>
        </w:rPr>
        <w:t xml:space="preserve"> рублей</w:t>
      </w:r>
      <w:r w:rsidR="00DF00E0" w:rsidRPr="000861D1">
        <w:rPr>
          <w:sz w:val="28"/>
          <w:szCs w:val="28"/>
        </w:rPr>
        <w:t xml:space="preserve"> и ПАО «Ростелеком в сумме 1575,75 рублей</w:t>
      </w:r>
      <w:r w:rsidR="009F4C50" w:rsidRPr="000861D1">
        <w:rPr>
          <w:sz w:val="28"/>
          <w:szCs w:val="28"/>
        </w:rPr>
        <w:t xml:space="preserve"> </w:t>
      </w:r>
      <w:r w:rsidR="00244B56" w:rsidRPr="000861D1">
        <w:rPr>
          <w:sz w:val="28"/>
          <w:szCs w:val="28"/>
        </w:rPr>
        <w:t xml:space="preserve">(причина возникновения дебиторской задолженности - предоплата в соответствии с условиями договора), </w:t>
      </w:r>
    </w:p>
    <w:p w14:paraId="6C327842" w14:textId="51256F6C" w:rsidR="009F4C50" w:rsidRPr="000861D1" w:rsidRDefault="00147A88" w:rsidP="00147A88">
      <w:pPr>
        <w:ind w:firstLine="708"/>
        <w:jc w:val="both"/>
        <w:rPr>
          <w:sz w:val="28"/>
          <w:szCs w:val="28"/>
        </w:rPr>
      </w:pPr>
      <w:r w:rsidRPr="000861D1">
        <w:rPr>
          <w:sz w:val="28"/>
          <w:szCs w:val="28"/>
        </w:rPr>
        <w:t xml:space="preserve">- </w:t>
      </w:r>
      <w:r w:rsidR="00244B56" w:rsidRPr="000861D1">
        <w:rPr>
          <w:sz w:val="28"/>
          <w:szCs w:val="28"/>
        </w:rPr>
        <w:t xml:space="preserve">по счету 206.23  </w:t>
      </w:r>
      <w:r w:rsidR="003E7C12" w:rsidRPr="000861D1">
        <w:rPr>
          <w:sz w:val="28"/>
          <w:szCs w:val="28"/>
        </w:rPr>
        <w:t xml:space="preserve"> по расчетам по выданным авансам </w:t>
      </w:r>
      <w:r w:rsidR="00580AC9" w:rsidRPr="000861D1">
        <w:rPr>
          <w:sz w:val="28"/>
          <w:szCs w:val="28"/>
        </w:rPr>
        <w:t xml:space="preserve">за </w:t>
      </w:r>
      <w:r w:rsidR="00375448" w:rsidRPr="000861D1">
        <w:rPr>
          <w:sz w:val="28"/>
          <w:szCs w:val="28"/>
        </w:rPr>
        <w:t>электроэнерги</w:t>
      </w:r>
      <w:r w:rsidR="00580AC9" w:rsidRPr="000861D1">
        <w:rPr>
          <w:sz w:val="28"/>
          <w:szCs w:val="28"/>
        </w:rPr>
        <w:t>ю</w:t>
      </w:r>
      <w:r w:rsidR="0070717F" w:rsidRPr="000861D1">
        <w:rPr>
          <w:sz w:val="28"/>
          <w:szCs w:val="28"/>
        </w:rPr>
        <w:t xml:space="preserve"> ГУП СК «Ставрополькоммунэлектро»</w:t>
      </w:r>
      <w:r w:rsidR="000E458A" w:rsidRPr="000861D1">
        <w:rPr>
          <w:sz w:val="28"/>
          <w:szCs w:val="28"/>
        </w:rPr>
        <w:t xml:space="preserve"> в сумме </w:t>
      </w:r>
      <w:r w:rsidR="004C4E95" w:rsidRPr="000861D1">
        <w:rPr>
          <w:sz w:val="28"/>
          <w:szCs w:val="28"/>
        </w:rPr>
        <w:t>1 563,58</w:t>
      </w:r>
      <w:r w:rsidR="000E458A" w:rsidRPr="000861D1">
        <w:rPr>
          <w:sz w:val="28"/>
          <w:szCs w:val="28"/>
        </w:rPr>
        <w:t xml:space="preserve"> рублей</w:t>
      </w:r>
      <w:r w:rsidR="00AB536E" w:rsidRPr="000861D1">
        <w:rPr>
          <w:sz w:val="28"/>
          <w:szCs w:val="28"/>
        </w:rPr>
        <w:t xml:space="preserve"> </w:t>
      </w:r>
      <w:r w:rsidR="00DA6E90" w:rsidRPr="000861D1">
        <w:rPr>
          <w:sz w:val="28"/>
          <w:szCs w:val="28"/>
        </w:rPr>
        <w:t>(п</w:t>
      </w:r>
      <w:r w:rsidR="00AB536E" w:rsidRPr="000861D1">
        <w:rPr>
          <w:sz w:val="28"/>
          <w:szCs w:val="28"/>
        </w:rPr>
        <w:t>ричин</w:t>
      </w:r>
      <w:r w:rsidR="00DA6E90" w:rsidRPr="000861D1">
        <w:rPr>
          <w:sz w:val="28"/>
          <w:szCs w:val="28"/>
        </w:rPr>
        <w:t>а</w:t>
      </w:r>
      <w:r w:rsidR="00AB536E" w:rsidRPr="000861D1">
        <w:rPr>
          <w:sz w:val="28"/>
          <w:szCs w:val="28"/>
        </w:rPr>
        <w:t xml:space="preserve"> возникновения дебиторской задолженности </w:t>
      </w:r>
      <w:r w:rsidR="00DA6E90" w:rsidRPr="000861D1">
        <w:rPr>
          <w:sz w:val="28"/>
          <w:szCs w:val="28"/>
        </w:rPr>
        <w:t xml:space="preserve">- </w:t>
      </w:r>
      <w:r w:rsidR="00AB536E" w:rsidRPr="000861D1">
        <w:rPr>
          <w:sz w:val="28"/>
          <w:szCs w:val="28"/>
        </w:rPr>
        <w:t>предоплата за электроэнергию в соответствии с условиями договора</w:t>
      </w:r>
      <w:r w:rsidR="00DA6E90" w:rsidRPr="000861D1">
        <w:rPr>
          <w:sz w:val="28"/>
          <w:szCs w:val="28"/>
        </w:rPr>
        <w:t>)</w:t>
      </w:r>
      <w:r w:rsidR="00C71AA4" w:rsidRPr="000861D1">
        <w:rPr>
          <w:sz w:val="28"/>
          <w:szCs w:val="28"/>
        </w:rPr>
        <w:t>.</w:t>
      </w:r>
    </w:p>
    <w:p w14:paraId="002925C4" w14:textId="51FDD33A" w:rsidR="00C71AA4" w:rsidRPr="00956847" w:rsidRDefault="00C71AA4" w:rsidP="00C71AA4">
      <w:pPr>
        <w:ind w:firstLine="708"/>
        <w:jc w:val="both"/>
        <w:rPr>
          <w:color w:val="000000"/>
          <w:sz w:val="28"/>
          <w:szCs w:val="28"/>
        </w:rPr>
      </w:pPr>
      <w:r w:rsidRPr="00956847">
        <w:rPr>
          <w:color w:val="000000"/>
          <w:sz w:val="28"/>
          <w:szCs w:val="28"/>
        </w:rPr>
        <w:t>По состоянию на 01.01.2022 величина кредиторской задолженности, отраженной ф. 0503169 составила 2 610</w:t>
      </w:r>
      <w:r w:rsidR="000861D1" w:rsidRPr="00956847">
        <w:rPr>
          <w:color w:val="000000"/>
          <w:sz w:val="28"/>
          <w:szCs w:val="28"/>
        </w:rPr>
        <w:t> </w:t>
      </w:r>
      <w:r w:rsidRPr="00956847">
        <w:rPr>
          <w:color w:val="000000"/>
          <w:sz w:val="28"/>
          <w:szCs w:val="28"/>
        </w:rPr>
        <w:t>55</w:t>
      </w:r>
      <w:r w:rsidR="000861D1" w:rsidRPr="00956847">
        <w:rPr>
          <w:color w:val="000000"/>
          <w:sz w:val="28"/>
          <w:szCs w:val="28"/>
        </w:rPr>
        <w:t>7</w:t>
      </w:r>
      <w:r w:rsidR="00F120B5" w:rsidRPr="00956847">
        <w:rPr>
          <w:color w:val="000000"/>
          <w:sz w:val="28"/>
          <w:szCs w:val="28"/>
        </w:rPr>
        <w:t> 305,43</w:t>
      </w:r>
      <w:r w:rsidRPr="00956847">
        <w:rPr>
          <w:b/>
          <w:bCs/>
          <w:color w:val="000000"/>
          <w:sz w:val="22"/>
          <w:szCs w:val="22"/>
        </w:rPr>
        <w:t xml:space="preserve"> </w:t>
      </w:r>
      <w:r w:rsidRPr="00956847">
        <w:rPr>
          <w:color w:val="000000"/>
          <w:sz w:val="28"/>
          <w:szCs w:val="28"/>
        </w:rPr>
        <w:t>рублей. По сравнению с аналогичным показателем прошлого года кредиторская задолженность увеличилась на 304</w:t>
      </w:r>
      <w:r w:rsidR="000861D1" w:rsidRPr="00956847">
        <w:rPr>
          <w:color w:val="000000"/>
          <w:sz w:val="28"/>
          <w:szCs w:val="28"/>
        </w:rPr>
        <w:t> </w:t>
      </w:r>
      <w:r w:rsidRPr="00956847">
        <w:rPr>
          <w:color w:val="000000"/>
          <w:sz w:val="28"/>
          <w:szCs w:val="28"/>
        </w:rPr>
        <w:t>5</w:t>
      </w:r>
      <w:r w:rsidR="000861D1" w:rsidRPr="00956847">
        <w:rPr>
          <w:color w:val="000000"/>
          <w:sz w:val="28"/>
          <w:szCs w:val="28"/>
        </w:rPr>
        <w:t>41</w:t>
      </w:r>
      <w:r w:rsidR="00F120B5" w:rsidRPr="00956847">
        <w:rPr>
          <w:color w:val="000000"/>
          <w:sz w:val="28"/>
          <w:szCs w:val="28"/>
        </w:rPr>
        <w:t> 844,04</w:t>
      </w:r>
      <w:r w:rsidRPr="00956847">
        <w:rPr>
          <w:color w:val="000000"/>
          <w:sz w:val="28"/>
          <w:szCs w:val="28"/>
        </w:rPr>
        <w:t xml:space="preserve">, что составляет </w:t>
      </w:r>
      <w:r w:rsidRPr="00956847">
        <w:rPr>
          <w:sz w:val="28"/>
          <w:szCs w:val="28"/>
        </w:rPr>
        <w:t>13,21</w:t>
      </w:r>
      <w:r w:rsidRPr="00956847">
        <w:rPr>
          <w:color w:val="000000"/>
          <w:sz w:val="28"/>
          <w:szCs w:val="28"/>
        </w:rPr>
        <w:t xml:space="preserve">% от показателя прошлого отчетного периода. Причинами увеличения </w:t>
      </w:r>
      <w:r w:rsidR="009402B2" w:rsidRPr="00956847">
        <w:rPr>
          <w:color w:val="000000"/>
          <w:sz w:val="28"/>
          <w:szCs w:val="28"/>
        </w:rPr>
        <w:t>кредиторской</w:t>
      </w:r>
      <w:r w:rsidRPr="00956847">
        <w:rPr>
          <w:color w:val="000000"/>
          <w:sz w:val="28"/>
          <w:szCs w:val="28"/>
        </w:rPr>
        <w:t xml:space="preserve"> задолженности являются:</w:t>
      </w:r>
    </w:p>
    <w:p w14:paraId="4C0C82E8" w14:textId="7D056C73" w:rsidR="00C71AA4" w:rsidRPr="00956847" w:rsidRDefault="00C71AA4" w:rsidP="00C71AA4">
      <w:pPr>
        <w:ind w:firstLine="708"/>
        <w:jc w:val="both"/>
      </w:pPr>
      <w:r w:rsidRPr="00956847">
        <w:rPr>
          <w:color w:val="000000"/>
          <w:sz w:val="28"/>
          <w:szCs w:val="28"/>
        </w:rPr>
        <w:lastRenderedPageBreak/>
        <w:t>1. В части показателей счетов, отражающих доходы:</w:t>
      </w:r>
    </w:p>
    <w:p w14:paraId="24306A03" w14:textId="2906EB82" w:rsidR="00C71AA4" w:rsidRPr="00956847" w:rsidRDefault="009402B2" w:rsidP="00147A88">
      <w:pPr>
        <w:ind w:firstLine="708"/>
        <w:jc w:val="both"/>
        <w:rPr>
          <w:sz w:val="28"/>
          <w:szCs w:val="28"/>
        </w:rPr>
      </w:pPr>
      <w:r w:rsidRPr="00956847">
        <w:rPr>
          <w:sz w:val="28"/>
          <w:szCs w:val="28"/>
        </w:rPr>
        <w:t>по счету 401.40 «Доходы будущих периодов»</w:t>
      </w:r>
      <w:r w:rsidR="000861D1" w:rsidRPr="00956847">
        <w:rPr>
          <w:sz w:val="28"/>
          <w:szCs w:val="28"/>
        </w:rPr>
        <w:t xml:space="preserve"> на 304 554 279,26 рублей в связи с </w:t>
      </w:r>
      <w:r w:rsidRPr="00956847">
        <w:rPr>
          <w:sz w:val="28"/>
          <w:szCs w:val="28"/>
        </w:rPr>
        <w:t>начислен</w:t>
      </w:r>
      <w:r w:rsidR="000861D1" w:rsidRPr="00956847">
        <w:rPr>
          <w:sz w:val="28"/>
          <w:szCs w:val="28"/>
        </w:rPr>
        <w:t>ием</w:t>
      </w:r>
      <w:r w:rsidRPr="00956847">
        <w:rPr>
          <w:sz w:val="28"/>
          <w:szCs w:val="28"/>
        </w:rPr>
        <w:t xml:space="preserve"> доход</w:t>
      </w:r>
      <w:r w:rsidR="000861D1" w:rsidRPr="00956847">
        <w:rPr>
          <w:sz w:val="28"/>
          <w:szCs w:val="28"/>
        </w:rPr>
        <w:t>ов</w:t>
      </w:r>
      <w:r w:rsidRPr="00956847">
        <w:rPr>
          <w:sz w:val="28"/>
          <w:szCs w:val="28"/>
        </w:rPr>
        <w:t xml:space="preserve"> по межбюджетным трансфертам</w:t>
      </w:r>
      <w:r w:rsidR="00956847">
        <w:rPr>
          <w:sz w:val="28"/>
          <w:szCs w:val="28"/>
        </w:rPr>
        <w:t>.</w:t>
      </w:r>
    </w:p>
    <w:p w14:paraId="4D80B7C2" w14:textId="64467C4D" w:rsidR="000861D1" w:rsidRPr="00956847" w:rsidRDefault="000861D1" w:rsidP="00D8602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56847">
        <w:rPr>
          <w:sz w:val="28"/>
          <w:szCs w:val="28"/>
        </w:rPr>
        <w:t>2. В части показателей счетов, отражающих расход</w:t>
      </w:r>
      <w:r w:rsidR="00956847">
        <w:rPr>
          <w:sz w:val="28"/>
          <w:szCs w:val="28"/>
        </w:rPr>
        <w:t>ы</w:t>
      </w:r>
      <w:r w:rsidRPr="00956847">
        <w:rPr>
          <w:sz w:val="28"/>
          <w:szCs w:val="28"/>
        </w:rPr>
        <w:t>:</w:t>
      </w:r>
    </w:p>
    <w:p w14:paraId="4D6EA7C3" w14:textId="63E3871A" w:rsidR="00FB4C01" w:rsidRPr="00956847" w:rsidRDefault="00FB4C01" w:rsidP="00D8602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56847">
        <w:rPr>
          <w:sz w:val="28"/>
          <w:szCs w:val="28"/>
        </w:rPr>
        <w:t xml:space="preserve">- </w:t>
      </w:r>
      <w:r w:rsidR="007C666D" w:rsidRPr="00956847">
        <w:rPr>
          <w:sz w:val="28"/>
          <w:szCs w:val="28"/>
        </w:rPr>
        <w:t>увеличение</w:t>
      </w:r>
      <w:r w:rsidR="00956847" w:rsidRPr="00956847">
        <w:rPr>
          <w:sz w:val="28"/>
          <w:szCs w:val="28"/>
        </w:rPr>
        <w:t xml:space="preserve"> по</w:t>
      </w:r>
      <w:r w:rsidRPr="00956847">
        <w:rPr>
          <w:sz w:val="28"/>
          <w:szCs w:val="28"/>
        </w:rPr>
        <w:t xml:space="preserve"> расчет</w:t>
      </w:r>
      <w:r w:rsidR="00956847" w:rsidRPr="00956847">
        <w:rPr>
          <w:sz w:val="28"/>
          <w:szCs w:val="28"/>
        </w:rPr>
        <w:t>ам</w:t>
      </w:r>
      <w:r w:rsidRPr="00956847">
        <w:rPr>
          <w:sz w:val="28"/>
          <w:szCs w:val="28"/>
        </w:rPr>
        <w:t xml:space="preserve"> по платежам в бюджет на 56,03 рублей;</w:t>
      </w:r>
    </w:p>
    <w:p w14:paraId="0B50A4D2" w14:textId="022E970A" w:rsidR="00D86024" w:rsidRPr="004D1110" w:rsidRDefault="00FB4C01" w:rsidP="00D8602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56847">
        <w:rPr>
          <w:sz w:val="28"/>
          <w:szCs w:val="28"/>
        </w:rPr>
        <w:t xml:space="preserve">- </w:t>
      </w:r>
      <w:r w:rsidR="00956847" w:rsidRPr="00956847">
        <w:rPr>
          <w:sz w:val="28"/>
          <w:szCs w:val="28"/>
        </w:rPr>
        <w:t>уменьшения</w:t>
      </w:r>
      <w:r w:rsidR="000861D1" w:rsidRPr="00956847">
        <w:rPr>
          <w:sz w:val="28"/>
          <w:szCs w:val="28"/>
        </w:rPr>
        <w:t xml:space="preserve"> с</w:t>
      </w:r>
      <w:r w:rsidR="00D86024" w:rsidRPr="00956847">
        <w:rPr>
          <w:sz w:val="28"/>
          <w:szCs w:val="28"/>
        </w:rPr>
        <w:t>умм</w:t>
      </w:r>
      <w:r w:rsidR="00956847" w:rsidRPr="00956847">
        <w:rPr>
          <w:sz w:val="28"/>
          <w:szCs w:val="28"/>
        </w:rPr>
        <w:t>ы</w:t>
      </w:r>
      <w:r w:rsidR="00D86024" w:rsidRPr="00956847">
        <w:rPr>
          <w:sz w:val="28"/>
          <w:szCs w:val="28"/>
        </w:rPr>
        <w:t xml:space="preserve"> резерва предстоящих расходов по оплате отпусков и уплате страховых взносов, которая уменьшилась, по сравнению с данными на начало 2021 года на 12 491,25 рублей.</w:t>
      </w:r>
    </w:p>
    <w:p w14:paraId="10F77EAD" w14:textId="77777777" w:rsidR="00E45C3E" w:rsidRDefault="00965F50" w:rsidP="00965F50">
      <w:pPr>
        <w:jc w:val="both"/>
        <w:rPr>
          <w:sz w:val="28"/>
          <w:szCs w:val="28"/>
        </w:rPr>
      </w:pPr>
      <w:r w:rsidRPr="007F3B5C">
        <w:rPr>
          <w:sz w:val="28"/>
          <w:szCs w:val="28"/>
        </w:rPr>
        <w:tab/>
      </w:r>
    </w:p>
    <w:p w14:paraId="40E5EF8C" w14:textId="57DED7BF" w:rsidR="00103600" w:rsidRDefault="00A41FD3" w:rsidP="009568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5F50" w:rsidRPr="007F3B5C">
        <w:rPr>
          <w:sz w:val="28"/>
          <w:szCs w:val="28"/>
        </w:rPr>
        <w:t>росроченные дебиторская и кредиторская задолженности отсутствуют</w:t>
      </w:r>
      <w:r w:rsidR="00D86024">
        <w:rPr>
          <w:sz w:val="28"/>
          <w:szCs w:val="28"/>
        </w:rPr>
        <w:t>.</w:t>
      </w:r>
    </w:p>
    <w:p w14:paraId="1B07B14D" w14:textId="77777777" w:rsidR="00956847" w:rsidRPr="00956847" w:rsidRDefault="00956847" w:rsidP="00956847">
      <w:pPr>
        <w:ind w:firstLine="708"/>
        <w:jc w:val="both"/>
        <w:rPr>
          <w:sz w:val="28"/>
          <w:szCs w:val="28"/>
        </w:rPr>
      </w:pPr>
    </w:p>
    <w:p w14:paraId="56D092FC" w14:textId="77777777" w:rsidR="00F957A1" w:rsidRPr="007F3B5C" w:rsidRDefault="00F957A1" w:rsidP="00F957A1">
      <w:pPr>
        <w:ind w:firstLine="709"/>
        <w:jc w:val="both"/>
        <w:rPr>
          <w:b/>
          <w:kern w:val="28"/>
          <w:sz w:val="28"/>
          <w:szCs w:val="28"/>
        </w:rPr>
      </w:pPr>
      <w:r w:rsidRPr="007F3B5C">
        <w:rPr>
          <w:b/>
          <w:sz w:val="28"/>
          <w:szCs w:val="28"/>
        </w:rPr>
        <w:t>7.5. П</w:t>
      </w:r>
      <w:r w:rsidRPr="007F3B5C">
        <w:rPr>
          <w:b/>
          <w:kern w:val="28"/>
          <w:sz w:val="28"/>
          <w:szCs w:val="28"/>
        </w:rPr>
        <w:t>рочие вопросы деятельности субъекта бюджетной отчетности.</w:t>
      </w:r>
    </w:p>
    <w:p w14:paraId="1B3730BB" w14:textId="3894D00C" w:rsidR="00F957A1" w:rsidRPr="007F3B5C" w:rsidRDefault="00F957A1" w:rsidP="00F957A1">
      <w:pPr>
        <w:shd w:val="clear" w:color="auto" w:fill="FFFFFF"/>
        <w:ind w:firstLine="708"/>
        <w:jc w:val="both"/>
        <w:rPr>
          <w:sz w:val="28"/>
          <w:szCs w:val="28"/>
        </w:rPr>
      </w:pPr>
      <w:r w:rsidRPr="007F3B5C">
        <w:rPr>
          <w:sz w:val="28"/>
          <w:szCs w:val="28"/>
        </w:rPr>
        <w:t xml:space="preserve">Внешний муниципальный финансовый контроль в УТ и СЗН в отчетном периоде осуществлялся Контрольно-счетным органом Изобильненского городского округа Ставропольского края в форме: </w:t>
      </w:r>
    </w:p>
    <w:p w14:paraId="2F5545BC" w14:textId="4908B3C4" w:rsidR="00F957A1" w:rsidRPr="007F3B5C" w:rsidRDefault="00F957A1" w:rsidP="00F957A1">
      <w:pPr>
        <w:shd w:val="clear" w:color="auto" w:fill="FFFFFF"/>
        <w:ind w:firstLine="708"/>
        <w:jc w:val="both"/>
        <w:rPr>
          <w:sz w:val="28"/>
          <w:szCs w:val="28"/>
        </w:rPr>
      </w:pPr>
      <w:r w:rsidRPr="007F3B5C">
        <w:rPr>
          <w:sz w:val="28"/>
          <w:szCs w:val="28"/>
        </w:rPr>
        <w:t xml:space="preserve">-экспертно-аналитического мероприятия: «Проверка достоверности, полноты и соответствия нормативным требованиям составления и предоставления годовой бюджетной отчетности за 2020 год главного администратора бюджетных средств – </w:t>
      </w:r>
      <w:r w:rsidRPr="007F3B5C">
        <w:rPr>
          <w:bCs/>
          <w:sz w:val="28"/>
          <w:szCs w:val="28"/>
        </w:rPr>
        <w:t>Управление труда и социальной защиты населения</w:t>
      </w:r>
      <w:r w:rsidRPr="007F3B5C">
        <w:rPr>
          <w:b/>
          <w:sz w:val="28"/>
          <w:szCs w:val="28"/>
        </w:rPr>
        <w:t xml:space="preserve"> </w:t>
      </w:r>
      <w:r w:rsidRPr="007F3B5C">
        <w:rPr>
          <w:sz w:val="28"/>
          <w:szCs w:val="28"/>
        </w:rPr>
        <w:t xml:space="preserve">администрации Изобильненского городского округа Ставропольского края». Контрольно-счетным органом ИГО СК подготовлено и направлено заключение. </w:t>
      </w:r>
    </w:p>
    <w:p w14:paraId="00D06539" w14:textId="77777777" w:rsidR="001443CF" w:rsidRPr="007F3B5C" w:rsidRDefault="001443CF" w:rsidP="00FB7373">
      <w:pPr>
        <w:ind w:firstLine="709"/>
        <w:jc w:val="both"/>
        <w:rPr>
          <w:b/>
          <w:sz w:val="28"/>
          <w:szCs w:val="28"/>
        </w:rPr>
      </w:pPr>
    </w:p>
    <w:p w14:paraId="4C45C8AE" w14:textId="77777777" w:rsidR="00B55B97" w:rsidRPr="00C14247" w:rsidRDefault="00FB7373" w:rsidP="00B55B97">
      <w:pPr>
        <w:ind w:firstLine="709"/>
        <w:jc w:val="both"/>
        <w:rPr>
          <w:b/>
          <w:sz w:val="28"/>
          <w:szCs w:val="28"/>
        </w:rPr>
      </w:pPr>
      <w:r w:rsidRPr="007F3B5C">
        <w:rPr>
          <w:b/>
          <w:sz w:val="28"/>
          <w:szCs w:val="28"/>
        </w:rPr>
        <w:t xml:space="preserve"> </w:t>
      </w:r>
      <w:r w:rsidR="00B55B97" w:rsidRPr="00C14247">
        <w:rPr>
          <w:b/>
          <w:sz w:val="28"/>
          <w:szCs w:val="28"/>
        </w:rPr>
        <w:t>8. Выводы по результатам внешней проверки.</w:t>
      </w:r>
    </w:p>
    <w:p w14:paraId="04055E57" w14:textId="0A095B80" w:rsidR="00956847" w:rsidRPr="00312265" w:rsidRDefault="00956847" w:rsidP="00956847">
      <w:pPr>
        <w:suppressAutoHyphens/>
        <w:ind w:firstLine="851"/>
        <w:jc w:val="both"/>
        <w:rPr>
          <w:sz w:val="28"/>
          <w:szCs w:val="28"/>
        </w:rPr>
      </w:pPr>
      <w:r w:rsidRPr="00312265">
        <w:rPr>
          <w:sz w:val="28"/>
          <w:szCs w:val="28"/>
        </w:rPr>
        <w:t xml:space="preserve">1.В ходе проверки годовой бюджетной отчетности </w:t>
      </w:r>
      <w:r w:rsidR="00C446DC" w:rsidRPr="007F3B5C">
        <w:rPr>
          <w:bCs/>
          <w:sz w:val="28"/>
          <w:szCs w:val="28"/>
        </w:rPr>
        <w:t>Управление труда и социальной защиты населения</w:t>
      </w:r>
      <w:r w:rsidR="00C446DC" w:rsidRPr="007F3B5C">
        <w:rPr>
          <w:b/>
          <w:sz w:val="28"/>
          <w:szCs w:val="28"/>
        </w:rPr>
        <w:t xml:space="preserve"> </w:t>
      </w:r>
      <w:r w:rsidR="00C446DC" w:rsidRPr="007F3B5C">
        <w:rPr>
          <w:sz w:val="28"/>
          <w:szCs w:val="28"/>
        </w:rPr>
        <w:t>администрации Изобильненского городского округа Ставропольского края</w:t>
      </w:r>
      <w:r w:rsidR="00C446DC" w:rsidRPr="00312265">
        <w:rPr>
          <w:sz w:val="28"/>
          <w:szCs w:val="28"/>
        </w:rPr>
        <w:t xml:space="preserve"> </w:t>
      </w:r>
      <w:r w:rsidRPr="00312265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312265">
        <w:rPr>
          <w:sz w:val="28"/>
          <w:szCs w:val="28"/>
        </w:rPr>
        <w:t xml:space="preserve"> требований Инструкции № 191н по составу, полноте и содержанию бюджетной отчетности не выявлен</w:t>
      </w:r>
      <w:r>
        <w:rPr>
          <w:sz w:val="28"/>
          <w:szCs w:val="28"/>
        </w:rPr>
        <w:t>о</w:t>
      </w:r>
      <w:r w:rsidRPr="00312265">
        <w:rPr>
          <w:sz w:val="28"/>
          <w:szCs w:val="28"/>
        </w:rPr>
        <w:t>.</w:t>
      </w:r>
    </w:p>
    <w:p w14:paraId="5D00DE22" w14:textId="77777777" w:rsidR="00956847" w:rsidRPr="00312265" w:rsidRDefault="00956847" w:rsidP="00956847">
      <w:pPr>
        <w:suppressAutoHyphens/>
        <w:ind w:firstLine="851"/>
        <w:jc w:val="both"/>
        <w:rPr>
          <w:sz w:val="28"/>
          <w:szCs w:val="28"/>
        </w:rPr>
      </w:pPr>
      <w:r w:rsidRPr="00312265">
        <w:rPr>
          <w:sz w:val="28"/>
          <w:szCs w:val="28"/>
        </w:rPr>
        <w:t>2.При сверке показателей между различными формами бюджетной отчетности расхождений не выявлено.</w:t>
      </w:r>
    </w:p>
    <w:p w14:paraId="6A9EB31B" w14:textId="77777777" w:rsidR="00B55B97" w:rsidRDefault="00B55B97" w:rsidP="00B55B97">
      <w:pPr>
        <w:jc w:val="both"/>
        <w:rPr>
          <w:sz w:val="28"/>
          <w:szCs w:val="28"/>
        </w:rPr>
      </w:pPr>
    </w:p>
    <w:p w14:paraId="5C9159A4" w14:textId="6549FDF4" w:rsidR="00C7658F" w:rsidRPr="007F3B5C" w:rsidRDefault="00C7658F" w:rsidP="00B55B97">
      <w:pPr>
        <w:ind w:firstLine="709"/>
        <w:jc w:val="both"/>
        <w:rPr>
          <w:sz w:val="28"/>
          <w:szCs w:val="28"/>
        </w:rPr>
      </w:pPr>
    </w:p>
    <w:p w14:paraId="4F28BE98" w14:textId="77777777" w:rsidR="001443CF" w:rsidRPr="007F3B5C" w:rsidRDefault="001443CF" w:rsidP="002869F3">
      <w:pPr>
        <w:pStyle w:val="ConsPlusNormal"/>
        <w:ind w:firstLine="709"/>
        <w:jc w:val="both"/>
      </w:pPr>
    </w:p>
    <w:p w14:paraId="6924BB23" w14:textId="77777777" w:rsidR="00E1185D" w:rsidRPr="007F3B5C" w:rsidRDefault="00E1185D" w:rsidP="00E1185D">
      <w:pPr>
        <w:shd w:val="clear" w:color="auto" w:fill="FFFFFF"/>
        <w:rPr>
          <w:color w:val="000000"/>
          <w:sz w:val="28"/>
          <w:szCs w:val="28"/>
        </w:rPr>
      </w:pPr>
      <w:r w:rsidRPr="007F3B5C">
        <w:rPr>
          <w:color w:val="000000"/>
          <w:sz w:val="28"/>
          <w:szCs w:val="28"/>
        </w:rPr>
        <w:t>Председатель</w:t>
      </w:r>
    </w:p>
    <w:p w14:paraId="412C1976" w14:textId="77777777" w:rsidR="00E1185D" w:rsidRPr="007F3B5C" w:rsidRDefault="00E2069A" w:rsidP="00E1185D">
      <w:pPr>
        <w:shd w:val="clear" w:color="auto" w:fill="FFFFFF"/>
        <w:rPr>
          <w:color w:val="000000"/>
          <w:sz w:val="28"/>
          <w:szCs w:val="28"/>
        </w:rPr>
      </w:pPr>
      <w:r w:rsidRPr="007F3B5C">
        <w:rPr>
          <w:color w:val="000000"/>
          <w:sz w:val="28"/>
          <w:szCs w:val="28"/>
        </w:rPr>
        <w:t>К</w:t>
      </w:r>
      <w:r w:rsidR="00E1185D" w:rsidRPr="007F3B5C">
        <w:rPr>
          <w:color w:val="000000"/>
          <w:sz w:val="28"/>
          <w:szCs w:val="28"/>
        </w:rPr>
        <w:t>онтрольно-</w:t>
      </w:r>
      <w:r w:rsidRPr="007F3B5C">
        <w:rPr>
          <w:color w:val="000000"/>
          <w:sz w:val="28"/>
          <w:szCs w:val="28"/>
        </w:rPr>
        <w:t>счетного органа</w:t>
      </w:r>
    </w:p>
    <w:p w14:paraId="53D9A559" w14:textId="77777777" w:rsidR="00E1185D" w:rsidRPr="007F3B5C" w:rsidRDefault="00E1185D" w:rsidP="00E1185D">
      <w:pPr>
        <w:shd w:val="clear" w:color="auto" w:fill="FFFFFF"/>
        <w:rPr>
          <w:color w:val="000000"/>
          <w:sz w:val="28"/>
          <w:szCs w:val="28"/>
        </w:rPr>
      </w:pPr>
      <w:r w:rsidRPr="007F3B5C">
        <w:rPr>
          <w:color w:val="000000"/>
          <w:sz w:val="28"/>
          <w:szCs w:val="28"/>
        </w:rPr>
        <w:t xml:space="preserve">Изобильненского </w:t>
      </w:r>
      <w:r w:rsidR="00E2069A" w:rsidRPr="007F3B5C">
        <w:rPr>
          <w:color w:val="000000"/>
          <w:sz w:val="28"/>
          <w:szCs w:val="28"/>
        </w:rPr>
        <w:t>городского округа</w:t>
      </w:r>
    </w:p>
    <w:p w14:paraId="5FA92D3C" w14:textId="77777777" w:rsidR="00E1185D" w:rsidRPr="007F3B5C" w:rsidRDefault="00E1185D" w:rsidP="00E1185D">
      <w:pPr>
        <w:shd w:val="clear" w:color="auto" w:fill="FFFFFF"/>
        <w:ind w:right="-284"/>
        <w:rPr>
          <w:color w:val="000000"/>
          <w:sz w:val="28"/>
          <w:szCs w:val="28"/>
        </w:rPr>
      </w:pPr>
      <w:r w:rsidRPr="007F3B5C">
        <w:rPr>
          <w:color w:val="000000"/>
          <w:sz w:val="28"/>
          <w:szCs w:val="28"/>
        </w:rPr>
        <w:t>Ставропольского края                                                                          Г.В. Юшкова</w:t>
      </w:r>
    </w:p>
    <w:p w14:paraId="783931D5" w14:textId="77777777" w:rsidR="00E1185D" w:rsidRPr="007F3B5C" w:rsidRDefault="00E1185D" w:rsidP="00E1185D">
      <w:pPr>
        <w:shd w:val="clear" w:color="auto" w:fill="FFFFFF"/>
        <w:rPr>
          <w:color w:val="000000"/>
          <w:sz w:val="28"/>
          <w:szCs w:val="28"/>
        </w:rPr>
      </w:pPr>
    </w:p>
    <w:p w14:paraId="50A7B241" w14:textId="77777777" w:rsidR="00E2069A" w:rsidRPr="007F3B5C" w:rsidRDefault="00CC0835" w:rsidP="00E1185D">
      <w:pPr>
        <w:shd w:val="clear" w:color="auto" w:fill="FFFFFF"/>
        <w:rPr>
          <w:color w:val="000000"/>
          <w:sz w:val="28"/>
          <w:szCs w:val="28"/>
        </w:rPr>
      </w:pPr>
      <w:r w:rsidRPr="007F3B5C">
        <w:rPr>
          <w:color w:val="000000"/>
          <w:sz w:val="28"/>
          <w:szCs w:val="28"/>
        </w:rPr>
        <w:t>И</w:t>
      </w:r>
      <w:r w:rsidR="00E1185D" w:rsidRPr="007F3B5C">
        <w:rPr>
          <w:color w:val="000000"/>
          <w:sz w:val="28"/>
          <w:szCs w:val="28"/>
        </w:rPr>
        <w:t>нспектор</w:t>
      </w:r>
      <w:r w:rsidRPr="007F3B5C">
        <w:rPr>
          <w:color w:val="000000"/>
          <w:sz w:val="28"/>
          <w:szCs w:val="28"/>
        </w:rPr>
        <w:t xml:space="preserve"> </w:t>
      </w:r>
      <w:r w:rsidR="00E2069A" w:rsidRPr="007F3B5C">
        <w:rPr>
          <w:color w:val="000000"/>
          <w:sz w:val="28"/>
          <w:szCs w:val="28"/>
        </w:rPr>
        <w:t>К</w:t>
      </w:r>
      <w:r w:rsidR="00E1185D" w:rsidRPr="007F3B5C">
        <w:rPr>
          <w:color w:val="000000"/>
          <w:sz w:val="28"/>
          <w:szCs w:val="28"/>
        </w:rPr>
        <w:t>онтрольно-</w:t>
      </w:r>
      <w:r w:rsidR="00E2069A" w:rsidRPr="007F3B5C">
        <w:rPr>
          <w:color w:val="000000"/>
          <w:sz w:val="28"/>
          <w:szCs w:val="28"/>
        </w:rPr>
        <w:t>счетного органа</w:t>
      </w:r>
    </w:p>
    <w:p w14:paraId="4C6E49C5" w14:textId="77777777" w:rsidR="00E1185D" w:rsidRPr="007F3B5C" w:rsidRDefault="00E1185D" w:rsidP="00E1185D">
      <w:pPr>
        <w:shd w:val="clear" w:color="auto" w:fill="FFFFFF"/>
        <w:rPr>
          <w:color w:val="000000"/>
          <w:sz w:val="28"/>
          <w:szCs w:val="28"/>
        </w:rPr>
      </w:pPr>
      <w:r w:rsidRPr="007F3B5C">
        <w:rPr>
          <w:color w:val="000000"/>
          <w:sz w:val="28"/>
          <w:szCs w:val="28"/>
        </w:rPr>
        <w:t xml:space="preserve">Изобильненского </w:t>
      </w:r>
      <w:r w:rsidR="00E2069A" w:rsidRPr="007F3B5C">
        <w:rPr>
          <w:color w:val="000000"/>
          <w:sz w:val="28"/>
          <w:szCs w:val="28"/>
        </w:rPr>
        <w:t>городского округа</w:t>
      </w:r>
    </w:p>
    <w:p w14:paraId="3E10E275" w14:textId="69BF438A" w:rsidR="002956CF" w:rsidRPr="007F3B5C" w:rsidRDefault="00E1185D" w:rsidP="00E1185D">
      <w:pPr>
        <w:shd w:val="clear" w:color="auto" w:fill="FFFFFF"/>
        <w:rPr>
          <w:sz w:val="28"/>
          <w:szCs w:val="28"/>
        </w:rPr>
      </w:pPr>
      <w:r w:rsidRPr="007F3B5C">
        <w:rPr>
          <w:color w:val="000000"/>
          <w:sz w:val="28"/>
          <w:szCs w:val="28"/>
        </w:rPr>
        <w:t xml:space="preserve">Ставропольского края </w:t>
      </w:r>
      <w:r w:rsidR="00846739" w:rsidRPr="007F3B5C">
        <w:rPr>
          <w:color w:val="000000"/>
          <w:sz w:val="28"/>
          <w:szCs w:val="28"/>
        </w:rPr>
        <w:t xml:space="preserve">          </w:t>
      </w:r>
      <w:r w:rsidRPr="007F3B5C">
        <w:rPr>
          <w:color w:val="000000"/>
          <w:sz w:val="28"/>
          <w:szCs w:val="28"/>
        </w:rPr>
        <w:t xml:space="preserve">                          </w:t>
      </w:r>
      <w:r w:rsidR="00846739" w:rsidRPr="007F3B5C">
        <w:rPr>
          <w:color w:val="000000"/>
          <w:sz w:val="28"/>
          <w:szCs w:val="28"/>
        </w:rPr>
        <w:t xml:space="preserve">                               </w:t>
      </w:r>
      <w:r w:rsidR="00BF493C" w:rsidRPr="007F3B5C">
        <w:rPr>
          <w:color w:val="000000"/>
          <w:sz w:val="28"/>
          <w:szCs w:val="28"/>
        </w:rPr>
        <w:t xml:space="preserve">      </w:t>
      </w:r>
      <w:r w:rsidR="00472EAC" w:rsidRPr="007F3B5C">
        <w:rPr>
          <w:color w:val="000000"/>
          <w:sz w:val="28"/>
          <w:szCs w:val="28"/>
        </w:rPr>
        <w:t>О.В.</w:t>
      </w:r>
      <w:r w:rsidR="00BF493C" w:rsidRPr="007F3B5C">
        <w:rPr>
          <w:color w:val="000000"/>
          <w:sz w:val="28"/>
          <w:szCs w:val="28"/>
        </w:rPr>
        <w:t xml:space="preserve"> </w:t>
      </w:r>
      <w:r w:rsidR="00472EAC" w:rsidRPr="007F3B5C">
        <w:rPr>
          <w:color w:val="000000"/>
          <w:sz w:val="28"/>
          <w:szCs w:val="28"/>
        </w:rPr>
        <w:t>Новикова</w:t>
      </w:r>
    </w:p>
    <w:sectPr w:rsidR="002956CF" w:rsidRPr="007F3B5C" w:rsidSect="00E1185D">
      <w:foot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C6173" w14:textId="77777777" w:rsidR="001048DA" w:rsidRDefault="001048DA" w:rsidP="00C56460">
      <w:r>
        <w:separator/>
      </w:r>
    </w:p>
  </w:endnote>
  <w:endnote w:type="continuationSeparator" w:id="0">
    <w:p w14:paraId="7CAE9F5F" w14:textId="77777777" w:rsidR="001048DA" w:rsidRDefault="001048DA" w:rsidP="00C5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67900"/>
      <w:docPartObj>
        <w:docPartGallery w:val="Page Numbers (Bottom of Page)"/>
        <w:docPartUnique/>
      </w:docPartObj>
    </w:sdtPr>
    <w:sdtEndPr/>
    <w:sdtContent>
      <w:p w14:paraId="262696D7" w14:textId="77777777" w:rsidR="00FA777E" w:rsidRDefault="00FA777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CD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1757B1E" w14:textId="77777777" w:rsidR="00FA777E" w:rsidRDefault="00FA77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FADE" w14:textId="77777777" w:rsidR="001048DA" w:rsidRDefault="001048DA" w:rsidP="00C56460">
      <w:r>
        <w:separator/>
      </w:r>
    </w:p>
  </w:footnote>
  <w:footnote w:type="continuationSeparator" w:id="0">
    <w:p w14:paraId="7E0848EC" w14:textId="77777777" w:rsidR="001048DA" w:rsidRDefault="001048DA" w:rsidP="00C56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130AF"/>
    <w:multiLevelType w:val="hybridMultilevel"/>
    <w:tmpl w:val="3FE6E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B740B"/>
    <w:multiLevelType w:val="multilevel"/>
    <w:tmpl w:val="3FD41F6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1850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2A"/>
    <w:rsid w:val="00000BF5"/>
    <w:rsid w:val="00000DFE"/>
    <w:rsid w:val="00001BBF"/>
    <w:rsid w:val="00001EE1"/>
    <w:rsid w:val="0000215B"/>
    <w:rsid w:val="00002F5D"/>
    <w:rsid w:val="00003213"/>
    <w:rsid w:val="00003C26"/>
    <w:rsid w:val="0000491E"/>
    <w:rsid w:val="00005163"/>
    <w:rsid w:val="0000517E"/>
    <w:rsid w:val="00005C21"/>
    <w:rsid w:val="00006181"/>
    <w:rsid w:val="00007302"/>
    <w:rsid w:val="0000769F"/>
    <w:rsid w:val="00007E19"/>
    <w:rsid w:val="000102F5"/>
    <w:rsid w:val="000107CD"/>
    <w:rsid w:val="00010D23"/>
    <w:rsid w:val="00010F0B"/>
    <w:rsid w:val="00011679"/>
    <w:rsid w:val="0001260B"/>
    <w:rsid w:val="000157A8"/>
    <w:rsid w:val="000159F2"/>
    <w:rsid w:val="00016499"/>
    <w:rsid w:val="00017931"/>
    <w:rsid w:val="00020656"/>
    <w:rsid w:val="00021264"/>
    <w:rsid w:val="000214CC"/>
    <w:rsid w:val="00022FE9"/>
    <w:rsid w:val="00023A5D"/>
    <w:rsid w:val="00023C7E"/>
    <w:rsid w:val="00024B4E"/>
    <w:rsid w:val="00024BC2"/>
    <w:rsid w:val="000260C2"/>
    <w:rsid w:val="0002610D"/>
    <w:rsid w:val="00030BC8"/>
    <w:rsid w:val="000328DE"/>
    <w:rsid w:val="00033CCB"/>
    <w:rsid w:val="00034F28"/>
    <w:rsid w:val="000354E4"/>
    <w:rsid w:val="000365FE"/>
    <w:rsid w:val="00036EE9"/>
    <w:rsid w:val="000373FF"/>
    <w:rsid w:val="00037421"/>
    <w:rsid w:val="00037DC7"/>
    <w:rsid w:val="00040E67"/>
    <w:rsid w:val="00041A46"/>
    <w:rsid w:val="00044011"/>
    <w:rsid w:val="00044369"/>
    <w:rsid w:val="00045241"/>
    <w:rsid w:val="000453C9"/>
    <w:rsid w:val="00045A3D"/>
    <w:rsid w:val="00046494"/>
    <w:rsid w:val="0004650E"/>
    <w:rsid w:val="00046616"/>
    <w:rsid w:val="0004672C"/>
    <w:rsid w:val="00046E94"/>
    <w:rsid w:val="00047BCA"/>
    <w:rsid w:val="000503F7"/>
    <w:rsid w:val="00050A54"/>
    <w:rsid w:val="00051BF0"/>
    <w:rsid w:val="000524A7"/>
    <w:rsid w:val="000526CE"/>
    <w:rsid w:val="000540B3"/>
    <w:rsid w:val="000567BD"/>
    <w:rsid w:val="0005746E"/>
    <w:rsid w:val="00057911"/>
    <w:rsid w:val="00057FD5"/>
    <w:rsid w:val="00060C4B"/>
    <w:rsid w:val="00061C03"/>
    <w:rsid w:val="00062090"/>
    <w:rsid w:val="00065AE9"/>
    <w:rsid w:val="00065C21"/>
    <w:rsid w:val="000676DD"/>
    <w:rsid w:val="00067BAC"/>
    <w:rsid w:val="00067CD1"/>
    <w:rsid w:val="000719C2"/>
    <w:rsid w:val="0007246D"/>
    <w:rsid w:val="00072DDE"/>
    <w:rsid w:val="00073A14"/>
    <w:rsid w:val="0007534B"/>
    <w:rsid w:val="00076526"/>
    <w:rsid w:val="00076C66"/>
    <w:rsid w:val="00077459"/>
    <w:rsid w:val="000779AE"/>
    <w:rsid w:val="00080246"/>
    <w:rsid w:val="00081819"/>
    <w:rsid w:val="00081CB7"/>
    <w:rsid w:val="0008303A"/>
    <w:rsid w:val="000833EC"/>
    <w:rsid w:val="000836CF"/>
    <w:rsid w:val="000836DD"/>
    <w:rsid w:val="0008496F"/>
    <w:rsid w:val="000861D1"/>
    <w:rsid w:val="00087342"/>
    <w:rsid w:val="00087577"/>
    <w:rsid w:val="00087A3B"/>
    <w:rsid w:val="00090DA6"/>
    <w:rsid w:val="00090DE5"/>
    <w:rsid w:val="00091345"/>
    <w:rsid w:val="00091893"/>
    <w:rsid w:val="00091AD8"/>
    <w:rsid w:val="000938D2"/>
    <w:rsid w:val="0009453B"/>
    <w:rsid w:val="00094C6A"/>
    <w:rsid w:val="00094CC0"/>
    <w:rsid w:val="00095E4C"/>
    <w:rsid w:val="000970C9"/>
    <w:rsid w:val="000A1BDB"/>
    <w:rsid w:val="000A2279"/>
    <w:rsid w:val="000A29B2"/>
    <w:rsid w:val="000A2CE6"/>
    <w:rsid w:val="000A361F"/>
    <w:rsid w:val="000A380C"/>
    <w:rsid w:val="000A4648"/>
    <w:rsid w:val="000A465F"/>
    <w:rsid w:val="000A4899"/>
    <w:rsid w:val="000A4918"/>
    <w:rsid w:val="000A50C3"/>
    <w:rsid w:val="000A6AB2"/>
    <w:rsid w:val="000A78D5"/>
    <w:rsid w:val="000B01ED"/>
    <w:rsid w:val="000B023F"/>
    <w:rsid w:val="000B044C"/>
    <w:rsid w:val="000B3880"/>
    <w:rsid w:val="000B5365"/>
    <w:rsid w:val="000B589D"/>
    <w:rsid w:val="000B5CC9"/>
    <w:rsid w:val="000B5EA9"/>
    <w:rsid w:val="000B663C"/>
    <w:rsid w:val="000C07E3"/>
    <w:rsid w:val="000C0997"/>
    <w:rsid w:val="000C0DF0"/>
    <w:rsid w:val="000C2B16"/>
    <w:rsid w:val="000C3CB9"/>
    <w:rsid w:val="000C494E"/>
    <w:rsid w:val="000C4B1B"/>
    <w:rsid w:val="000C7980"/>
    <w:rsid w:val="000D04C9"/>
    <w:rsid w:val="000D0570"/>
    <w:rsid w:val="000D19D7"/>
    <w:rsid w:val="000D324E"/>
    <w:rsid w:val="000D33AE"/>
    <w:rsid w:val="000D393E"/>
    <w:rsid w:val="000D5524"/>
    <w:rsid w:val="000D7E4D"/>
    <w:rsid w:val="000E27C3"/>
    <w:rsid w:val="000E3196"/>
    <w:rsid w:val="000E3AF0"/>
    <w:rsid w:val="000E430F"/>
    <w:rsid w:val="000E43D6"/>
    <w:rsid w:val="000E458A"/>
    <w:rsid w:val="000E59C3"/>
    <w:rsid w:val="000E5E09"/>
    <w:rsid w:val="000E6E5E"/>
    <w:rsid w:val="000E6F0B"/>
    <w:rsid w:val="000E7C48"/>
    <w:rsid w:val="000F06BA"/>
    <w:rsid w:val="000F0868"/>
    <w:rsid w:val="000F0CE3"/>
    <w:rsid w:val="000F2050"/>
    <w:rsid w:val="000F26DB"/>
    <w:rsid w:val="000F3FFF"/>
    <w:rsid w:val="000F407D"/>
    <w:rsid w:val="000F4768"/>
    <w:rsid w:val="000F47E8"/>
    <w:rsid w:val="000F4E10"/>
    <w:rsid w:val="000F4F5D"/>
    <w:rsid w:val="000F53A7"/>
    <w:rsid w:val="000F6A60"/>
    <w:rsid w:val="000F7C04"/>
    <w:rsid w:val="00100382"/>
    <w:rsid w:val="00100528"/>
    <w:rsid w:val="001010DD"/>
    <w:rsid w:val="00101422"/>
    <w:rsid w:val="00102076"/>
    <w:rsid w:val="00102932"/>
    <w:rsid w:val="00103374"/>
    <w:rsid w:val="00103600"/>
    <w:rsid w:val="0010386E"/>
    <w:rsid w:val="00103995"/>
    <w:rsid w:val="00103F17"/>
    <w:rsid w:val="00104237"/>
    <w:rsid w:val="001048DA"/>
    <w:rsid w:val="00104DE1"/>
    <w:rsid w:val="00106C7C"/>
    <w:rsid w:val="001073D2"/>
    <w:rsid w:val="0011083B"/>
    <w:rsid w:val="0011166E"/>
    <w:rsid w:val="0011291C"/>
    <w:rsid w:val="00113A09"/>
    <w:rsid w:val="00113AA3"/>
    <w:rsid w:val="00114394"/>
    <w:rsid w:val="00115C52"/>
    <w:rsid w:val="001205BC"/>
    <w:rsid w:val="00120B31"/>
    <w:rsid w:val="00120DF4"/>
    <w:rsid w:val="00122046"/>
    <w:rsid w:val="001253C7"/>
    <w:rsid w:val="001325D7"/>
    <w:rsid w:val="00132646"/>
    <w:rsid w:val="00132845"/>
    <w:rsid w:val="00132ED4"/>
    <w:rsid w:val="001334D2"/>
    <w:rsid w:val="001336C5"/>
    <w:rsid w:val="001343E4"/>
    <w:rsid w:val="001349FC"/>
    <w:rsid w:val="001353DD"/>
    <w:rsid w:val="001366CA"/>
    <w:rsid w:val="001405A1"/>
    <w:rsid w:val="00141036"/>
    <w:rsid w:val="0014104B"/>
    <w:rsid w:val="001421E1"/>
    <w:rsid w:val="0014318F"/>
    <w:rsid w:val="00143242"/>
    <w:rsid w:val="001443CF"/>
    <w:rsid w:val="001444DA"/>
    <w:rsid w:val="00145722"/>
    <w:rsid w:val="00146D70"/>
    <w:rsid w:val="0014754C"/>
    <w:rsid w:val="001475B0"/>
    <w:rsid w:val="00147A88"/>
    <w:rsid w:val="001504CA"/>
    <w:rsid w:val="00152DC5"/>
    <w:rsid w:val="001547CB"/>
    <w:rsid w:val="0015577F"/>
    <w:rsid w:val="0015582E"/>
    <w:rsid w:val="00155E61"/>
    <w:rsid w:val="00156C96"/>
    <w:rsid w:val="001570A8"/>
    <w:rsid w:val="001579A8"/>
    <w:rsid w:val="00157F50"/>
    <w:rsid w:val="00160964"/>
    <w:rsid w:val="00160DE4"/>
    <w:rsid w:val="00161C1A"/>
    <w:rsid w:val="00162303"/>
    <w:rsid w:val="00162330"/>
    <w:rsid w:val="0016262C"/>
    <w:rsid w:val="00163C41"/>
    <w:rsid w:val="0016754A"/>
    <w:rsid w:val="001676DA"/>
    <w:rsid w:val="001677C0"/>
    <w:rsid w:val="00171660"/>
    <w:rsid w:val="00172AA4"/>
    <w:rsid w:val="00172D75"/>
    <w:rsid w:val="0017355D"/>
    <w:rsid w:val="0017400F"/>
    <w:rsid w:val="00174A00"/>
    <w:rsid w:val="00174ADB"/>
    <w:rsid w:val="001753A2"/>
    <w:rsid w:val="00175DAB"/>
    <w:rsid w:val="0017781D"/>
    <w:rsid w:val="00180964"/>
    <w:rsid w:val="001828EA"/>
    <w:rsid w:val="00182C70"/>
    <w:rsid w:val="00183A03"/>
    <w:rsid w:val="001843C2"/>
    <w:rsid w:val="00184C26"/>
    <w:rsid w:val="00184F05"/>
    <w:rsid w:val="001855C5"/>
    <w:rsid w:val="00185E81"/>
    <w:rsid w:val="0018661D"/>
    <w:rsid w:val="00186738"/>
    <w:rsid w:val="001868C0"/>
    <w:rsid w:val="0018719F"/>
    <w:rsid w:val="00187260"/>
    <w:rsid w:val="0018738A"/>
    <w:rsid w:val="00187BCC"/>
    <w:rsid w:val="00187FBE"/>
    <w:rsid w:val="001911DC"/>
    <w:rsid w:val="00192297"/>
    <w:rsid w:val="0019249B"/>
    <w:rsid w:val="001937F1"/>
    <w:rsid w:val="001946DE"/>
    <w:rsid w:val="0019571F"/>
    <w:rsid w:val="00197BD4"/>
    <w:rsid w:val="00197FB6"/>
    <w:rsid w:val="001A0FFF"/>
    <w:rsid w:val="001A318C"/>
    <w:rsid w:val="001A329A"/>
    <w:rsid w:val="001A3898"/>
    <w:rsid w:val="001A3B14"/>
    <w:rsid w:val="001A45B0"/>
    <w:rsid w:val="001A4752"/>
    <w:rsid w:val="001A60FE"/>
    <w:rsid w:val="001A6836"/>
    <w:rsid w:val="001A79CD"/>
    <w:rsid w:val="001B2259"/>
    <w:rsid w:val="001B257B"/>
    <w:rsid w:val="001B2F0D"/>
    <w:rsid w:val="001B356E"/>
    <w:rsid w:val="001B3E9F"/>
    <w:rsid w:val="001B4BBD"/>
    <w:rsid w:val="001B5FC6"/>
    <w:rsid w:val="001C0504"/>
    <w:rsid w:val="001C1070"/>
    <w:rsid w:val="001C1A65"/>
    <w:rsid w:val="001C332F"/>
    <w:rsid w:val="001C3976"/>
    <w:rsid w:val="001C4C63"/>
    <w:rsid w:val="001C569F"/>
    <w:rsid w:val="001C5AAD"/>
    <w:rsid w:val="001C78E0"/>
    <w:rsid w:val="001C7A98"/>
    <w:rsid w:val="001D0844"/>
    <w:rsid w:val="001D097D"/>
    <w:rsid w:val="001D1620"/>
    <w:rsid w:val="001D229D"/>
    <w:rsid w:val="001D2445"/>
    <w:rsid w:val="001D2482"/>
    <w:rsid w:val="001D29D9"/>
    <w:rsid w:val="001D6590"/>
    <w:rsid w:val="001D676B"/>
    <w:rsid w:val="001D749E"/>
    <w:rsid w:val="001E0134"/>
    <w:rsid w:val="001E0A35"/>
    <w:rsid w:val="001E0AA2"/>
    <w:rsid w:val="001E1046"/>
    <w:rsid w:val="001E192F"/>
    <w:rsid w:val="001E22EA"/>
    <w:rsid w:val="001E3B81"/>
    <w:rsid w:val="001E3BA0"/>
    <w:rsid w:val="001E3CC6"/>
    <w:rsid w:val="001E429A"/>
    <w:rsid w:val="001E4349"/>
    <w:rsid w:val="001E474C"/>
    <w:rsid w:val="001E49BD"/>
    <w:rsid w:val="001E4B7C"/>
    <w:rsid w:val="001E6217"/>
    <w:rsid w:val="001E755C"/>
    <w:rsid w:val="001F0369"/>
    <w:rsid w:val="001F0859"/>
    <w:rsid w:val="001F2D02"/>
    <w:rsid w:val="001F560D"/>
    <w:rsid w:val="001F5CC5"/>
    <w:rsid w:val="001F66D3"/>
    <w:rsid w:val="001F7C16"/>
    <w:rsid w:val="00200BCF"/>
    <w:rsid w:val="00203439"/>
    <w:rsid w:val="00203779"/>
    <w:rsid w:val="002037CB"/>
    <w:rsid w:val="00203D4C"/>
    <w:rsid w:val="002041AE"/>
    <w:rsid w:val="00204809"/>
    <w:rsid w:val="00205373"/>
    <w:rsid w:val="00205637"/>
    <w:rsid w:val="00205B3A"/>
    <w:rsid w:val="00206F84"/>
    <w:rsid w:val="00207E2D"/>
    <w:rsid w:val="00207EDF"/>
    <w:rsid w:val="002100D1"/>
    <w:rsid w:val="002105F1"/>
    <w:rsid w:val="00212209"/>
    <w:rsid w:val="00213226"/>
    <w:rsid w:val="002132EA"/>
    <w:rsid w:val="00213A46"/>
    <w:rsid w:val="00214167"/>
    <w:rsid w:val="002146E9"/>
    <w:rsid w:val="002154EE"/>
    <w:rsid w:val="002159AE"/>
    <w:rsid w:val="00215DF0"/>
    <w:rsid w:val="00216302"/>
    <w:rsid w:val="00217487"/>
    <w:rsid w:val="00217E76"/>
    <w:rsid w:val="002204BC"/>
    <w:rsid w:val="002205E5"/>
    <w:rsid w:val="00220C0D"/>
    <w:rsid w:val="002210DF"/>
    <w:rsid w:val="00221116"/>
    <w:rsid w:val="00221430"/>
    <w:rsid w:val="00222CEA"/>
    <w:rsid w:val="00223B33"/>
    <w:rsid w:val="00225319"/>
    <w:rsid w:val="002273E2"/>
    <w:rsid w:val="00227444"/>
    <w:rsid w:val="002328AE"/>
    <w:rsid w:val="00233126"/>
    <w:rsid w:val="00233D3C"/>
    <w:rsid w:val="00234D32"/>
    <w:rsid w:val="00235019"/>
    <w:rsid w:val="002363B1"/>
    <w:rsid w:val="002364A5"/>
    <w:rsid w:val="002370E4"/>
    <w:rsid w:val="002372C5"/>
    <w:rsid w:val="002372F0"/>
    <w:rsid w:val="00237484"/>
    <w:rsid w:val="0024021C"/>
    <w:rsid w:val="00240BEC"/>
    <w:rsid w:val="00240F76"/>
    <w:rsid w:val="00241A11"/>
    <w:rsid w:val="0024251A"/>
    <w:rsid w:val="00244B56"/>
    <w:rsid w:val="00244C69"/>
    <w:rsid w:val="00245334"/>
    <w:rsid w:val="002457B1"/>
    <w:rsid w:val="002463FC"/>
    <w:rsid w:val="00247804"/>
    <w:rsid w:val="00247ADA"/>
    <w:rsid w:val="0025077D"/>
    <w:rsid w:val="00252019"/>
    <w:rsid w:val="002523F5"/>
    <w:rsid w:val="00253016"/>
    <w:rsid w:val="00253D8F"/>
    <w:rsid w:val="00256116"/>
    <w:rsid w:val="00256E37"/>
    <w:rsid w:val="002578D1"/>
    <w:rsid w:val="00263418"/>
    <w:rsid w:val="00264038"/>
    <w:rsid w:val="002640DE"/>
    <w:rsid w:val="00264DAA"/>
    <w:rsid w:val="00265966"/>
    <w:rsid w:val="00266056"/>
    <w:rsid w:val="002673CB"/>
    <w:rsid w:val="00267FAB"/>
    <w:rsid w:val="0027016B"/>
    <w:rsid w:val="0027026F"/>
    <w:rsid w:val="00270851"/>
    <w:rsid w:val="00270ECE"/>
    <w:rsid w:val="0027110C"/>
    <w:rsid w:val="0027184D"/>
    <w:rsid w:val="00271923"/>
    <w:rsid w:val="00271ED7"/>
    <w:rsid w:val="002721FC"/>
    <w:rsid w:val="002730C9"/>
    <w:rsid w:val="0027501E"/>
    <w:rsid w:val="002752FD"/>
    <w:rsid w:val="00275652"/>
    <w:rsid w:val="00276E27"/>
    <w:rsid w:val="00280629"/>
    <w:rsid w:val="00280677"/>
    <w:rsid w:val="00280A89"/>
    <w:rsid w:val="00282BE2"/>
    <w:rsid w:val="00282F02"/>
    <w:rsid w:val="00283ECF"/>
    <w:rsid w:val="00284008"/>
    <w:rsid w:val="00284628"/>
    <w:rsid w:val="002869F3"/>
    <w:rsid w:val="0028708D"/>
    <w:rsid w:val="00287DB9"/>
    <w:rsid w:val="00291406"/>
    <w:rsid w:val="00292A65"/>
    <w:rsid w:val="00293831"/>
    <w:rsid w:val="0029445E"/>
    <w:rsid w:val="00294C58"/>
    <w:rsid w:val="002956CF"/>
    <w:rsid w:val="00295A7E"/>
    <w:rsid w:val="00296444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A76DB"/>
    <w:rsid w:val="002B164A"/>
    <w:rsid w:val="002B19BC"/>
    <w:rsid w:val="002B1C84"/>
    <w:rsid w:val="002B1E3F"/>
    <w:rsid w:val="002B28CB"/>
    <w:rsid w:val="002B2D9F"/>
    <w:rsid w:val="002B4A61"/>
    <w:rsid w:val="002B5320"/>
    <w:rsid w:val="002B5685"/>
    <w:rsid w:val="002B6659"/>
    <w:rsid w:val="002B722F"/>
    <w:rsid w:val="002B7CBE"/>
    <w:rsid w:val="002B7E93"/>
    <w:rsid w:val="002C08E4"/>
    <w:rsid w:val="002C1A5F"/>
    <w:rsid w:val="002C1F50"/>
    <w:rsid w:val="002C35C9"/>
    <w:rsid w:val="002C390F"/>
    <w:rsid w:val="002C3CF8"/>
    <w:rsid w:val="002C5A03"/>
    <w:rsid w:val="002C5A9D"/>
    <w:rsid w:val="002C717B"/>
    <w:rsid w:val="002D02AB"/>
    <w:rsid w:val="002D0A6F"/>
    <w:rsid w:val="002D0CE9"/>
    <w:rsid w:val="002D2A80"/>
    <w:rsid w:val="002D475F"/>
    <w:rsid w:val="002D4FA2"/>
    <w:rsid w:val="002D52EA"/>
    <w:rsid w:val="002D5928"/>
    <w:rsid w:val="002D63D8"/>
    <w:rsid w:val="002D7380"/>
    <w:rsid w:val="002D749C"/>
    <w:rsid w:val="002D76A6"/>
    <w:rsid w:val="002E026B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64D9"/>
    <w:rsid w:val="002E6D00"/>
    <w:rsid w:val="002F07AE"/>
    <w:rsid w:val="002F240F"/>
    <w:rsid w:val="002F2880"/>
    <w:rsid w:val="002F308A"/>
    <w:rsid w:val="002F3A11"/>
    <w:rsid w:val="002F58EB"/>
    <w:rsid w:val="002F6443"/>
    <w:rsid w:val="002F673B"/>
    <w:rsid w:val="002F69DF"/>
    <w:rsid w:val="002F6F8B"/>
    <w:rsid w:val="002F7014"/>
    <w:rsid w:val="002F708E"/>
    <w:rsid w:val="002F7816"/>
    <w:rsid w:val="00300589"/>
    <w:rsid w:val="00302F30"/>
    <w:rsid w:val="003032F3"/>
    <w:rsid w:val="003040E0"/>
    <w:rsid w:val="003055DD"/>
    <w:rsid w:val="003059EC"/>
    <w:rsid w:val="00307082"/>
    <w:rsid w:val="0030709E"/>
    <w:rsid w:val="003101D7"/>
    <w:rsid w:val="00310702"/>
    <w:rsid w:val="00310DB9"/>
    <w:rsid w:val="00311AB2"/>
    <w:rsid w:val="00312CC7"/>
    <w:rsid w:val="00313427"/>
    <w:rsid w:val="00314019"/>
    <w:rsid w:val="003159C1"/>
    <w:rsid w:val="003163DE"/>
    <w:rsid w:val="003178BA"/>
    <w:rsid w:val="003206D8"/>
    <w:rsid w:val="00320B9F"/>
    <w:rsid w:val="00321506"/>
    <w:rsid w:val="0032330E"/>
    <w:rsid w:val="0032454A"/>
    <w:rsid w:val="00325BFD"/>
    <w:rsid w:val="003260B8"/>
    <w:rsid w:val="00326BA3"/>
    <w:rsid w:val="003277F4"/>
    <w:rsid w:val="0033007D"/>
    <w:rsid w:val="00330332"/>
    <w:rsid w:val="00330435"/>
    <w:rsid w:val="003311B8"/>
    <w:rsid w:val="003316DA"/>
    <w:rsid w:val="00331A3E"/>
    <w:rsid w:val="00332895"/>
    <w:rsid w:val="00333339"/>
    <w:rsid w:val="00333FC7"/>
    <w:rsid w:val="003354C7"/>
    <w:rsid w:val="0033795C"/>
    <w:rsid w:val="00340DC2"/>
    <w:rsid w:val="003418B0"/>
    <w:rsid w:val="00342C02"/>
    <w:rsid w:val="00342EF9"/>
    <w:rsid w:val="003441C1"/>
    <w:rsid w:val="00344652"/>
    <w:rsid w:val="003454AD"/>
    <w:rsid w:val="003468F2"/>
    <w:rsid w:val="00350275"/>
    <w:rsid w:val="0035039D"/>
    <w:rsid w:val="00352BB7"/>
    <w:rsid w:val="00353D55"/>
    <w:rsid w:val="00354546"/>
    <w:rsid w:val="003548C2"/>
    <w:rsid w:val="0035533B"/>
    <w:rsid w:val="00356FF8"/>
    <w:rsid w:val="003572FA"/>
    <w:rsid w:val="00360275"/>
    <w:rsid w:val="00362B5D"/>
    <w:rsid w:val="003630B1"/>
    <w:rsid w:val="003637DC"/>
    <w:rsid w:val="00363FD2"/>
    <w:rsid w:val="00365195"/>
    <w:rsid w:val="00365216"/>
    <w:rsid w:val="00365C67"/>
    <w:rsid w:val="0036701E"/>
    <w:rsid w:val="00367797"/>
    <w:rsid w:val="00367C62"/>
    <w:rsid w:val="003701A7"/>
    <w:rsid w:val="00370755"/>
    <w:rsid w:val="00370B9A"/>
    <w:rsid w:val="0037104D"/>
    <w:rsid w:val="00371051"/>
    <w:rsid w:val="00371ADE"/>
    <w:rsid w:val="0037231F"/>
    <w:rsid w:val="0037347D"/>
    <w:rsid w:val="00373DBD"/>
    <w:rsid w:val="00374575"/>
    <w:rsid w:val="003745D2"/>
    <w:rsid w:val="0037460E"/>
    <w:rsid w:val="003751A0"/>
    <w:rsid w:val="00375448"/>
    <w:rsid w:val="00375652"/>
    <w:rsid w:val="00376520"/>
    <w:rsid w:val="00377207"/>
    <w:rsid w:val="00377B70"/>
    <w:rsid w:val="003803C5"/>
    <w:rsid w:val="00380743"/>
    <w:rsid w:val="00381DAD"/>
    <w:rsid w:val="00381DDC"/>
    <w:rsid w:val="0038252E"/>
    <w:rsid w:val="00382821"/>
    <w:rsid w:val="003835AD"/>
    <w:rsid w:val="00383AD7"/>
    <w:rsid w:val="00383B84"/>
    <w:rsid w:val="003847C7"/>
    <w:rsid w:val="00386005"/>
    <w:rsid w:val="0038610E"/>
    <w:rsid w:val="003862C4"/>
    <w:rsid w:val="003869F6"/>
    <w:rsid w:val="00386AD1"/>
    <w:rsid w:val="00390B3D"/>
    <w:rsid w:val="00393D34"/>
    <w:rsid w:val="003944C8"/>
    <w:rsid w:val="00395D98"/>
    <w:rsid w:val="00396435"/>
    <w:rsid w:val="003968F8"/>
    <w:rsid w:val="00397044"/>
    <w:rsid w:val="003973EE"/>
    <w:rsid w:val="0039777F"/>
    <w:rsid w:val="003A2DA6"/>
    <w:rsid w:val="003A3B8D"/>
    <w:rsid w:val="003A42E2"/>
    <w:rsid w:val="003A42FE"/>
    <w:rsid w:val="003A54D3"/>
    <w:rsid w:val="003A6570"/>
    <w:rsid w:val="003A7264"/>
    <w:rsid w:val="003B0445"/>
    <w:rsid w:val="003B0AF1"/>
    <w:rsid w:val="003B19F0"/>
    <w:rsid w:val="003B25A5"/>
    <w:rsid w:val="003B2D06"/>
    <w:rsid w:val="003B2FA9"/>
    <w:rsid w:val="003B4489"/>
    <w:rsid w:val="003B4865"/>
    <w:rsid w:val="003B4AB0"/>
    <w:rsid w:val="003B4D93"/>
    <w:rsid w:val="003B7489"/>
    <w:rsid w:val="003B7EFD"/>
    <w:rsid w:val="003C2B73"/>
    <w:rsid w:val="003C2CBC"/>
    <w:rsid w:val="003C3505"/>
    <w:rsid w:val="003C3950"/>
    <w:rsid w:val="003C40D2"/>
    <w:rsid w:val="003C64CF"/>
    <w:rsid w:val="003C6742"/>
    <w:rsid w:val="003C6BD8"/>
    <w:rsid w:val="003C6FF9"/>
    <w:rsid w:val="003D0CF1"/>
    <w:rsid w:val="003D0F05"/>
    <w:rsid w:val="003D17EF"/>
    <w:rsid w:val="003D1E23"/>
    <w:rsid w:val="003D2023"/>
    <w:rsid w:val="003D240F"/>
    <w:rsid w:val="003D2581"/>
    <w:rsid w:val="003D2940"/>
    <w:rsid w:val="003D3519"/>
    <w:rsid w:val="003D37CA"/>
    <w:rsid w:val="003D505C"/>
    <w:rsid w:val="003D73F8"/>
    <w:rsid w:val="003D78EF"/>
    <w:rsid w:val="003D7A74"/>
    <w:rsid w:val="003E0006"/>
    <w:rsid w:val="003E05D2"/>
    <w:rsid w:val="003E0684"/>
    <w:rsid w:val="003E124C"/>
    <w:rsid w:val="003E1344"/>
    <w:rsid w:val="003E15B8"/>
    <w:rsid w:val="003E16D7"/>
    <w:rsid w:val="003E3544"/>
    <w:rsid w:val="003E3549"/>
    <w:rsid w:val="003E4DAD"/>
    <w:rsid w:val="003E582D"/>
    <w:rsid w:val="003E5B6A"/>
    <w:rsid w:val="003E7164"/>
    <w:rsid w:val="003E7C12"/>
    <w:rsid w:val="003F0C32"/>
    <w:rsid w:val="003F122F"/>
    <w:rsid w:val="003F1669"/>
    <w:rsid w:val="003F20DE"/>
    <w:rsid w:val="003F3F81"/>
    <w:rsid w:val="003F4CC9"/>
    <w:rsid w:val="003F5B6F"/>
    <w:rsid w:val="003F5E05"/>
    <w:rsid w:val="003F66E3"/>
    <w:rsid w:val="003F672F"/>
    <w:rsid w:val="003F6D66"/>
    <w:rsid w:val="003F7355"/>
    <w:rsid w:val="003F74DC"/>
    <w:rsid w:val="003F781F"/>
    <w:rsid w:val="004000FA"/>
    <w:rsid w:val="00400803"/>
    <w:rsid w:val="0040180C"/>
    <w:rsid w:val="00402BFF"/>
    <w:rsid w:val="00402C61"/>
    <w:rsid w:val="0040397F"/>
    <w:rsid w:val="00403D66"/>
    <w:rsid w:val="00404126"/>
    <w:rsid w:val="00404B8C"/>
    <w:rsid w:val="0040555B"/>
    <w:rsid w:val="004075B7"/>
    <w:rsid w:val="00407D4C"/>
    <w:rsid w:val="00411E26"/>
    <w:rsid w:val="00412D14"/>
    <w:rsid w:val="0041525F"/>
    <w:rsid w:val="004166AD"/>
    <w:rsid w:val="0041694F"/>
    <w:rsid w:val="00416EBF"/>
    <w:rsid w:val="00420435"/>
    <w:rsid w:val="00420F12"/>
    <w:rsid w:val="00421A34"/>
    <w:rsid w:val="00424599"/>
    <w:rsid w:val="00425174"/>
    <w:rsid w:val="00425DD7"/>
    <w:rsid w:val="00426567"/>
    <w:rsid w:val="00426E45"/>
    <w:rsid w:val="0042765A"/>
    <w:rsid w:val="00427931"/>
    <w:rsid w:val="00427D8E"/>
    <w:rsid w:val="0043176D"/>
    <w:rsid w:val="004317B6"/>
    <w:rsid w:val="00431867"/>
    <w:rsid w:val="00431E88"/>
    <w:rsid w:val="0043279A"/>
    <w:rsid w:val="00432DBF"/>
    <w:rsid w:val="004330E3"/>
    <w:rsid w:val="00433E8B"/>
    <w:rsid w:val="004340A4"/>
    <w:rsid w:val="004344C8"/>
    <w:rsid w:val="00434747"/>
    <w:rsid w:val="00435262"/>
    <w:rsid w:val="0043595A"/>
    <w:rsid w:val="00435BB5"/>
    <w:rsid w:val="00436296"/>
    <w:rsid w:val="00436660"/>
    <w:rsid w:val="004377B8"/>
    <w:rsid w:val="00437B4E"/>
    <w:rsid w:val="0044051D"/>
    <w:rsid w:val="00441302"/>
    <w:rsid w:val="00441D1B"/>
    <w:rsid w:val="00442033"/>
    <w:rsid w:val="0044371E"/>
    <w:rsid w:val="00443CF0"/>
    <w:rsid w:val="0044463D"/>
    <w:rsid w:val="00447F2E"/>
    <w:rsid w:val="0045096E"/>
    <w:rsid w:val="00450F72"/>
    <w:rsid w:val="004518B8"/>
    <w:rsid w:val="0045396D"/>
    <w:rsid w:val="0045431E"/>
    <w:rsid w:val="004545E4"/>
    <w:rsid w:val="00456120"/>
    <w:rsid w:val="0045622A"/>
    <w:rsid w:val="004562A6"/>
    <w:rsid w:val="0045750D"/>
    <w:rsid w:val="0045762E"/>
    <w:rsid w:val="00457787"/>
    <w:rsid w:val="00460275"/>
    <w:rsid w:val="004602B1"/>
    <w:rsid w:val="00460F21"/>
    <w:rsid w:val="004629E8"/>
    <w:rsid w:val="00462AFD"/>
    <w:rsid w:val="004632C9"/>
    <w:rsid w:val="0046332D"/>
    <w:rsid w:val="00463778"/>
    <w:rsid w:val="0046440B"/>
    <w:rsid w:val="004657CA"/>
    <w:rsid w:val="00465A07"/>
    <w:rsid w:val="00465B79"/>
    <w:rsid w:val="00465F57"/>
    <w:rsid w:val="004664E6"/>
    <w:rsid w:val="004672B4"/>
    <w:rsid w:val="0047021B"/>
    <w:rsid w:val="004725C3"/>
    <w:rsid w:val="00472EAC"/>
    <w:rsid w:val="00473796"/>
    <w:rsid w:val="0047400D"/>
    <w:rsid w:val="00474BEF"/>
    <w:rsid w:val="00474EB9"/>
    <w:rsid w:val="00475AAC"/>
    <w:rsid w:val="00477EFC"/>
    <w:rsid w:val="00480E6C"/>
    <w:rsid w:val="00481FC9"/>
    <w:rsid w:val="00482326"/>
    <w:rsid w:val="00482377"/>
    <w:rsid w:val="00482C1C"/>
    <w:rsid w:val="00483C0D"/>
    <w:rsid w:val="00484501"/>
    <w:rsid w:val="0048455D"/>
    <w:rsid w:val="00484A35"/>
    <w:rsid w:val="0048507C"/>
    <w:rsid w:val="004851EE"/>
    <w:rsid w:val="00486BA5"/>
    <w:rsid w:val="00487EDB"/>
    <w:rsid w:val="00490445"/>
    <w:rsid w:val="0049090F"/>
    <w:rsid w:val="00490A81"/>
    <w:rsid w:val="00491C2B"/>
    <w:rsid w:val="00493938"/>
    <w:rsid w:val="0049395D"/>
    <w:rsid w:val="00494485"/>
    <w:rsid w:val="00494E5F"/>
    <w:rsid w:val="0049616E"/>
    <w:rsid w:val="00496F36"/>
    <w:rsid w:val="00497B67"/>
    <w:rsid w:val="004A04FF"/>
    <w:rsid w:val="004A0B03"/>
    <w:rsid w:val="004A13BB"/>
    <w:rsid w:val="004A1427"/>
    <w:rsid w:val="004A1AFA"/>
    <w:rsid w:val="004A1D8C"/>
    <w:rsid w:val="004A25F2"/>
    <w:rsid w:val="004A2FE2"/>
    <w:rsid w:val="004A4BEE"/>
    <w:rsid w:val="004A5874"/>
    <w:rsid w:val="004A6986"/>
    <w:rsid w:val="004B0441"/>
    <w:rsid w:val="004B06EF"/>
    <w:rsid w:val="004B0934"/>
    <w:rsid w:val="004B09EC"/>
    <w:rsid w:val="004B0C95"/>
    <w:rsid w:val="004B1682"/>
    <w:rsid w:val="004B2A8D"/>
    <w:rsid w:val="004B2E03"/>
    <w:rsid w:val="004B3E28"/>
    <w:rsid w:val="004B493E"/>
    <w:rsid w:val="004B4947"/>
    <w:rsid w:val="004B53FB"/>
    <w:rsid w:val="004B6414"/>
    <w:rsid w:val="004B718F"/>
    <w:rsid w:val="004B7B08"/>
    <w:rsid w:val="004C15B4"/>
    <w:rsid w:val="004C2D2D"/>
    <w:rsid w:val="004C2F64"/>
    <w:rsid w:val="004C4201"/>
    <w:rsid w:val="004C42DC"/>
    <w:rsid w:val="004C4E95"/>
    <w:rsid w:val="004C507D"/>
    <w:rsid w:val="004C5233"/>
    <w:rsid w:val="004C6915"/>
    <w:rsid w:val="004C6ECA"/>
    <w:rsid w:val="004C7565"/>
    <w:rsid w:val="004D0270"/>
    <w:rsid w:val="004D06F7"/>
    <w:rsid w:val="004D1190"/>
    <w:rsid w:val="004D1538"/>
    <w:rsid w:val="004D18AE"/>
    <w:rsid w:val="004D1AE5"/>
    <w:rsid w:val="004D33EC"/>
    <w:rsid w:val="004D3729"/>
    <w:rsid w:val="004D3B64"/>
    <w:rsid w:val="004D5FE5"/>
    <w:rsid w:val="004D614A"/>
    <w:rsid w:val="004D63D0"/>
    <w:rsid w:val="004D67C8"/>
    <w:rsid w:val="004D6E7B"/>
    <w:rsid w:val="004D7F97"/>
    <w:rsid w:val="004E02E8"/>
    <w:rsid w:val="004E36CE"/>
    <w:rsid w:val="004E4716"/>
    <w:rsid w:val="004E4CA6"/>
    <w:rsid w:val="004E4E1A"/>
    <w:rsid w:val="004E5A46"/>
    <w:rsid w:val="004E6015"/>
    <w:rsid w:val="004E620F"/>
    <w:rsid w:val="004F06FC"/>
    <w:rsid w:val="004F20BE"/>
    <w:rsid w:val="004F367B"/>
    <w:rsid w:val="004F415E"/>
    <w:rsid w:val="004F4BAF"/>
    <w:rsid w:val="004F5124"/>
    <w:rsid w:val="004F5F0D"/>
    <w:rsid w:val="004F79EF"/>
    <w:rsid w:val="004F7D05"/>
    <w:rsid w:val="00500618"/>
    <w:rsid w:val="005006FC"/>
    <w:rsid w:val="00500AFE"/>
    <w:rsid w:val="005011F6"/>
    <w:rsid w:val="00501EBB"/>
    <w:rsid w:val="0050219C"/>
    <w:rsid w:val="005038A4"/>
    <w:rsid w:val="0050506E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4F"/>
    <w:rsid w:val="00511EB3"/>
    <w:rsid w:val="005130FD"/>
    <w:rsid w:val="00514117"/>
    <w:rsid w:val="00514626"/>
    <w:rsid w:val="00514922"/>
    <w:rsid w:val="00515526"/>
    <w:rsid w:val="0051591E"/>
    <w:rsid w:val="00515DC9"/>
    <w:rsid w:val="0051632A"/>
    <w:rsid w:val="005166F2"/>
    <w:rsid w:val="00516892"/>
    <w:rsid w:val="00516EFE"/>
    <w:rsid w:val="005210B0"/>
    <w:rsid w:val="00521CCB"/>
    <w:rsid w:val="00525C84"/>
    <w:rsid w:val="00525EC2"/>
    <w:rsid w:val="0052669A"/>
    <w:rsid w:val="005279E6"/>
    <w:rsid w:val="00530ADD"/>
    <w:rsid w:val="00530EFB"/>
    <w:rsid w:val="0053115C"/>
    <w:rsid w:val="0053130E"/>
    <w:rsid w:val="005322ED"/>
    <w:rsid w:val="0053316A"/>
    <w:rsid w:val="0053318B"/>
    <w:rsid w:val="0053379E"/>
    <w:rsid w:val="00533AC1"/>
    <w:rsid w:val="0053434C"/>
    <w:rsid w:val="00535D23"/>
    <w:rsid w:val="00536C8F"/>
    <w:rsid w:val="00540019"/>
    <w:rsid w:val="00541AFD"/>
    <w:rsid w:val="00543B26"/>
    <w:rsid w:val="00543D4E"/>
    <w:rsid w:val="00543E89"/>
    <w:rsid w:val="00544E6F"/>
    <w:rsid w:val="005453DC"/>
    <w:rsid w:val="00545553"/>
    <w:rsid w:val="005462DF"/>
    <w:rsid w:val="005464F4"/>
    <w:rsid w:val="00550198"/>
    <w:rsid w:val="005503B9"/>
    <w:rsid w:val="005509A4"/>
    <w:rsid w:val="00551728"/>
    <w:rsid w:val="00554197"/>
    <w:rsid w:val="005558F2"/>
    <w:rsid w:val="00556CD9"/>
    <w:rsid w:val="005578C8"/>
    <w:rsid w:val="00557BCF"/>
    <w:rsid w:val="00561046"/>
    <w:rsid w:val="005610B7"/>
    <w:rsid w:val="00561202"/>
    <w:rsid w:val="00564264"/>
    <w:rsid w:val="005646D5"/>
    <w:rsid w:val="0056492E"/>
    <w:rsid w:val="005653A5"/>
    <w:rsid w:val="005657CD"/>
    <w:rsid w:val="0056593E"/>
    <w:rsid w:val="00565AAE"/>
    <w:rsid w:val="00565B16"/>
    <w:rsid w:val="00566751"/>
    <w:rsid w:val="00566C97"/>
    <w:rsid w:val="00566DDE"/>
    <w:rsid w:val="005672BF"/>
    <w:rsid w:val="00567C65"/>
    <w:rsid w:val="0057041F"/>
    <w:rsid w:val="00570736"/>
    <w:rsid w:val="00570755"/>
    <w:rsid w:val="00571060"/>
    <w:rsid w:val="0057245D"/>
    <w:rsid w:val="00572C4D"/>
    <w:rsid w:val="00573867"/>
    <w:rsid w:val="00573D5E"/>
    <w:rsid w:val="005747DC"/>
    <w:rsid w:val="00574944"/>
    <w:rsid w:val="005752D6"/>
    <w:rsid w:val="00576553"/>
    <w:rsid w:val="005766E7"/>
    <w:rsid w:val="00576947"/>
    <w:rsid w:val="0057731B"/>
    <w:rsid w:val="00577AE6"/>
    <w:rsid w:val="00580AC9"/>
    <w:rsid w:val="00581199"/>
    <w:rsid w:val="00581BA9"/>
    <w:rsid w:val="00581D94"/>
    <w:rsid w:val="00583E09"/>
    <w:rsid w:val="00583E51"/>
    <w:rsid w:val="00584DC7"/>
    <w:rsid w:val="00584E4D"/>
    <w:rsid w:val="00585193"/>
    <w:rsid w:val="00585564"/>
    <w:rsid w:val="00587733"/>
    <w:rsid w:val="00590D44"/>
    <w:rsid w:val="00592D6B"/>
    <w:rsid w:val="00592F9B"/>
    <w:rsid w:val="0059314E"/>
    <w:rsid w:val="00593871"/>
    <w:rsid w:val="00593913"/>
    <w:rsid w:val="00593FEE"/>
    <w:rsid w:val="005944C9"/>
    <w:rsid w:val="0059453B"/>
    <w:rsid w:val="00596709"/>
    <w:rsid w:val="005A0A64"/>
    <w:rsid w:val="005A25CC"/>
    <w:rsid w:val="005A3613"/>
    <w:rsid w:val="005A3944"/>
    <w:rsid w:val="005A3E2E"/>
    <w:rsid w:val="005A6C7C"/>
    <w:rsid w:val="005B0F59"/>
    <w:rsid w:val="005B0F67"/>
    <w:rsid w:val="005B13B3"/>
    <w:rsid w:val="005B1871"/>
    <w:rsid w:val="005B2719"/>
    <w:rsid w:val="005B4A71"/>
    <w:rsid w:val="005B5597"/>
    <w:rsid w:val="005B5A9F"/>
    <w:rsid w:val="005B655A"/>
    <w:rsid w:val="005B7C8A"/>
    <w:rsid w:val="005C0C39"/>
    <w:rsid w:val="005C0D21"/>
    <w:rsid w:val="005C1ED9"/>
    <w:rsid w:val="005C331F"/>
    <w:rsid w:val="005C3567"/>
    <w:rsid w:val="005C3956"/>
    <w:rsid w:val="005C5C4F"/>
    <w:rsid w:val="005C6877"/>
    <w:rsid w:val="005C7169"/>
    <w:rsid w:val="005D0864"/>
    <w:rsid w:val="005D14C0"/>
    <w:rsid w:val="005D240C"/>
    <w:rsid w:val="005D2C9C"/>
    <w:rsid w:val="005D33DE"/>
    <w:rsid w:val="005D5A59"/>
    <w:rsid w:val="005D6BC7"/>
    <w:rsid w:val="005E235F"/>
    <w:rsid w:val="005E2593"/>
    <w:rsid w:val="005E25B8"/>
    <w:rsid w:val="005E280E"/>
    <w:rsid w:val="005E4105"/>
    <w:rsid w:val="005E5413"/>
    <w:rsid w:val="005E5DB2"/>
    <w:rsid w:val="005E6FAE"/>
    <w:rsid w:val="005F1C69"/>
    <w:rsid w:val="005F301C"/>
    <w:rsid w:val="005F30C4"/>
    <w:rsid w:val="005F57CF"/>
    <w:rsid w:val="005F6D4C"/>
    <w:rsid w:val="005F7C8E"/>
    <w:rsid w:val="005F7DF7"/>
    <w:rsid w:val="00601352"/>
    <w:rsid w:val="006023C5"/>
    <w:rsid w:val="00602E64"/>
    <w:rsid w:val="00603D3B"/>
    <w:rsid w:val="00603FAC"/>
    <w:rsid w:val="00604938"/>
    <w:rsid w:val="00604D25"/>
    <w:rsid w:val="00605A5D"/>
    <w:rsid w:val="00606BE2"/>
    <w:rsid w:val="00607AC5"/>
    <w:rsid w:val="00610129"/>
    <w:rsid w:val="00610426"/>
    <w:rsid w:val="00610580"/>
    <w:rsid w:val="006121DB"/>
    <w:rsid w:val="00612DB2"/>
    <w:rsid w:val="0061323E"/>
    <w:rsid w:val="00614E96"/>
    <w:rsid w:val="00614FC5"/>
    <w:rsid w:val="006154E5"/>
    <w:rsid w:val="0061553B"/>
    <w:rsid w:val="006156A4"/>
    <w:rsid w:val="0061644D"/>
    <w:rsid w:val="00616C6B"/>
    <w:rsid w:val="0062062B"/>
    <w:rsid w:val="00622572"/>
    <w:rsid w:val="006235A8"/>
    <w:rsid w:val="006251BA"/>
    <w:rsid w:val="0062609C"/>
    <w:rsid w:val="006261A5"/>
    <w:rsid w:val="00630375"/>
    <w:rsid w:val="00630755"/>
    <w:rsid w:val="006310FB"/>
    <w:rsid w:val="006319F7"/>
    <w:rsid w:val="00633A32"/>
    <w:rsid w:val="00634624"/>
    <w:rsid w:val="00635D0F"/>
    <w:rsid w:val="00640F7C"/>
    <w:rsid w:val="006415D9"/>
    <w:rsid w:val="00641C77"/>
    <w:rsid w:val="006427AC"/>
    <w:rsid w:val="00642855"/>
    <w:rsid w:val="00643EB6"/>
    <w:rsid w:val="0064498D"/>
    <w:rsid w:val="00645650"/>
    <w:rsid w:val="0064576E"/>
    <w:rsid w:val="00646325"/>
    <w:rsid w:val="00646688"/>
    <w:rsid w:val="006467F5"/>
    <w:rsid w:val="00646A03"/>
    <w:rsid w:val="00646B59"/>
    <w:rsid w:val="00647FE6"/>
    <w:rsid w:val="00650E83"/>
    <w:rsid w:val="00650FF7"/>
    <w:rsid w:val="00651333"/>
    <w:rsid w:val="00651901"/>
    <w:rsid w:val="00651F4E"/>
    <w:rsid w:val="0065222A"/>
    <w:rsid w:val="006527C1"/>
    <w:rsid w:val="0065291C"/>
    <w:rsid w:val="00653013"/>
    <w:rsid w:val="006534AC"/>
    <w:rsid w:val="006535AC"/>
    <w:rsid w:val="00653996"/>
    <w:rsid w:val="00654C02"/>
    <w:rsid w:val="006552FB"/>
    <w:rsid w:val="0065536E"/>
    <w:rsid w:val="00655512"/>
    <w:rsid w:val="00655E1D"/>
    <w:rsid w:val="006561C6"/>
    <w:rsid w:val="0065724D"/>
    <w:rsid w:val="006576BC"/>
    <w:rsid w:val="00657B72"/>
    <w:rsid w:val="00657EBF"/>
    <w:rsid w:val="00657F66"/>
    <w:rsid w:val="00660482"/>
    <w:rsid w:val="00660BA7"/>
    <w:rsid w:val="00661294"/>
    <w:rsid w:val="006614DB"/>
    <w:rsid w:val="00661830"/>
    <w:rsid w:val="006622B6"/>
    <w:rsid w:val="00662BC2"/>
    <w:rsid w:val="00663860"/>
    <w:rsid w:val="00663ABD"/>
    <w:rsid w:val="00663B51"/>
    <w:rsid w:val="006640AA"/>
    <w:rsid w:val="0066423C"/>
    <w:rsid w:val="006647C0"/>
    <w:rsid w:val="00664A08"/>
    <w:rsid w:val="00664FAA"/>
    <w:rsid w:val="00665140"/>
    <w:rsid w:val="00665879"/>
    <w:rsid w:val="00665CD3"/>
    <w:rsid w:val="00665DC2"/>
    <w:rsid w:val="006661F1"/>
    <w:rsid w:val="00666903"/>
    <w:rsid w:val="00666D66"/>
    <w:rsid w:val="00666D72"/>
    <w:rsid w:val="0067098C"/>
    <w:rsid w:val="00671480"/>
    <w:rsid w:val="0067165A"/>
    <w:rsid w:val="00671CB2"/>
    <w:rsid w:val="00672300"/>
    <w:rsid w:val="00672736"/>
    <w:rsid w:val="00673B43"/>
    <w:rsid w:val="00674863"/>
    <w:rsid w:val="006753EC"/>
    <w:rsid w:val="006762A1"/>
    <w:rsid w:val="00676CEA"/>
    <w:rsid w:val="00677796"/>
    <w:rsid w:val="00677CCB"/>
    <w:rsid w:val="00677E23"/>
    <w:rsid w:val="0068153F"/>
    <w:rsid w:val="00681664"/>
    <w:rsid w:val="006816A5"/>
    <w:rsid w:val="00681B1B"/>
    <w:rsid w:val="00681B5D"/>
    <w:rsid w:val="006822B8"/>
    <w:rsid w:val="00682D97"/>
    <w:rsid w:val="00683348"/>
    <w:rsid w:val="006840B6"/>
    <w:rsid w:val="00685B8E"/>
    <w:rsid w:val="00685CF8"/>
    <w:rsid w:val="00687717"/>
    <w:rsid w:val="00687CD3"/>
    <w:rsid w:val="00690B12"/>
    <w:rsid w:val="006912FF"/>
    <w:rsid w:val="00694386"/>
    <w:rsid w:val="0069492E"/>
    <w:rsid w:val="00694F03"/>
    <w:rsid w:val="006956B7"/>
    <w:rsid w:val="00697924"/>
    <w:rsid w:val="00697F6C"/>
    <w:rsid w:val="006A01F0"/>
    <w:rsid w:val="006A069B"/>
    <w:rsid w:val="006A1A1C"/>
    <w:rsid w:val="006A28F3"/>
    <w:rsid w:val="006A2ED1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38C"/>
    <w:rsid w:val="006B2B12"/>
    <w:rsid w:val="006B4E6D"/>
    <w:rsid w:val="006B53E3"/>
    <w:rsid w:val="006B5A6B"/>
    <w:rsid w:val="006B7284"/>
    <w:rsid w:val="006B745A"/>
    <w:rsid w:val="006B77AF"/>
    <w:rsid w:val="006B7AFA"/>
    <w:rsid w:val="006B7C89"/>
    <w:rsid w:val="006C070B"/>
    <w:rsid w:val="006C2FCD"/>
    <w:rsid w:val="006C4A8E"/>
    <w:rsid w:val="006C4ABB"/>
    <w:rsid w:val="006C4CF8"/>
    <w:rsid w:val="006C4FC6"/>
    <w:rsid w:val="006C709D"/>
    <w:rsid w:val="006C7F39"/>
    <w:rsid w:val="006D047E"/>
    <w:rsid w:val="006D0F00"/>
    <w:rsid w:val="006D1CA4"/>
    <w:rsid w:val="006D1F75"/>
    <w:rsid w:val="006D1F9A"/>
    <w:rsid w:val="006D37BD"/>
    <w:rsid w:val="006D4045"/>
    <w:rsid w:val="006D4418"/>
    <w:rsid w:val="006D7061"/>
    <w:rsid w:val="006D7626"/>
    <w:rsid w:val="006E0323"/>
    <w:rsid w:val="006E0F10"/>
    <w:rsid w:val="006E1A89"/>
    <w:rsid w:val="006E2EAE"/>
    <w:rsid w:val="006E2FFF"/>
    <w:rsid w:val="006E30E7"/>
    <w:rsid w:val="006E3645"/>
    <w:rsid w:val="006E3DCD"/>
    <w:rsid w:val="006E647E"/>
    <w:rsid w:val="006E6EF2"/>
    <w:rsid w:val="006E7CA3"/>
    <w:rsid w:val="006F177A"/>
    <w:rsid w:val="006F254C"/>
    <w:rsid w:val="006F4B58"/>
    <w:rsid w:val="006F527D"/>
    <w:rsid w:val="006F6D47"/>
    <w:rsid w:val="00700749"/>
    <w:rsid w:val="00702483"/>
    <w:rsid w:val="00702591"/>
    <w:rsid w:val="00703558"/>
    <w:rsid w:val="007048A6"/>
    <w:rsid w:val="0070632A"/>
    <w:rsid w:val="00706659"/>
    <w:rsid w:val="0070717F"/>
    <w:rsid w:val="00707934"/>
    <w:rsid w:val="00710037"/>
    <w:rsid w:val="00710EC8"/>
    <w:rsid w:val="00710FF6"/>
    <w:rsid w:val="00711FD2"/>
    <w:rsid w:val="007121F0"/>
    <w:rsid w:val="00712ED6"/>
    <w:rsid w:val="007134B3"/>
    <w:rsid w:val="00713EA9"/>
    <w:rsid w:val="00714304"/>
    <w:rsid w:val="0071556B"/>
    <w:rsid w:val="00716531"/>
    <w:rsid w:val="0071661F"/>
    <w:rsid w:val="00716FCF"/>
    <w:rsid w:val="00717184"/>
    <w:rsid w:val="00717484"/>
    <w:rsid w:val="0072006F"/>
    <w:rsid w:val="007200E4"/>
    <w:rsid w:val="00721118"/>
    <w:rsid w:val="00721CA1"/>
    <w:rsid w:val="0072238D"/>
    <w:rsid w:val="007224B1"/>
    <w:rsid w:val="007240E5"/>
    <w:rsid w:val="007246EA"/>
    <w:rsid w:val="007251DC"/>
    <w:rsid w:val="0072590F"/>
    <w:rsid w:val="00726F1F"/>
    <w:rsid w:val="00727D3C"/>
    <w:rsid w:val="007310BD"/>
    <w:rsid w:val="007311DA"/>
    <w:rsid w:val="00731FE5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30D7"/>
    <w:rsid w:val="0074511D"/>
    <w:rsid w:val="007452B3"/>
    <w:rsid w:val="0074677C"/>
    <w:rsid w:val="00746864"/>
    <w:rsid w:val="00746C43"/>
    <w:rsid w:val="00746D33"/>
    <w:rsid w:val="007476F4"/>
    <w:rsid w:val="00751AC7"/>
    <w:rsid w:val="00752620"/>
    <w:rsid w:val="007533B8"/>
    <w:rsid w:val="00756BE6"/>
    <w:rsid w:val="00761578"/>
    <w:rsid w:val="00761F85"/>
    <w:rsid w:val="00763CA4"/>
    <w:rsid w:val="00764E26"/>
    <w:rsid w:val="007674C4"/>
    <w:rsid w:val="0077054E"/>
    <w:rsid w:val="00770F2A"/>
    <w:rsid w:val="00773BB6"/>
    <w:rsid w:val="007743E2"/>
    <w:rsid w:val="00774B10"/>
    <w:rsid w:val="00777312"/>
    <w:rsid w:val="00777EA0"/>
    <w:rsid w:val="00781358"/>
    <w:rsid w:val="007814E7"/>
    <w:rsid w:val="00781E9A"/>
    <w:rsid w:val="00781F19"/>
    <w:rsid w:val="007850A8"/>
    <w:rsid w:val="007854FB"/>
    <w:rsid w:val="00786C5E"/>
    <w:rsid w:val="0079107B"/>
    <w:rsid w:val="00791184"/>
    <w:rsid w:val="007912D5"/>
    <w:rsid w:val="00792523"/>
    <w:rsid w:val="00793C0B"/>
    <w:rsid w:val="00793FCF"/>
    <w:rsid w:val="00796281"/>
    <w:rsid w:val="0079641F"/>
    <w:rsid w:val="0079783B"/>
    <w:rsid w:val="00797F68"/>
    <w:rsid w:val="007A013B"/>
    <w:rsid w:val="007A1851"/>
    <w:rsid w:val="007A395E"/>
    <w:rsid w:val="007A436B"/>
    <w:rsid w:val="007A5838"/>
    <w:rsid w:val="007A6666"/>
    <w:rsid w:val="007A67CB"/>
    <w:rsid w:val="007A7356"/>
    <w:rsid w:val="007B0409"/>
    <w:rsid w:val="007B0A0B"/>
    <w:rsid w:val="007B119B"/>
    <w:rsid w:val="007B2165"/>
    <w:rsid w:val="007B4A24"/>
    <w:rsid w:val="007B4EFE"/>
    <w:rsid w:val="007B634D"/>
    <w:rsid w:val="007C0568"/>
    <w:rsid w:val="007C13DA"/>
    <w:rsid w:val="007C243D"/>
    <w:rsid w:val="007C25F9"/>
    <w:rsid w:val="007C3250"/>
    <w:rsid w:val="007C329F"/>
    <w:rsid w:val="007C4EEC"/>
    <w:rsid w:val="007C5498"/>
    <w:rsid w:val="007C62CF"/>
    <w:rsid w:val="007C666D"/>
    <w:rsid w:val="007C7539"/>
    <w:rsid w:val="007C7763"/>
    <w:rsid w:val="007D08AB"/>
    <w:rsid w:val="007D0FE8"/>
    <w:rsid w:val="007D13B6"/>
    <w:rsid w:val="007D1DBA"/>
    <w:rsid w:val="007D3439"/>
    <w:rsid w:val="007D3809"/>
    <w:rsid w:val="007D490D"/>
    <w:rsid w:val="007D4EEE"/>
    <w:rsid w:val="007D52F8"/>
    <w:rsid w:val="007D5B2C"/>
    <w:rsid w:val="007D64AE"/>
    <w:rsid w:val="007D67E7"/>
    <w:rsid w:val="007D7E17"/>
    <w:rsid w:val="007D7EAF"/>
    <w:rsid w:val="007E1B42"/>
    <w:rsid w:val="007E1B53"/>
    <w:rsid w:val="007E1F52"/>
    <w:rsid w:val="007E3334"/>
    <w:rsid w:val="007E484D"/>
    <w:rsid w:val="007E5A58"/>
    <w:rsid w:val="007E7F1E"/>
    <w:rsid w:val="007E7FFB"/>
    <w:rsid w:val="007F19C7"/>
    <w:rsid w:val="007F1A66"/>
    <w:rsid w:val="007F2A9F"/>
    <w:rsid w:val="007F2E2D"/>
    <w:rsid w:val="007F314E"/>
    <w:rsid w:val="007F338B"/>
    <w:rsid w:val="007F3B5C"/>
    <w:rsid w:val="007F3BDF"/>
    <w:rsid w:val="007F4A7E"/>
    <w:rsid w:val="007F57BB"/>
    <w:rsid w:val="007F5B53"/>
    <w:rsid w:val="007F5DCF"/>
    <w:rsid w:val="00800BC0"/>
    <w:rsid w:val="0080346C"/>
    <w:rsid w:val="00804120"/>
    <w:rsid w:val="00805BED"/>
    <w:rsid w:val="00806292"/>
    <w:rsid w:val="00807705"/>
    <w:rsid w:val="00810DB1"/>
    <w:rsid w:val="00810FFC"/>
    <w:rsid w:val="00811232"/>
    <w:rsid w:val="008112DC"/>
    <w:rsid w:val="00812CAD"/>
    <w:rsid w:val="00813159"/>
    <w:rsid w:val="00813557"/>
    <w:rsid w:val="00815E87"/>
    <w:rsid w:val="00816012"/>
    <w:rsid w:val="00816996"/>
    <w:rsid w:val="00816DFB"/>
    <w:rsid w:val="00817B95"/>
    <w:rsid w:val="0082197D"/>
    <w:rsid w:val="00823812"/>
    <w:rsid w:val="00823949"/>
    <w:rsid w:val="00825CBC"/>
    <w:rsid w:val="00825D68"/>
    <w:rsid w:val="00825E0E"/>
    <w:rsid w:val="00826324"/>
    <w:rsid w:val="0082652D"/>
    <w:rsid w:val="00826DBD"/>
    <w:rsid w:val="00826F79"/>
    <w:rsid w:val="00827315"/>
    <w:rsid w:val="008300EA"/>
    <w:rsid w:val="00830391"/>
    <w:rsid w:val="0083048B"/>
    <w:rsid w:val="00831679"/>
    <w:rsid w:val="00831C21"/>
    <w:rsid w:val="00831FD1"/>
    <w:rsid w:val="00832250"/>
    <w:rsid w:val="0083235D"/>
    <w:rsid w:val="00833010"/>
    <w:rsid w:val="00833340"/>
    <w:rsid w:val="00833DC8"/>
    <w:rsid w:val="008350A4"/>
    <w:rsid w:val="00835602"/>
    <w:rsid w:val="00835A0B"/>
    <w:rsid w:val="0083785F"/>
    <w:rsid w:val="00837891"/>
    <w:rsid w:val="008406A0"/>
    <w:rsid w:val="00841500"/>
    <w:rsid w:val="008423AB"/>
    <w:rsid w:val="00842848"/>
    <w:rsid w:val="00843561"/>
    <w:rsid w:val="00844DC4"/>
    <w:rsid w:val="00845917"/>
    <w:rsid w:val="008459F0"/>
    <w:rsid w:val="00845C06"/>
    <w:rsid w:val="008464C4"/>
    <w:rsid w:val="00846739"/>
    <w:rsid w:val="00847DDF"/>
    <w:rsid w:val="00847E1F"/>
    <w:rsid w:val="00851913"/>
    <w:rsid w:val="00853176"/>
    <w:rsid w:val="008532A9"/>
    <w:rsid w:val="00853A4C"/>
    <w:rsid w:val="00853C31"/>
    <w:rsid w:val="00854454"/>
    <w:rsid w:val="0085686A"/>
    <w:rsid w:val="00857B45"/>
    <w:rsid w:val="00857D7B"/>
    <w:rsid w:val="00861CAF"/>
    <w:rsid w:val="008621B4"/>
    <w:rsid w:val="00862479"/>
    <w:rsid w:val="008637DE"/>
    <w:rsid w:val="0086526E"/>
    <w:rsid w:val="0086552B"/>
    <w:rsid w:val="00865A38"/>
    <w:rsid w:val="0086778F"/>
    <w:rsid w:val="00870714"/>
    <w:rsid w:val="008714C9"/>
    <w:rsid w:val="00871879"/>
    <w:rsid w:val="0087201E"/>
    <w:rsid w:val="0087349C"/>
    <w:rsid w:val="00873C09"/>
    <w:rsid w:val="00875390"/>
    <w:rsid w:val="00875905"/>
    <w:rsid w:val="00876FB9"/>
    <w:rsid w:val="008801B5"/>
    <w:rsid w:val="00880625"/>
    <w:rsid w:val="008808AD"/>
    <w:rsid w:val="00881845"/>
    <w:rsid w:val="00882214"/>
    <w:rsid w:val="00884A64"/>
    <w:rsid w:val="00884D7E"/>
    <w:rsid w:val="008854D4"/>
    <w:rsid w:val="008858DE"/>
    <w:rsid w:val="0088738E"/>
    <w:rsid w:val="008909F8"/>
    <w:rsid w:val="0089263E"/>
    <w:rsid w:val="008937B1"/>
    <w:rsid w:val="00894047"/>
    <w:rsid w:val="00895F54"/>
    <w:rsid w:val="008963CB"/>
    <w:rsid w:val="0089643A"/>
    <w:rsid w:val="00896576"/>
    <w:rsid w:val="00896D33"/>
    <w:rsid w:val="00897AF8"/>
    <w:rsid w:val="00897B9A"/>
    <w:rsid w:val="008A0C47"/>
    <w:rsid w:val="008A37D5"/>
    <w:rsid w:val="008A7AD8"/>
    <w:rsid w:val="008B058B"/>
    <w:rsid w:val="008B070F"/>
    <w:rsid w:val="008B0FAE"/>
    <w:rsid w:val="008B13B1"/>
    <w:rsid w:val="008B1FD0"/>
    <w:rsid w:val="008B2CDD"/>
    <w:rsid w:val="008B2D21"/>
    <w:rsid w:val="008B302F"/>
    <w:rsid w:val="008B3A77"/>
    <w:rsid w:val="008B42D1"/>
    <w:rsid w:val="008B4CC8"/>
    <w:rsid w:val="008B4CE2"/>
    <w:rsid w:val="008B4EBF"/>
    <w:rsid w:val="008B4FA1"/>
    <w:rsid w:val="008B5549"/>
    <w:rsid w:val="008B5D3C"/>
    <w:rsid w:val="008B6250"/>
    <w:rsid w:val="008B7890"/>
    <w:rsid w:val="008C09D1"/>
    <w:rsid w:val="008C1C5B"/>
    <w:rsid w:val="008C1DE7"/>
    <w:rsid w:val="008C1F77"/>
    <w:rsid w:val="008C210A"/>
    <w:rsid w:val="008C49E3"/>
    <w:rsid w:val="008C598D"/>
    <w:rsid w:val="008C5BDE"/>
    <w:rsid w:val="008C7E3C"/>
    <w:rsid w:val="008D01E4"/>
    <w:rsid w:val="008D1837"/>
    <w:rsid w:val="008D23E0"/>
    <w:rsid w:val="008D25F0"/>
    <w:rsid w:val="008D2B00"/>
    <w:rsid w:val="008D2BFD"/>
    <w:rsid w:val="008D2D17"/>
    <w:rsid w:val="008D2F49"/>
    <w:rsid w:val="008D396C"/>
    <w:rsid w:val="008D43E8"/>
    <w:rsid w:val="008D4BC4"/>
    <w:rsid w:val="008D5251"/>
    <w:rsid w:val="008D5C86"/>
    <w:rsid w:val="008D6A19"/>
    <w:rsid w:val="008D748D"/>
    <w:rsid w:val="008D7716"/>
    <w:rsid w:val="008E0655"/>
    <w:rsid w:val="008E1ED0"/>
    <w:rsid w:val="008E2BE9"/>
    <w:rsid w:val="008E3470"/>
    <w:rsid w:val="008E3D96"/>
    <w:rsid w:val="008E522E"/>
    <w:rsid w:val="008E5333"/>
    <w:rsid w:val="008E5DBC"/>
    <w:rsid w:val="008E61A7"/>
    <w:rsid w:val="008E782A"/>
    <w:rsid w:val="008F16BD"/>
    <w:rsid w:val="008F1A94"/>
    <w:rsid w:val="008F27CD"/>
    <w:rsid w:val="008F4048"/>
    <w:rsid w:val="008F498A"/>
    <w:rsid w:val="008F572F"/>
    <w:rsid w:val="008F602B"/>
    <w:rsid w:val="008F6841"/>
    <w:rsid w:val="008F6954"/>
    <w:rsid w:val="008F6988"/>
    <w:rsid w:val="008F7B9C"/>
    <w:rsid w:val="0090100F"/>
    <w:rsid w:val="0090178B"/>
    <w:rsid w:val="009019BC"/>
    <w:rsid w:val="00903088"/>
    <w:rsid w:val="009032B9"/>
    <w:rsid w:val="009036FC"/>
    <w:rsid w:val="00905C6F"/>
    <w:rsid w:val="009065C8"/>
    <w:rsid w:val="00906B34"/>
    <w:rsid w:val="00907810"/>
    <w:rsid w:val="009103ED"/>
    <w:rsid w:val="0091261F"/>
    <w:rsid w:val="009126E0"/>
    <w:rsid w:val="00912AEF"/>
    <w:rsid w:val="00913D1C"/>
    <w:rsid w:val="0091422B"/>
    <w:rsid w:val="00915C34"/>
    <w:rsid w:val="00915F6B"/>
    <w:rsid w:val="00916CAA"/>
    <w:rsid w:val="009201F2"/>
    <w:rsid w:val="00920615"/>
    <w:rsid w:val="00920AC1"/>
    <w:rsid w:val="00922E3C"/>
    <w:rsid w:val="00924627"/>
    <w:rsid w:val="00925863"/>
    <w:rsid w:val="00926E3F"/>
    <w:rsid w:val="00931F1E"/>
    <w:rsid w:val="00932186"/>
    <w:rsid w:val="009322E0"/>
    <w:rsid w:val="0093349A"/>
    <w:rsid w:val="00934F09"/>
    <w:rsid w:val="00936132"/>
    <w:rsid w:val="00936249"/>
    <w:rsid w:val="00937973"/>
    <w:rsid w:val="009402B2"/>
    <w:rsid w:val="009404AC"/>
    <w:rsid w:val="0094057A"/>
    <w:rsid w:val="00941A39"/>
    <w:rsid w:val="00942407"/>
    <w:rsid w:val="009425A0"/>
    <w:rsid w:val="00942E33"/>
    <w:rsid w:val="00943647"/>
    <w:rsid w:val="00943672"/>
    <w:rsid w:val="009440F8"/>
    <w:rsid w:val="009444FD"/>
    <w:rsid w:val="00944638"/>
    <w:rsid w:val="00945783"/>
    <w:rsid w:val="009457B7"/>
    <w:rsid w:val="00946A7F"/>
    <w:rsid w:val="0094711C"/>
    <w:rsid w:val="00950713"/>
    <w:rsid w:val="00950D98"/>
    <w:rsid w:val="00951736"/>
    <w:rsid w:val="00951D36"/>
    <w:rsid w:val="0095402C"/>
    <w:rsid w:val="00954057"/>
    <w:rsid w:val="00956847"/>
    <w:rsid w:val="00956EEA"/>
    <w:rsid w:val="00956F4E"/>
    <w:rsid w:val="00957697"/>
    <w:rsid w:val="0096002C"/>
    <w:rsid w:val="00960484"/>
    <w:rsid w:val="009606BE"/>
    <w:rsid w:val="00961510"/>
    <w:rsid w:val="0096387D"/>
    <w:rsid w:val="00963EA0"/>
    <w:rsid w:val="009651B6"/>
    <w:rsid w:val="00965AC8"/>
    <w:rsid w:val="00965F50"/>
    <w:rsid w:val="009660E1"/>
    <w:rsid w:val="00966374"/>
    <w:rsid w:val="00966E7F"/>
    <w:rsid w:val="0096718D"/>
    <w:rsid w:val="009677B3"/>
    <w:rsid w:val="009733D8"/>
    <w:rsid w:val="00976520"/>
    <w:rsid w:val="00976CE7"/>
    <w:rsid w:val="0097702A"/>
    <w:rsid w:val="0098006A"/>
    <w:rsid w:val="00981321"/>
    <w:rsid w:val="00981B23"/>
    <w:rsid w:val="00984857"/>
    <w:rsid w:val="00984CC9"/>
    <w:rsid w:val="00985B3B"/>
    <w:rsid w:val="00986F6D"/>
    <w:rsid w:val="009875A1"/>
    <w:rsid w:val="00987C1C"/>
    <w:rsid w:val="00990A47"/>
    <w:rsid w:val="00991564"/>
    <w:rsid w:val="00992252"/>
    <w:rsid w:val="00993D7E"/>
    <w:rsid w:val="00994895"/>
    <w:rsid w:val="00994956"/>
    <w:rsid w:val="0099563B"/>
    <w:rsid w:val="00996829"/>
    <w:rsid w:val="00996C1D"/>
    <w:rsid w:val="00996CB3"/>
    <w:rsid w:val="00997E35"/>
    <w:rsid w:val="009A03AC"/>
    <w:rsid w:val="009A1845"/>
    <w:rsid w:val="009A1FC5"/>
    <w:rsid w:val="009A1FE6"/>
    <w:rsid w:val="009A25A0"/>
    <w:rsid w:val="009A2795"/>
    <w:rsid w:val="009A29FE"/>
    <w:rsid w:val="009A3555"/>
    <w:rsid w:val="009A39E8"/>
    <w:rsid w:val="009A4681"/>
    <w:rsid w:val="009A4754"/>
    <w:rsid w:val="009A6A6A"/>
    <w:rsid w:val="009A6D9B"/>
    <w:rsid w:val="009A7198"/>
    <w:rsid w:val="009B092B"/>
    <w:rsid w:val="009B0A8B"/>
    <w:rsid w:val="009B1088"/>
    <w:rsid w:val="009B1109"/>
    <w:rsid w:val="009B1D8B"/>
    <w:rsid w:val="009B3E06"/>
    <w:rsid w:val="009B3F1D"/>
    <w:rsid w:val="009B48E6"/>
    <w:rsid w:val="009B4ED1"/>
    <w:rsid w:val="009B5107"/>
    <w:rsid w:val="009B5A0F"/>
    <w:rsid w:val="009B69C4"/>
    <w:rsid w:val="009B7FE5"/>
    <w:rsid w:val="009C047D"/>
    <w:rsid w:val="009C04E7"/>
    <w:rsid w:val="009C0563"/>
    <w:rsid w:val="009C1FEC"/>
    <w:rsid w:val="009C2083"/>
    <w:rsid w:val="009C2638"/>
    <w:rsid w:val="009C2BFD"/>
    <w:rsid w:val="009C2E24"/>
    <w:rsid w:val="009C6736"/>
    <w:rsid w:val="009C67C5"/>
    <w:rsid w:val="009C6E78"/>
    <w:rsid w:val="009C7B70"/>
    <w:rsid w:val="009D065E"/>
    <w:rsid w:val="009D18FF"/>
    <w:rsid w:val="009D1C93"/>
    <w:rsid w:val="009D3524"/>
    <w:rsid w:val="009D3B76"/>
    <w:rsid w:val="009D51D7"/>
    <w:rsid w:val="009D5B73"/>
    <w:rsid w:val="009D5BD2"/>
    <w:rsid w:val="009D5C5F"/>
    <w:rsid w:val="009D62D5"/>
    <w:rsid w:val="009D63F9"/>
    <w:rsid w:val="009D7B71"/>
    <w:rsid w:val="009D7C1F"/>
    <w:rsid w:val="009E0604"/>
    <w:rsid w:val="009E0979"/>
    <w:rsid w:val="009E131E"/>
    <w:rsid w:val="009E19E2"/>
    <w:rsid w:val="009E28CD"/>
    <w:rsid w:val="009E2FA4"/>
    <w:rsid w:val="009E3BBE"/>
    <w:rsid w:val="009E432A"/>
    <w:rsid w:val="009E5757"/>
    <w:rsid w:val="009E61F1"/>
    <w:rsid w:val="009E6747"/>
    <w:rsid w:val="009E67F0"/>
    <w:rsid w:val="009F0E9D"/>
    <w:rsid w:val="009F0FE1"/>
    <w:rsid w:val="009F1E51"/>
    <w:rsid w:val="009F4C50"/>
    <w:rsid w:val="009F5609"/>
    <w:rsid w:val="009F65ED"/>
    <w:rsid w:val="009F6929"/>
    <w:rsid w:val="009F6FA1"/>
    <w:rsid w:val="009F7AEC"/>
    <w:rsid w:val="00A00128"/>
    <w:rsid w:val="00A01409"/>
    <w:rsid w:val="00A01D89"/>
    <w:rsid w:val="00A030F5"/>
    <w:rsid w:val="00A04886"/>
    <w:rsid w:val="00A04AF5"/>
    <w:rsid w:val="00A054F9"/>
    <w:rsid w:val="00A05D5C"/>
    <w:rsid w:val="00A0750B"/>
    <w:rsid w:val="00A11273"/>
    <w:rsid w:val="00A1160B"/>
    <w:rsid w:val="00A11C34"/>
    <w:rsid w:val="00A120A8"/>
    <w:rsid w:val="00A12795"/>
    <w:rsid w:val="00A127A1"/>
    <w:rsid w:val="00A13339"/>
    <w:rsid w:val="00A15162"/>
    <w:rsid w:val="00A15BC0"/>
    <w:rsid w:val="00A16B8E"/>
    <w:rsid w:val="00A20E73"/>
    <w:rsid w:val="00A2133C"/>
    <w:rsid w:val="00A2152A"/>
    <w:rsid w:val="00A21872"/>
    <w:rsid w:val="00A2270E"/>
    <w:rsid w:val="00A22AE7"/>
    <w:rsid w:val="00A22E6A"/>
    <w:rsid w:val="00A22F78"/>
    <w:rsid w:val="00A2350A"/>
    <w:rsid w:val="00A23B68"/>
    <w:rsid w:val="00A23DA7"/>
    <w:rsid w:val="00A24505"/>
    <w:rsid w:val="00A27484"/>
    <w:rsid w:val="00A32F48"/>
    <w:rsid w:val="00A33698"/>
    <w:rsid w:val="00A33D1F"/>
    <w:rsid w:val="00A342CB"/>
    <w:rsid w:val="00A34D43"/>
    <w:rsid w:val="00A3656D"/>
    <w:rsid w:val="00A371C1"/>
    <w:rsid w:val="00A37724"/>
    <w:rsid w:val="00A37FCE"/>
    <w:rsid w:val="00A40376"/>
    <w:rsid w:val="00A406C6"/>
    <w:rsid w:val="00A4181F"/>
    <w:rsid w:val="00A41FD3"/>
    <w:rsid w:val="00A42434"/>
    <w:rsid w:val="00A425FB"/>
    <w:rsid w:val="00A42D37"/>
    <w:rsid w:val="00A431CB"/>
    <w:rsid w:val="00A43A4B"/>
    <w:rsid w:val="00A451C7"/>
    <w:rsid w:val="00A459D2"/>
    <w:rsid w:val="00A45B2F"/>
    <w:rsid w:val="00A50B70"/>
    <w:rsid w:val="00A52190"/>
    <w:rsid w:val="00A5246F"/>
    <w:rsid w:val="00A528A3"/>
    <w:rsid w:val="00A534B8"/>
    <w:rsid w:val="00A54028"/>
    <w:rsid w:val="00A55405"/>
    <w:rsid w:val="00A55B34"/>
    <w:rsid w:val="00A55D7A"/>
    <w:rsid w:val="00A56CA8"/>
    <w:rsid w:val="00A5774D"/>
    <w:rsid w:val="00A57FF2"/>
    <w:rsid w:val="00A6056A"/>
    <w:rsid w:val="00A60A2E"/>
    <w:rsid w:val="00A62151"/>
    <w:rsid w:val="00A6222D"/>
    <w:rsid w:val="00A63536"/>
    <w:rsid w:val="00A637B3"/>
    <w:rsid w:val="00A648F3"/>
    <w:rsid w:val="00A66B4B"/>
    <w:rsid w:val="00A670CE"/>
    <w:rsid w:val="00A67147"/>
    <w:rsid w:val="00A704D5"/>
    <w:rsid w:val="00A70641"/>
    <w:rsid w:val="00A70DDD"/>
    <w:rsid w:val="00A72B37"/>
    <w:rsid w:val="00A72EFE"/>
    <w:rsid w:val="00A7595D"/>
    <w:rsid w:val="00A76AED"/>
    <w:rsid w:val="00A77065"/>
    <w:rsid w:val="00A805ED"/>
    <w:rsid w:val="00A8073E"/>
    <w:rsid w:val="00A8094F"/>
    <w:rsid w:val="00A80CEF"/>
    <w:rsid w:val="00A81244"/>
    <w:rsid w:val="00A81940"/>
    <w:rsid w:val="00A81AF6"/>
    <w:rsid w:val="00A81FAB"/>
    <w:rsid w:val="00A8200A"/>
    <w:rsid w:val="00A825D6"/>
    <w:rsid w:val="00A84013"/>
    <w:rsid w:val="00A840E7"/>
    <w:rsid w:val="00A85094"/>
    <w:rsid w:val="00A85E96"/>
    <w:rsid w:val="00A9106F"/>
    <w:rsid w:val="00A91133"/>
    <w:rsid w:val="00A92894"/>
    <w:rsid w:val="00A929D9"/>
    <w:rsid w:val="00A93F2E"/>
    <w:rsid w:val="00A949D4"/>
    <w:rsid w:val="00A9520B"/>
    <w:rsid w:val="00A9526C"/>
    <w:rsid w:val="00A95535"/>
    <w:rsid w:val="00A965A3"/>
    <w:rsid w:val="00A96A95"/>
    <w:rsid w:val="00A97078"/>
    <w:rsid w:val="00AA151E"/>
    <w:rsid w:val="00AA16B6"/>
    <w:rsid w:val="00AA1C28"/>
    <w:rsid w:val="00AA2C45"/>
    <w:rsid w:val="00AA2D47"/>
    <w:rsid w:val="00AA40BF"/>
    <w:rsid w:val="00AA5638"/>
    <w:rsid w:val="00AA5A1A"/>
    <w:rsid w:val="00AA6B8C"/>
    <w:rsid w:val="00AA7F13"/>
    <w:rsid w:val="00AB1195"/>
    <w:rsid w:val="00AB1A6A"/>
    <w:rsid w:val="00AB2026"/>
    <w:rsid w:val="00AB2391"/>
    <w:rsid w:val="00AB301D"/>
    <w:rsid w:val="00AB3740"/>
    <w:rsid w:val="00AB409C"/>
    <w:rsid w:val="00AB4407"/>
    <w:rsid w:val="00AB44A8"/>
    <w:rsid w:val="00AB4A11"/>
    <w:rsid w:val="00AB536E"/>
    <w:rsid w:val="00AB59E8"/>
    <w:rsid w:val="00AB5E65"/>
    <w:rsid w:val="00AB675A"/>
    <w:rsid w:val="00AB76EF"/>
    <w:rsid w:val="00AC034C"/>
    <w:rsid w:val="00AC0FE8"/>
    <w:rsid w:val="00AC22AD"/>
    <w:rsid w:val="00AC2A1E"/>
    <w:rsid w:val="00AC37D0"/>
    <w:rsid w:val="00AC4B71"/>
    <w:rsid w:val="00AC5E99"/>
    <w:rsid w:val="00AC76F2"/>
    <w:rsid w:val="00AC7AE9"/>
    <w:rsid w:val="00AD0364"/>
    <w:rsid w:val="00AD12E7"/>
    <w:rsid w:val="00AD12FC"/>
    <w:rsid w:val="00AD23A2"/>
    <w:rsid w:val="00AD2557"/>
    <w:rsid w:val="00AD337A"/>
    <w:rsid w:val="00AD55DA"/>
    <w:rsid w:val="00AD63DF"/>
    <w:rsid w:val="00AD65DA"/>
    <w:rsid w:val="00AD6ABC"/>
    <w:rsid w:val="00AD74A1"/>
    <w:rsid w:val="00AE009F"/>
    <w:rsid w:val="00AE08FA"/>
    <w:rsid w:val="00AE0DCD"/>
    <w:rsid w:val="00AE165F"/>
    <w:rsid w:val="00AE1CE9"/>
    <w:rsid w:val="00AE2520"/>
    <w:rsid w:val="00AE2E69"/>
    <w:rsid w:val="00AE3CCC"/>
    <w:rsid w:val="00AE3E5C"/>
    <w:rsid w:val="00AE4BB0"/>
    <w:rsid w:val="00AE6396"/>
    <w:rsid w:val="00AE7F08"/>
    <w:rsid w:val="00AF0695"/>
    <w:rsid w:val="00AF1449"/>
    <w:rsid w:val="00AF1620"/>
    <w:rsid w:val="00AF1787"/>
    <w:rsid w:val="00AF1A24"/>
    <w:rsid w:val="00AF1E2E"/>
    <w:rsid w:val="00AF2A54"/>
    <w:rsid w:val="00AF37A2"/>
    <w:rsid w:val="00AF3A21"/>
    <w:rsid w:val="00AF421C"/>
    <w:rsid w:val="00AF4E6C"/>
    <w:rsid w:val="00AF58E5"/>
    <w:rsid w:val="00AF61D0"/>
    <w:rsid w:val="00AF6A6D"/>
    <w:rsid w:val="00AF6AA9"/>
    <w:rsid w:val="00AF7C2B"/>
    <w:rsid w:val="00B004A0"/>
    <w:rsid w:val="00B00512"/>
    <w:rsid w:val="00B00CE2"/>
    <w:rsid w:val="00B010E7"/>
    <w:rsid w:val="00B0324F"/>
    <w:rsid w:val="00B04262"/>
    <w:rsid w:val="00B04270"/>
    <w:rsid w:val="00B04FB4"/>
    <w:rsid w:val="00B05CB2"/>
    <w:rsid w:val="00B06134"/>
    <w:rsid w:val="00B067D0"/>
    <w:rsid w:val="00B073F7"/>
    <w:rsid w:val="00B07ED1"/>
    <w:rsid w:val="00B1135B"/>
    <w:rsid w:val="00B11F26"/>
    <w:rsid w:val="00B14171"/>
    <w:rsid w:val="00B14D16"/>
    <w:rsid w:val="00B15B60"/>
    <w:rsid w:val="00B16784"/>
    <w:rsid w:val="00B170CB"/>
    <w:rsid w:val="00B17730"/>
    <w:rsid w:val="00B20CE3"/>
    <w:rsid w:val="00B21004"/>
    <w:rsid w:val="00B22FA7"/>
    <w:rsid w:val="00B2320C"/>
    <w:rsid w:val="00B252C3"/>
    <w:rsid w:val="00B25D5B"/>
    <w:rsid w:val="00B263F0"/>
    <w:rsid w:val="00B302C9"/>
    <w:rsid w:val="00B31415"/>
    <w:rsid w:val="00B32A4F"/>
    <w:rsid w:val="00B3375F"/>
    <w:rsid w:val="00B34313"/>
    <w:rsid w:val="00B34682"/>
    <w:rsid w:val="00B3470E"/>
    <w:rsid w:val="00B34A45"/>
    <w:rsid w:val="00B40508"/>
    <w:rsid w:val="00B40801"/>
    <w:rsid w:val="00B40E86"/>
    <w:rsid w:val="00B42853"/>
    <w:rsid w:val="00B43A6E"/>
    <w:rsid w:val="00B447D2"/>
    <w:rsid w:val="00B44B5B"/>
    <w:rsid w:val="00B45380"/>
    <w:rsid w:val="00B456B1"/>
    <w:rsid w:val="00B45E78"/>
    <w:rsid w:val="00B461E8"/>
    <w:rsid w:val="00B46424"/>
    <w:rsid w:val="00B468B9"/>
    <w:rsid w:val="00B473BA"/>
    <w:rsid w:val="00B50764"/>
    <w:rsid w:val="00B5218A"/>
    <w:rsid w:val="00B52A57"/>
    <w:rsid w:val="00B52DBA"/>
    <w:rsid w:val="00B53BB3"/>
    <w:rsid w:val="00B53F29"/>
    <w:rsid w:val="00B54146"/>
    <w:rsid w:val="00B54F3D"/>
    <w:rsid w:val="00B5560E"/>
    <w:rsid w:val="00B55B97"/>
    <w:rsid w:val="00B565DF"/>
    <w:rsid w:val="00B56613"/>
    <w:rsid w:val="00B566EA"/>
    <w:rsid w:val="00B57C81"/>
    <w:rsid w:val="00B61047"/>
    <w:rsid w:val="00B61C65"/>
    <w:rsid w:val="00B6226F"/>
    <w:rsid w:val="00B6256D"/>
    <w:rsid w:val="00B62816"/>
    <w:rsid w:val="00B654A6"/>
    <w:rsid w:val="00B655C1"/>
    <w:rsid w:val="00B671B3"/>
    <w:rsid w:val="00B70134"/>
    <w:rsid w:val="00B71BF6"/>
    <w:rsid w:val="00B7202A"/>
    <w:rsid w:val="00B7301C"/>
    <w:rsid w:val="00B73513"/>
    <w:rsid w:val="00B73848"/>
    <w:rsid w:val="00B73DCB"/>
    <w:rsid w:val="00B7738A"/>
    <w:rsid w:val="00B80DD8"/>
    <w:rsid w:val="00B81EBF"/>
    <w:rsid w:val="00B82AA6"/>
    <w:rsid w:val="00B83622"/>
    <w:rsid w:val="00B83A70"/>
    <w:rsid w:val="00B83E6F"/>
    <w:rsid w:val="00B847D0"/>
    <w:rsid w:val="00B84A75"/>
    <w:rsid w:val="00B866FC"/>
    <w:rsid w:val="00B867CB"/>
    <w:rsid w:val="00B87F3C"/>
    <w:rsid w:val="00B90A46"/>
    <w:rsid w:val="00B9156A"/>
    <w:rsid w:val="00B9364A"/>
    <w:rsid w:val="00B9540A"/>
    <w:rsid w:val="00B95418"/>
    <w:rsid w:val="00B967D2"/>
    <w:rsid w:val="00B96FDF"/>
    <w:rsid w:val="00B97862"/>
    <w:rsid w:val="00B97E5F"/>
    <w:rsid w:val="00BA02B5"/>
    <w:rsid w:val="00BA0F29"/>
    <w:rsid w:val="00BA1458"/>
    <w:rsid w:val="00BA2AB8"/>
    <w:rsid w:val="00BA3109"/>
    <w:rsid w:val="00BA3F21"/>
    <w:rsid w:val="00BA4356"/>
    <w:rsid w:val="00BA4CCE"/>
    <w:rsid w:val="00BA5CB7"/>
    <w:rsid w:val="00BA6F2E"/>
    <w:rsid w:val="00BA703A"/>
    <w:rsid w:val="00BA723A"/>
    <w:rsid w:val="00BA775B"/>
    <w:rsid w:val="00BB024E"/>
    <w:rsid w:val="00BB0C6F"/>
    <w:rsid w:val="00BB0C79"/>
    <w:rsid w:val="00BB0F1D"/>
    <w:rsid w:val="00BB166C"/>
    <w:rsid w:val="00BB2B50"/>
    <w:rsid w:val="00BB4390"/>
    <w:rsid w:val="00BB4A1C"/>
    <w:rsid w:val="00BB4C26"/>
    <w:rsid w:val="00BB4D3B"/>
    <w:rsid w:val="00BB5E90"/>
    <w:rsid w:val="00BB7B03"/>
    <w:rsid w:val="00BC0832"/>
    <w:rsid w:val="00BC152A"/>
    <w:rsid w:val="00BC15F0"/>
    <w:rsid w:val="00BC1FE1"/>
    <w:rsid w:val="00BC20F3"/>
    <w:rsid w:val="00BC2179"/>
    <w:rsid w:val="00BC22C6"/>
    <w:rsid w:val="00BC274A"/>
    <w:rsid w:val="00BC2925"/>
    <w:rsid w:val="00BC30E0"/>
    <w:rsid w:val="00BC39A4"/>
    <w:rsid w:val="00BC39B4"/>
    <w:rsid w:val="00BC439D"/>
    <w:rsid w:val="00BC4D20"/>
    <w:rsid w:val="00BC4E7D"/>
    <w:rsid w:val="00BC5E51"/>
    <w:rsid w:val="00BC62A1"/>
    <w:rsid w:val="00BD0660"/>
    <w:rsid w:val="00BD0F7F"/>
    <w:rsid w:val="00BD116D"/>
    <w:rsid w:val="00BD231D"/>
    <w:rsid w:val="00BD2D8E"/>
    <w:rsid w:val="00BD3265"/>
    <w:rsid w:val="00BD3CB5"/>
    <w:rsid w:val="00BD40CE"/>
    <w:rsid w:val="00BD4185"/>
    <w:rsid w:val="00BD4288"/>
    <w:rsid w:val="00BD43C4"/>
    <w:rsid w:val="00BD5216"/>
    <w:rsid w:val="00BD5F1C"/>
    <w:rsid w:val="00BD76BC"/>
    <w:rsid w:val="00BE0094"/>
    <w:rsid w:val="00BE2303"/>
    <w:rsid w:val="00BE3008"/>
    <w:rsid w:val="00BE3CDC"/>
    <w:rsid w:val="00BE46BD"/>
    <w:rsid w:val="00BE4D17"/>
    <w:rsid w:val="00BE6B90"/>
    <w:rsid w:val="00BE6F6D"/>
    <w:rsid w:val="00BE746D"/>
    <w:rsid w:val="00BE7685"/>
    <w:rsid w:val="00BF175F"/>
    <w:rsid w:val="00BF1C1E"/>
    <w:rsid w:val="00BF1F08"/>
    <w:rsid w:val="00BF493C"/>
    <w:rsid w:val="00BF6A81"/>
    <w:rsid w:val="00BF71C8"/>
    <w:rsid w:val="00BF7817"/>
    <w:rsid w:val="00BF7833"/>
    <w:rsid w:val="00C00148"/>
    <w:rsid w:val="00C00FE7"/>
    <w:rsid w:val="00C01F76"/>
    <w:rsid w:val="00C024C8"/>
    <w:rsid w:val="00C03241"/>
    <w:rsid w:val="00C03A91"/>
    <w:rsid w:val="00C057D6"/>
    <w:rsid w:val="00C059E7"/>
    <w:rsid w:val="00C063CF"/>
    <w:rsid w:val="00C0658E"/>
    <w:rsid w:val="00C06FE9"/>
    <w:rsid w:val="00C07528"/>
    <w:rsid w:val="00C077B3"/>
    <w:rsid w:val="00C1073B"/>
    <w:rsid w:val="00C10F98"/>
    <w:rsid w:val="00C11BBB"/>
    <w:rsid w:val="00C12297"/>
    <w:rsid w:val="00C12B04"/>
    <w:rsid w:val="00C13F7E"/>
    <w:rsid w:val="00C1495E"/>
    <w:rsid w:val="00C15F41"/>
    <w:rsid w:val="00C16213"/>
    <w:rsid w:val="00C20C06"/>
    <w:rsid w:val="00C2165B"/>
    <w:rsid w:val="00C25B57"/>
    <w:rsid w:val="00C3023C"/>
    <w:rsid w:val="00C3134C"/>
    <w:rsid w:val="00C31CC1"/>
    <w:rsid w:val="00C31D8B"/>
    <w:rsid w:val="00C3298A"/>
    <w:rsid w:val="00C33EA2"/>
    <w:rsid w:val="00C34B0C"/>
    <w:rsid w:val="00C40172"/>
    <w:rsid w:val="00C40F5B"/>
    <w:rsid w:val="00C43499"/>
    <w:rsid w:val="00C43719"/>
    <w:rsid w:val="00C446DC"/>
    <w:rsid w:val="00C45426"/>
    <w:rsid w:val="00C50029"/>
    <w:rsid w:val="00C50DEC"/>
    <w:rsid w:val="00C50E44"/>
    <w:rsid w:val="00C52789"/>
    <w:rsid w:val="00C527DE"/>
    <w:rsid w:val="00C530D3"/>
    <w:rsid w:val="00C53AA5"/>
    <w:rsid w:val="00C54627"/>
    <w:rsid w:val="00C554A5"/>
    <w:rsid w:val="00C554E7"/>
    <w:rsid w:val="00C559B0"/>
    <w:rsid w:val="00C56460"/>
    <w:rsid w:val="00C565A5"/>
    <w:rsid w:val="00C56D82"/>
    <w:rsid w:val="00C57C2D"/>
    <w:rsid w:val="00C6308F"/>
    <w:rsid w:val="00C63BFE"/>
    <w:rsid w:val="00C646F0"/>
    <w:rsid w:val="00C64D1D"/>
    <w:rsid w:val="00C65382"/>
    <w:rsid w:val="00C65495"/>
    <w:rsid w:val="00C65F2D"/>
    <w:rsid w:val="00C668C5"/>
    <w:rsid w:val="00C67025"/>
    <w:rsid w:val="00C673DE"/>
    <w:rsid w:val="00C67586"/>
    <w:rsid w:val="00C70365"/>
    <w:rsid w:val="00C71AA4"/>
    <w:rsid w:val="00C7242A"/>
    <w:rsid w:val="00C727E4"/>
    <w:rsid w:val="00C736A4"/>
    <w:rsid w:val="00C75EB8"/>
    <w:rsid w:val="00C7650E"/>
    <w:rsid w:val="00C7658F"/>
    <w:rsid w:val="00C777F7"/>
    <w:rsid w:val="00C7787A"/>
    <w:rsid w:val="00C77EB6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BB4"/>
    <w:rsid w:val="00C9108E"/>
    <w:rsid w:val="00C91E34"/>
    <w:rsid w:val="00C924FA"/>
    <w:rsid w:val="00C926D7"/>
    <w:rsid w:val="00C93330"/>
    <w:rsid w:val="00C9415F"/>
    <w:rsid w:val="00C94555"/>
    <w:rsid w:val="00C945F1"/>
    <w:rsid w:val="00C94654"/>
    <w:rsid w:val="00C94880"/>
    <w:rsid w:val="00C94A5A"/>
    <w:rsid w:val="00C967EB"/>
    <w:rsid w:val="00C96BD3"/>
    <w:rsid w:val="00C97372"/>
    <w:rsid w:val="00C97539"/>
    <w:rsid w:val="00C977E5"/>
    <w:rsid w:val="00CA1F2E"/>
    <w:rsid w:val="00CA2A4A"/>
    <w:rsid w:val="00CA33F4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80B"/>
    <w:rsid w:val="00CA73E8"/>
    <w:rsid w:val="00CB007F"/>
    <w:rsid w:val="00CB0CC2"/>
    <w:rsid w:val="00CB11B6"/>
    <w:rsid w:val="00CB172C"/>
    <w:rsid w:val="00CB3B3D"/>
    <w:rsid w:val="00CB3E49"/>
    <w:rsid w:val="00CB5ABA"/>
    <w:rsid w:val="00CB5CB7"/>
    <w:rsid w:val="00CB6346"/>
    <w:rsid w:val="00CB722D"/>
    <w:rsid w:val="00CC0835"/>
    <w:rsid w:val="00CC3857"/>
    <w:rsid w:val="00CC5B67"/>
    <w:rsid w:val="00CC6433"/>
    <w:rsid w:val="00CD029B"/>
    <w:rsid w:val="00CD413A"/>
    <w:rsid w:val="00CD5308"/>
    <w:rsid w:val="00CD57E1"/>
    <w:rsid w:val="00CD6647"/>
    <w:rsid w:val="00CD6FA3"/>
    <w:rsid w:val="00CD71FD"/>
    <w:rsid w:val="00CD73D1"/>
    <w:rsid w:val="00CD7CE4"/>
    <w:rsid w:val="00CE0EEF"/>
    <w:rsid w:val="00CE1A32"/>
    <w:rsid w:val="00CE1ED1"/>
    <w:rsid w:val="00CE246B"/>
    <w:rsid w:val="00CE3E44"/>
    <w:rsid w:val="00CE49A7"/>
    <w:rsid w:val="00CE519A"/>
    <w:rsid w:val="00CE5373"/>
    <w:rsid w:val="00CE6F86"/>
    <w:rsid w:val="00CF0C2D"/>
    <w:rsid w:val="00CF2C9B"/>
    <w:rsid w:val="00CF3742"/>
    <w:rsid w:val="00CF3924"/>
    <w:rsid w:val="00CF3D40"/>
    <w:rsid w:val="00CF4579"/>
    <w:rsid w:val="00CF45F7"/>
    <w:rsid w:val="00CF4854"/>
    <w:rsid w:val="00CF521A"/>
    <w:rsid w:val="00CF593C"/>
    <w:rsid w:val="00CF61C4"/>
    <w:rsid w:val="00CF7046"/>
    <w:rsid w:val="00CF71AF"/>
    <w:rsid w:val="00D005E2"/>
    <w:rsid w:val="00D0114D"/>
    <w:rsid w:val="00D012ED"/>
    <w:rsid w:val="00D01372"/>
    <w:rsid w:val="00D017B7"/>
    <w:rsid w:val="00D01DB7"/>
    <w:rsid w:val="00D024AE"/>
    <w:rsid w:val="00D02E8A"/>
    <w:rsid w:val="00D03C31"/>
    <w:rsid w:val="00D04682"/>
    <w:rsid w:val="00D071AD"/>
    <w:rsid w:val="00D108F8"/>
    <w:rsid w:val="00D1142D"/>
    <w:rsid w:val="00D122EC"/>
    <w:rsid w:val="00D129E7"/>
    <w:rsid w:val="00D13EDB"/>
    <w:rsid w:val="00D14709"/>
    <w:rsid w:val="00D16EC0"/>
    <w:rsid w:val="00D16F25"/>
    <w:rsid w:val="00D20C92"/>
    <w:rsid w:val="00D22B05"/>
    <w:rsid w:val="00D23F83"/>
    <w:rsid w:val="00D24101"/>
    <w:rsid w:val="00D25361"/>
    <w:rsid w:val="00D255FE"/>
    <w:rsid w:val="00D25799"/>
    <w:rsid w:val="00D26D01"/>
    <w:rsid w:val="00D27244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2F6"/>
    <w:rsid w:val="00D3547C"/>
    <w:rsid w:val="00D3644C"/>
    <w:rsid w:val="00D36A17"/>
    <w:rsid w:val="00D40459"/>
    <w:rsid w:val="00D4083A"/>
    <w:rsid w:val="00D41342"/>
    <w:rsid w:val="00D419A3"/>
    <w:rsid w:val="00D41E1C"/>
    <w:rsid w:val="00D442EF"/>
    <w:rsid w:val="00D44E23"/>
    <w:rsid w:val="00D469AA"/>
    <w:rsid w:val="00D47DF7"/>
    <w:rsid w:val="00D5345E"/>
    <w:rsid w:val="00D54395"/>
    <w:rsid w:val="00D54A63"/>
    <w:rsid w:val="00D54A97"/>
    <w:rsid w:val="00D56EFB"/>
    <w:rsid w:val="00D60B36"/>
    <w:rsid w:val="00D61498"/>
    <w:rsid w:val="00D61DFE"/>
    <w:rsid w:val="00D620C9"/>
    <w:rsid w:val="00D62431"/>
    <w:rsid w:val="00D62954"/>
    <w:rsid w:val="00D634AC"/>
    <w:rsid w:val="00D646CE"/>
    <w:rsid w:val="00D65170"/>
    <w:rsid w:val="00D656C5"/>
    <w:rsid w:val="00D7028B"/>
    <w:rsid w:val="00D72D36"/>
    <w:rsid w:val="00D73338"/>
    <w:rsid w:val="00D73DA9"/>
    <w:rsid w:val="00D74ADD"/>
    <w:rsid w:val="00D75065"/>
    <w:rsid w:val="00D775A7"/>
    <w:rsid w:val="00D776E9"/>
    <w:rsid w:val="00D77BA6"/>
    <w:rsid w:val="00D80579"/>
    <w:rsid w:val="00D81608"/>
    <w:rsid w:val="00D817A6"/>
    <w:rsid w:val="00D82CA2"/>
    <w:rsid w:val="00D85299"/>
    <w:rsid w:val="00D86024"/>
    <w:rsid w:val="00D872C1"/>
    <w:rsid w:val="00D92504"/>
    <w:rsid w:val="00D936D2"/>
    <w:rsid w:val="00D95224"/>
    <w:rsid w:val="00D95487"/>
    <w:rsid w:val="00D9671A"/>
    <w:rsid w:val="00D9685C"/>
    <w:rsid w:val="00D969C3"/>
    <w:rsid w:val="00D97035"/>
    <w:rsid w:val="00DA00B6"/>
    <w:rsid w:val="00DA0329"/>
    <w:rsid w:val="00DA1D26"/>
    <w:rsid w:val="00DA55DC"/>
    <w:rsid w:val="00DA5AE6"/>
    <w:rsid w:val="00DA5E8C"/>
    <w:rsid w:val="00DA6E90"/>
    <w:rsid w:val="00DB1D11"/>
    <w:rsid w:val="00DB3191"/>
    <w:rsid w:val="00DB4FF8"/>
    <w:rsid w:val="00DB5378"/>
    <w:rsid w:val="00DB54AA"/>
    <w:rsid w:val="00DC0BB8"/>
    <w:rsid w:val="00DC3595"/>
    <w:rsid w:val="00DC3FFA"/>
    <w:rsid w:val="00DC4AD9"/>
    <w:rsid w:val="00DC4B30"/>
    <w:rsid w:val="00DC5712"/>
    <w:rsid w:val="00DC63F8"/>
    <w:rsid w:val="00DC6C20"/>
    <w:rsid w:val="00DC79B0"/>
    <w:rsid w:val="00DD0CE9"/>
    <w:rsid w:val="00DD1032"/>
    <w:rsid w:val="00DD112B"/>
    <w:rsid w:val="00DD11FB"/>
    <w:rsid w:val="00DD2250"/>
    <w:rsid w:val="00DD26A0"/>
    <w:rsid w:val="00DD2B31"/>
    <w:rsid w:val="00DD3EA0"/>
    <w:rsid w:val="00DD4FD1"/>
    <w:rsid w:val="00DD54D3"/>
    <w:rsid w:val="00DD5D11"/>
    <w:rsid w:val="00DD6BC0"/>
    <w:rsid w:val="00DD6DD0"/>
    <w:rsid w:val="00DD7B0B"/>
    <w:rsid w:val="00DE1E71"/>
    <w:rsid w:val="00DE25E7"/>
    <w:rsid w:val="00DE2652"/>
    <w:rsid w:val="00DE37AF"/>
    <w:rsid w:val="00DE511D"/>
    <w:rsid w:val="00DE7503"/>
    <w:rsid w:val="00DE76D7"/>
    <w:rsid w:val="00DE7E49"/>
    <w:rsid w:val="00DF00E0"/>
    <w:rsid w:val="00DF020D"/>
    <w:rsid w:val="00DF26DC"/>
    <w:rsid w:val="00DF27F3"/>
    <w:rsid w:val="00DF3668"/>
    <w:rsid w:val="00DF3FC6"/>
    <w:rsid w:val="00DF4404"/>
    <w:rsid w:val="00DF5195"/>
    <w:rsid w:val="00DF59FF"/>
    <w:rsid w:val="00DF608D"/>
    <w:rsid w:val="00DF7A00"/>
    <w:rsid w:val="00E00FB4"/>
    <w:rsid w:val="00E019F8"/>
    <w:rsid w:val="00E02A41"/>
    <w:rsid w:val="00E03463"/>
    <w:rsid w:val="00E055EE"/>
    <w:rsid w:val="00E058A3"/>
    <w:rsid w:val="00E0664A"/>
    <w:rsid w:val="00E07766"/>
    <w:rsid w:val="00E11098"/>
    <w:rsid w:val="00E1185D"/>
    <w:rsid w:val="00E11B9D"/>
    <w:rsid w:val="00E11D86"/>
    <w:rsid w:val="00E1250B"/>
    <w:rsid w:val="00E13721"/>
    <w:rsid w:val="00E16669"/>
    <w:rsid w:val="00E1725D"/>
    <w:rsid w:val="00E179DC"/>
    <w:rsid w:val="00E2069A"/>
    <w:rsid w:val="00E22233"/>
    <w:rsid w:val="00E23244"/>
    <w:rsid w:val="00E233A3"/>
    <w:rsid w:val="00E24AEA"/>
    <w:rsid w:val="00E24CB9"/>
    <w:rsid w:val="00E24D66"/>
    <w:rsid w:val="00E254E3"/>
    <w:rsid w:val="00E27353"/>
    <w:rsid w:val="00E31A42"/>
    <w:rsid w:val="00E36078"/>
    <w:rsid w:val="00E374C0"/>
    <w:rsid w:val="00E407BB"/>
    <w:rsid w:val="00E43BC5"/>
    <w:rsid w:val="00E452CE"/>
    <w:rsid w:val="00E45C3E"/>
    <w:rsid w:val="00E4720A"/>
    <w:rsid w:val="00E50575"/>
    <w:rsid w:val="00E509C7"/>
    <w:rsid w:val="00E51783"/>
    <w:rsid w:val="00E53DB4"/>
    <w:rsid w:val="00E542BF"/>
    <w:rsid w:val="00E54613"/>
    <w:rsid w:val="00E54B59"/>
    <w:rsid w:val="00E56DED"/>
    <w:rsid w:val="00E57991"/>
    <w:rsid w:val="00E57A64"/>
    <w:rsid w:val="00E6050B"/>
    <w:rsid w:val="00E612BE"/>
    <w:rsid w:val="00E61A50"/>
    <w:rsid w:val="00E61F3E"/>
    <w:rsid w:val="00E63496"/>
    <w:rsid w:val="00E66137"/>
    <w:rsid w:val="00E67370"/>
    <w:rsid w:val="00E67639"/>
    <w:rsid w:val="00E70013"/>
    <w:rsid w:val="00E702BD"/>
    <w:rsid w:val="00E70441"/>
    <w:rsid w:val="00E70AA2"/>
    <w:rsid w:val="00E71AA4"/>
    <w:rsid w:val="00E73E2D"/>
    <w:rsid w:val="00E74083"/>
    <w:rsid w:val="00E74363"/>
    <w:rsid w:val="00E75137"/>
    <w:rsid w:val="00E7565C"/>
    <w:rsid w:val="00E758DD"/>
    <w:rsid w:val="00E76616"/>
    <w:rsid w:val="00E82B5C"/>
    <w:rsid w:val="00E835C9"/>
    <w:rsid w:val="00E83BA6"/>
    <w:rsid w:val="00E843D0"/>
    <w:rsid w:val="00E90511"/>
    <w:rsid w:val="00E9096F"/>
    <w:rsid w:val="00E913D0"/>
    <w:rsid w:val="00E943D5"/>
    <w:rsid w:val="00E943D9"/>
    <w:rsid w:val="00E959AC"/>
    <w:rsid w:val="00E95DA0"/>
    <w:rsid w:val="00E9613E"/>
    <w:rsid w:val="00E97AA5"/>
    <w:rsid w:val="00EA0965"/>
    <w:rsid w:val="00EA11BB"/>
    <w:rsid w:val="00EA1F83"/>
    <w:rsid w:val="00EA6304"/>
    <w:rsid w:val="00EA79E4"/>
    <w:rsid w:val="00EB09AF"/>
    <w:rsid w:val="00EB1FA8"/>
    <w:rsid w:val="00EB2285"/>
    <w:rsid w:val="00EB2430"/>
    <w:rsid w:val="00EB2BCC"/>
    <w:rsid w:val="00EB2E84"/>
    <w:rsid w:val="00EB5E4A"/>
    <w:rsid w:val="00EB6CBF"/>
    <w:rsid w:val="00EB74A8"/>
    <w:rsid w:val="00EB7864"/>
    <w:rsid w:val="00EC0089"/>
    <w:rsid w:val="00EC0F93"/>
    <w:rsid w:val="00EC236E"/>
    <w:rsid w:val="00EC33D7"/>
    <w:rsid w:val="00EC5583"/>
    <w:rsid w:val="00EC72FB"/>
    <w:rsid w:val="00EC77D9"/>
    <w:rsid w:val="00EC7BC5"/>
    <w:rsid w:val="00ED05D7"/>
    <w:rsid w:val="00ED0F9A"/>
    <w:rsid w:val="00ED139B"/>
    <w:rsid w:val="00ED2C8D"/>
    <w:rsid w:val="00ED3068"/>
    <w:rsid w:val="00ED37A0"/>
    <w:rsid w:val="00ED37FB"/>
    <w:rsid w:val="00ED47C9"/>
    <w:rsid w:val="00ED49C1"/>
    <w:rsid w:val="00ED5F60"/>
    <w:rsid w:val="00ED7C47"/>
    <w:rsid w:val="00EE20E6"/>
    <w:rsid w:val="00EE246E"/>
    <w:rsid w:val="00EE25F3"/>
    <w:rsid w:val="00EE5263"/>
    <w:rsid w:val="00EE64CE"/>
    <w:rsid w:val="00EE7878"/>
    <w:rsid w:val="00EF0506"/>
    <w:rsid w:val="00EF1539"/>
    <w:rsid w:val="00EF2712"/>
    <w:rsid w:val="00EF3BD9"/>
    <w:rsid w:val="00EF3ED7"/>
    <w:rsid w:val="00EF4241"/>
    <w:rsid w:val="00EF7922"/>
    <w:rsid w:val="00F004DA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7FB8"/>
    <w:rsid w:val="00F07FDC"/>
    <w:rsid w:val="00F10F61"/>
    <w:rsid w:val="00F11208"/>
    <w:rsid w:val="00F12026"/>
    <w:rsid w:val="00F120B5"/>
    <w:rsid w:val="00F123B1"/>
    <w:rsid w:val="00F128D5"/>
    <w:rsid w:val="00F12AD9"/>
    <w:rsid w:val="00F160DB"/>
    <w:rsid w:val="00F1629A"/>
    <w:rsid w:val="00F1650D"/>
    <w:rsid w:val="00F173B8"/>
    <w:rsid w:val="00F17567"/>
    <w:rsid w:val="00F20DE6"/>
    <w:rsid w:val="00F21512"/>
    <w:rsid w:val="00F218E8"/>
    <w:rsid w:val="00F23A6C"/>
    <w:rsid w:val="00F24B8B"/>
    <w:rsid w:val="00F27863"/>
    <w:rsid w:val="00F27E89"/>
    <w:rsid w:val="00F27FAA"/>
    <w:rsid w:val="00F300D2"/>
    <w:rsid w:val="00F301EF"/>
    <w:rsid w:val="00F306B0"/>
    <w:rsid w:val="00F3071E"/>
    <w:rsid w:val="00F308F4"/>
    <w:rsid w:val="00F31589"/>
    <w:rsid w:val="00F31DE8"/>
    <w:rsid w:val="00F32DE1"/>
    <w:rsid w:val="00F3373D"/>
    <w:rsid w:val="00F34690"/>
    <w:rsid w:val="00F352C5"/>
    <w:rsid w:val="00F35A56"/>
    <w:rsid w:val="00F36509"/>
    <w:rsid w:val="00F370BB"/>
    <w:rsid w:val="00F377C0"/>
    <w:rsid w:val="00F420C4"/>
    <w:rsid w:val="00F421FE"/>
    <w:rsid w:val="00F43875"/>
    <w:rsid w:val="00F44090"/>
    <w:rsid w:val="00F440F5"/>
    <w:rsid w:val="00F442A7"/>
    <w:rsid w:val="00F4611A"/>
    <w:rsid w:val="00F464E1"/>
    <w:rsid w:val="00F474E5"/>
    <w:rsid w:val="00F47802"/>
    <w:rsid w:val="00F50DCA"/>
    <w:rsid w:val="00F54203"/>
    <w:rsid w:val="00F54704"/>
    <w:rsid w:val="00F55703"/>
    <w:rsid w:val="00F56712"/>
    <w:rsid w:val="00F56AAD"/>
    <w:rsid w:val="00F56C89"/>
    <w:rsid w:val="00F56CEE"/>
    <w:rsid w:val="00F57415"/>
    <w:rsid w:val="00F57793"/>
    <w:rsid w:val="00F57CC9"/>
    <w:rsid w:val="00F57EB1"/>
    <w:rsid w:val="00F60516"/>
    <w:rsid w:val="00F60D81"/>
    <w:rsid w:val="00F6125A"/>
    <w:rsid w:val="00F61B97"/>
    <w:rsid w:val="00F61CD5"/>
    <w:rsid w:val="00F62D1E"/>
    <w:rsid w:val="00F63209"/>
    <w:rsid w:val="00F6320D"/>
    <w:rsid w:val="00F635BB"/>
    <w:rsid w:val="00F637EE"/>
    <w:rsid w:val="00F64BCA"/>
    <w:rsid w:val="00F6525D"/>
    <w:rsid w:val="00F67061"/>
    <w:rsid w:val="00F70728"/>
    <w:rsid w:val="00F73949"/>
    <w:rsid w:val="00F73F1D"/>
    <w:rsid w:val="00F75061"/>
    <w:rsid w:val="00F76A91"/>
    <w:rsid w:val="00F7704D"/>
    <w:rsid w:val="00F776CE"/>
    <w:rsid w:val="00F77A5E"/>
    <w:rsid w:val="00F813F2"/>
    <w:rsid w:val="00F81661"/>
    <w:rsid w:val="00F819C0"/>
    <w:rsid w:val="00F81AE4"/>
    <w:rsid w:val="00F82833"/>
    <w:rsid w:val="00F84CD1"/>
    <w:rsid w:val="00F85904"/>
    <w:rsid w:val="00F85BD2"/>
    <w:rsid w:val="00F86CC0"/>
    <w:rsid w:val="00F86F5C"/>
    <w:rsid w:val="00F87149"/>
    <w:rsid w:val="00F87521"/>
    <w:rsid w:val="00F9364E"/>
    <w:rsid w:val="00F93F48"/>
    <w:rsid w:val="00F94607"/>
    <w:rsid w:val="00F957A1"/>
    <w:rsid w:val="00F95CF0"/>
    <w:rsid w:val="00F95D0C"/>
    <w:rsid w:val="00F967D4"/>
    <w:rsid w:val="00F9729C"/>
    <w:rsid w:val="00F972EF"/>
    <w:rsid w:val="00FA0542"/>
    <w:rsid w:val="00FA070A"/>
    <w:rsid w:val="00FA0C75"/>
    <w:rsid w:val="00FA0FA7"/>
    <w:rsid w:val="00FA17BC"/>
    <w:rsid w:val="00FA1CEB"/>
    <w:rsid w:val="00FA1E2F"/>
    <w:rsid w:val="00FA2519"/>
    <w:rsid w:val="00FA2696"/>
    <w:rsid w:val="00FA26D1"/>
    <w:rsid w:val="00FA2B43"/>
    <w:rsid w:val="00FA2DA6"/>
    <w:rsid w:val="00FA37FE"/>
    <w:rsid w:val="00FA3EC8"/>
    <w:rsid w:val="00FA3F4A"/>
    <w:rsid w:val="00FA6F37"/>
    <w:rsid w:val="00FA7767"/>
    <w:rsid w:val="00FA777E"/>
    <w:rsid w:val="00FA7F29"/>
    <w:rsid w:val="00FB035A"/>
    <w:rsid w:val="00FB0DC8"/>
    <w:rsid w:val="00FB0F86"/>
    <w:rsid w:val="00FB29ED"/>
    <w:rsid w:val="00FB2BB5"/>
    <w:rsid w:val="00FB2F36"/>
    <w:rsid w:val="00FB3B11"/>
    <w:rsid w:val="00FB4C01"/>
    <w:rsid w:val="00FB4EEC"/>
    <w:rsid w:val="00FB500A"/>
    <w:rsid w:val="00FB5129"/>
    <w:rsid w:val="00FB51CD"/>
    <w:rsid w:val="00FB5F38"/>
    <w:rsid w:val="00FB71B5"/>
    <w:rsid w:val="00FB7373"/>
    <w:rsid w:val="00FC03F4"/>
    <w:rsid w:val="00FC0934"/>
    <w:rsid w:val="00FC3826"/>
    <w:rsid w:val="00FC398A"/>
    <w:rsid w:val="00FC41C8"/>
    <w:rsid w:val="00FC5760"/>
    <w:rsid w:val="00FC6135"/>
    <w:rsid w:val="00FC6DAA"/>
    <w:rsid w:val="00FC6DD6"/>
    <w:rsid w:val="00FD1174"/>
    <w:rsid w:val="00FD1FA5"/>
    <w:rsid w:val="00FD2366"/>
    <w:rsid w:val="00FD462E"/>
    <w:rsid w:val="00FD4787"/>
    <w:rsid w:val="00FD4C11"/>
    <w:rsid w:val="00FD523C"/>
    <w:rsid w:val="00FD5842"/>
    <w:rsid w:val="00FD72E3"/>
    <w:rsid w:val="00FE1545"/>
    <w:rsid w:val="00FE2B4D"/>
    <w:rsid w:val="00FE3C54"/>
    <w:rsid w:val="00FE3DBE"/>
    <w:rsid w:val="00FE40C0"/>
    <w:rsid w:val="00FE43E3"/>
    <w:rsid w:val="00FE47B1"/>
    <w:rsid w:val="00FE4B4B"/>
    <w:rsid w:val="00FE4C94"/>
    <w:rsid w:val="00FE5212"/>
    <w:rsid w:val="00FE54AF"/>
    <w:rsid w:val="00FE6B4E"/>
    <w:rsid w:val="00FE6BBE"/>
    <w:rsid w:val="00FE727A"/>
    <w:rsid w:val="00FE77FA"/>
    <w:rsid w:val="00FF090D"/>
    <w:rsid w:val="00FF157E"/>
    <w:rsid w:val="00FF33F9"/>
    <w:rsid w:val="00FF3AA8"/>
    <w:rsid w:val="00FF424B"/>
    <w:rsid w:val="00FF43F6"/>
    <w:rsid w:val="00FF70EA"/>
    <w:rsid w:val="00FF7202"/>
    <w:rsid w:val="00FF724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67B1"/>
  <w15:docId w15:val="{DA1D9058-35DB-42AC-8247-1593424B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646"/>
    <w:pPr>
      <w:keepNext/>
      <w:numPr>
        <w:numId w:val="2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32646"/>
    <w:rPr>
      <w:rFonts w:ascii="Calibri" w:eastAsia="Calibri" w:hAnsi="Calibri" w:cs="Times New Roman"/>
      <w:b/>
      <w:bCs/>
      <w:kern w:val="32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564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6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4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B238C"/>
    <w:pPr>
      <w:tabs>
        <w:tab w:val="left" w:pos="1276"/>
      </w:tabs>
      <w:ind w:firstLine="709"/>
      <w:jc w:val="both"/>
    </w:pPr>
    <w:rPr>
      <w:sz w:val="28"/>
      <w:szCs w:val="28"/>
      <w:lang w:eastAsia="en-US"/>
    </w:rPr>
  </w:style>
  <w:style w:type="paragraph" w:styleId="a8">
    <w:name w:val="Normal (Web)"/>
    <w:basedOn w:val="a"/>
    <w:uiPriority w:val="99"/>
    <w:unhideWhenUsed/>
    <w:rsid w:val="00AF4E6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AF4E6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B500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634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34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obduma.ru/wp-content/uploads/2019/03/%E2%84%96244-o-vnesenii-izmenenij-v-byudzhet-igo-sk-na-2019-god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20C17C1FEE50E43C3159FDCCE0619FE1C85C114DFCC76F619F8B390FA7E4ED8B826FCB94A5716038FE25C7515925327E8601496418aEO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E0348-E958-48EF-B9A0-100B9D9E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8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49</cp:revision>
  <cp:lastPrinted>2021-03-10T07:47:00Z</cp:lastPrinted>
  <dcterms:created xsi:type="dcterms:W3CDTF">2022-03-22T13:20:00Z</dcterms:created>
  <dcterms:modified xsi:type="dcterms:W3CDTF">2022-03-24T11:59:00Z</dcterms:modified>
</cp:coreProperties>
</file>