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16" w:rsidRPr="004E42A2" w:rsidRDefault="00A548A9" w:rsidP="003F4D16">
      <w:pPr>
        <w:spacing w:line="240" w:lineRule="exact"/>
        <w:rPr>
          <w:sz w:val="28"/>
          <w:szCs w:val="28"/>
        </w:rPr>
      </w:pPr>
      <w:r w:rsidRPr="00A548A9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9961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F4D16" w:rsidTr="003F4D16">
        <w:tc>
          <w:tcPr>
            <w:tcW w:w="4785" w:type="dxa"/>
          </w:tcPr>
          <w:p w:rsidR="003F4D16" w:rsidRDefault="003F4D16" w:rsidP="003F4D1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A349D" w:rsidRDefault="003F4D16" w:rsidP="003F4D1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вносит </w:t>
            </w:r>
          </w:p>
          <w:p w:rsidR="00EA349D" w:rsidRDefault="00EA349D" w:rsidP="003F4D1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3F4D16">
              <w:rPr>
                <w:sz w:val="28"/>
                <w:szCs w:val="28"/>
              </w:rPr>
              <w:t xml:space="preserve"> Изобильненского</w:t>
            </w:r>
          </w:p>
          <w:p w:rsidR="003F4D16" w:rsidRDefault="003F4D16" w:rsidP="003F4D1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                                             </w:t>
            </w:r>
          </w:p>
          <w:p w:rsidR="00EA349D" w:rsidRDefault="00EA349D" w:rsidP="00EA349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:rsidR="00EA349D" w:rsidRDefault="00EA349D" w:rsidP="00EA349D">
            <w:pPr>
              <w:spacing w:line="240" w:lineRule="exact"/>
              <w:rPr>
                <w:sz w:val="28"/>
                <w:szCs w:val="28"/>
              </w:rPr>
            </w:pPr>
          </w:p>
          <w:p w:rsidR="00EA349D" w:rsidRDefault="00EA349D" w:rsidP="00EA349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Козлов</w:t>
            </w:r>
          </w:p>
          <w:p w:rsidR="003F4D16" w:rsidRDefault="003F4D16" w:rsidP="003F4D16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3F4D16" w:rsidRPr="004E42A2" w:rsidRDefault="003F4D16" w:rsidP="003F4D16">
      <w:pPr>
        <w:spacing w:line="240" w:lineRule="exact"/>
        <w:rPr>
          <w:sz w:val="28"/>
          <w:szCs w:val="28"/>
        </w:rPr>
      </w:pPr>
    </w:p>
    <w:p w:rsidR="00A548A9" w:rsidRDefault="00A548A9" w:rsidP="00A548A9">
      <w:pPr>
        <w:rPr>
          <w:sz w:val="28"/>
          <w:szCs w:val="28"/>
        </w:rPr>
      </w:pPr>
    </w:p>
    <w:p w:rsidR="00A548A9" w:rsidRDefault="00A548A9" w:rsidP="00A548A9">
      <w:pPr>
        <w:rPr>
          <w:sz w:val="28"/>
          <w:szCs w:val="28"/>
        </w:rPr>
      </w:pPr>
    </w:p>
    <w:p w:rsidR="00996170" w:rsidRPr="00996170" w:rsidRDefault="00996170" w:rsidP="00996170">
      <w:pPr>
        <w:keepNext/>
        <w:jc w:val="center"/>
        <w:outlineLvl w:val="0"/>
        <w:rPr>
          <w:b/>
          <w:caps/>
          <w:sz w:val="28"/>
          <w:szCs w:val="28"/>
        </w:rPr>
      </w:pPr>
      <w:r w:rsidRPr="00996170">
        <w:rPr>
          <w:b/>
          <w:sz w:val="28"/>
          <w:szCs w:val="28"/>
        </w:rPr>
        <w:t xml:space="preserve">ДУМА ИЗОБИЛЬНЕНСКОГО ГОРОДСКОГО ОКРУГА СТАВРОПОЛЬСКОГО </w:t>
      </w:r>
      <w:r w:rsidRPr="00996170">
        <w:rPr>
          <w:b/>
          <w:caps/>
          <w:sz w:val="28"/>
          <w:szCs w:val="28"/>
        </w:rPr>
        <w:t xml:space="preserve">КРАЯ </w:t>
      </w:r>
    </w:p>
    <w:p w:rsidR="00996170" w:rsidRPr="00996170" w:rsidRDefault="00996170" w:rsidP="00996170">
      <w:pPr>
        <w:jc w:val="center"/>
        <w:rPr>
          <w:b/>
          <w:sz w:val="20"/>
          <w:szCs w:val="20"/>
        </w:rPr>
      </w:pPr>
      <w:r w:rsidRPr="00996170">
        <w:rPr>
          <w:b/>
          <w:sz w:val="20"/>
          <w:szCs w:val="20"/>
        </w:rPr>
        <w:t>ПЕРВОГО СОЗЫВА</w:t>
      </w:r>
    </w:p>
    <w:p w:rsidR="00996170" w:rsidRPr="00996170" w:rsidRDefault="00996170" w:rsidP="00996170">
      <w:pPr>
        <w:jc w:val="center"/>
        <w:rPr>
          <w:b/>
          <w:sz w:val="16"/>
          <w:szCs w:val="16"/>
        </w:rPr>
      </w:pPr>
    </w:p>
    <w:p w:rsidR="00996170" w:rsidRPr="00996170" w:rsidRDefault="00996170" w:rsidP="00996170">
      <w:pPr>
        <w:jc w:val="center"/>
        <w:rPr>
          <w:b/>
          <w:sz w:val="16"/>
          <w:szCs w:val="16"/>
        </w:rPr>
      </w:pPr>
    </w:p>
    <w:p w:rsidR="00996170" w:rsidRPr="00996170" w:rsidRDefault="00996170" w:rsidP="00996170">
      <w:pPr>
        <w:keepNext/>
        <w:jc w:val="center"/>
        <w:outlineLvl w:val="2"/>
        <w:rPr>
          <w:b/>
          <w:bCs/>
          <w:sz w:val="28"/>
          <w:szCs w:val="28"/>
        </w:rPr>
      </w:pPr>
      <w:r w:rsidRPr="00996170">
        <w:rPr>
          <w:b/>
          <w:bCs/>
          <w:sz w:val="28"/>
          <w:szCs w:val="28"/>
        </w:rPr>
        <w:t>РЕШЕНИЕ</w:t>
      </w:r>
    </w:p>
    <w:p w:rsidR="00996170" w:rsidRDefault="00996170" w:rsidP="00996170">
      <w:pPr>
        <w:rPr>
          <w:sz w:val="20"/>
          <w:szCs w:val="20"/>
        </w:rPr>
      </w:pPr>
    </w:p>
    <w:p w:rsidR="00A548A9" w:rsidRDefault="00A548A9" w:rsidP="00A548A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прогнозном плане</w:t>
      </w:r>
      <w:r w:rsidRPr="009929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(программе) </w:t>
      </w:r>
      <w:r w:rsidRPr="0099294E">
        <w:rPr>
          <w:b/>
          <w:sz w:val="28"/>
          <w:szCs w:val="28"/>
        </w:rPr>
        <w:t xml:space="preserve">приватизации </w:t>
      </w:r>
      <w:r>
        <w:rPr>
          <w:b/>
          <w:sz w:val="28"/>
          <w:szCs w:val="28"/>
        </w:rPr>
        <w:t xml:space="preserve">муниципального </w:t>
      </w:r>
      <w:r w:rsidRPr="0099294E">
        <w:rPr>
          <w:b/>
          <w:sz w:val="28"/>
          <w:szCs w:val="28"/>
        </w:rPr>
        <w:t>имущества</w:t>
      </w:r>
      <w:r>
        <w:rPr>
          <w:b/>
          <w:sz w:val="28"/>
          <w:szCs w:val="28"/>
        </w:rPr>
        <w:t>, находящегося в</w:t>
      </w:r>
      <w:r w:rsidRPr="0099294E">
        <w:rPr>
          <w:b/>
          <w:sz w:val="28"/>
          <w:szCs w:val="28"/>
        </w:rPr>
        <w:t xml:space="preserve"> собственности Изобильненского </w:t>
      </w:r>
    </w:p>
    <w:p w:rsidR="00A548A9" w:rsidRPr="0099294E" w:rsidRDefault="00A548A9" w:rsidP="00A548A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 w:rsidRPr="0099294E">
        <w:rPr>
          <w:b/>
          <w:sz w:val="28"/>
          <w:szCs w:val="28"/>
        </w:rPr>
        <w:t xml:space="preserve"> Ставропольского края</w:t>
      </w:r>
      <w:r w:rsidR="00480CC4">
        <w:rPr>
          <w:b/>
          <w:sz w:val="28"/>
          <w:szCs w:val="28"/>
        </w:rPr>
        <w:t>, на 2023</w:t>
      </w:r>
      <w:r>
        <w:rPr>
          <w:b/>
          <w:sz w:val="28"/>
          <w:szCs w:val="28"/>
        </w:rPr>
        <w:t xml:space="preserve"> год</w:t>
      </w:r>
    </w:p>
    <w:p w:rsidR="00A548A9" w:rsidRDefault="00A548A9" w:rsidP="00A548A9">
      <w:pPr>
        <w:rPr>
          <w:sz w:val="20"/>
          <w:szCs w:val="20"/>
        </w:rPr>
      </w:pPr>
    </w:p>
    <w:p w:rsidR="00C35184" w:rsidRDefault="00CA1725" w:rsidP="00A548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548A9" w:rsidRPr="004E42A2">
        <w:rPr>
          <w:sz w:val="28"/>
          <w:szCs w:val="28"/>
        </w:rPr>
        <w:t xml:space="preserve"> соответствии с Федеральным</w:t>
      </w:r>
      <w:r w:rsidR="00A548A9">
        <w:rPr>
          <w:sz w:val="28"/>
          <w:szCs w:val="28"/>
        </w:rPr>
        <w:t xml:space="preserve"> законом</w:t>
      </w:r>
      <w:r w:rsidR="00A548A9" w:rsidRPr="004E42A2">
        <w:rPr>
          <w:sz w:val="28"/>
          <w:szCs w:val="28"/>
        </w:rPr>
        <w:t xml:space="preserve"> от 21 декабря 2001</w:t>
      </w:r>
      <w:r w:rsidR="00A548A9">
        <w:rPr>
          <w:sz w:val="28"/>
          <w:szCs w:val="28"/>
        </w:rPr>
        <w:t xml:space="preserve"> </w:t>
      </w:r>
      <w:r w:rsidR="00A548A9" w:rsidRPr="004E42A2">
        <w:rPr>
          <w:sz w:val="28"/>
          <w:szCs w:val="28"/>
        </w:rPr>
        <w:t>г</w:t>
      </w:r>
      <w:r w:rsidR="00A548A9">
        <w:rPr>
          <w:sz w:val="28"/>
          <w:szCs w:val="28"/>
        </w:rPr>
        <w:t>ода</w:t>
      </w:r>
      <w:r w:rsidR="00A548A9" w:rsidRPr="004E42A2">
        <w:rPr>
          <w:sz w:val="28"/>
          <w:szCs w:val="28"/>
        </w:rPr>
        <w:t xml:space="preserve"> </w:t>
      </w:r>
      <w:r w:rsidR="004901EA">
        <w:rPr>
          <w:sz w:val="28"/>
          <w:szCs w:val="28"/>
        </w:rPr>
        <w:t xml:space="preserve">               </w:t>
      </w:r>
      <w:r w:rsidR="00A548A9" w:rsidRPr="004E42A2">
        <w:rPr>
          <w:sz w:val="28"/>
          <w:szCs w:val="28"/>
        </w:rPr>
        <w:t xml:space="preserve">№178-ФЗ «О приватизации государственного и муниципального имущества», </w:t>
      </w:r>
      <w:r w:rsidR="003D5168">
        <w:rPr>
          <w:sz w:val="28"/>
          <w:szCs w:val="28"/>
        </w:rPr>
        <w:t xml:space="preserve">пунктом 29 части 2 статьи 30, </w:t>
      </w:r>
      <w:r w:rsidR="00A548A9">
        <w:rPr>
          <w:sz w:val="28"/>
          <w:szCs w:val="28"/>
        </w:rPr>
        <w:t>частью</w:t>
      </w:r>
      <w:r w:rsidR="00A548A9" w:rsidRPr="005B1874">
        <w:rPr>
          <w:sz w:val="28"/>
          <w:szCs w:val="28"/>
        </w:rPr>
        <w:t xml:space="preserve"> 4 статьи 4</w:t>
      </w:r>
      <w:r w:rsidR="00C87A4B">
        <w:rPr>
          <w:sz w:val="28"/>
          <w:szCs w:val="28"/>
        </w:rPr>
        <w:t>5</w:t>
      </w:r>
      <w:r w:rsidR="00A548A9" w:rsidRPr="005B1874">
        <w:rPr>
          <w:sz w:val="28"/>
          <w:szCs w:val="28"/>
        </w:rPr>
        <w:t xml:space="preserve"> </w:t>
      </w:r>
      <w:r w:rsidR="00A548A9">
        <w:rPr>
          <w:sz w:val="28"/>
          <w:szCs w:val="28"/>
        </w:rPr>
        <w:t xml:space="preserve">Устава </w:t>
      </w:r>
      <w:r w:rsidR="00A548A9" w:rsidRPr="000C69B6">
        <w:rPr>
          <w:sz w:val="28"/>
          <w:szCs w:val="28"/>
        </w:rPr>
        <w:t xml:space="preserve">Изобильненского </w:t>
      </w:r>
      <w:r w:rsidR="00C87A4B">
        <w:rPr>
          <w:sz w:val="28"/>
          <w:szCs w:val="28"/>
        </w:rPr>
        <w:t>городского округа</w:t>
      </w:r>
      <w:r w:rsidR="00A548A9" w:rsidRPr="000C69B6">
        <w:rPr>
          <w:sz w:val="28"/>
          <w:szCs w:val="28"/>
        </w:rPr>
        <w:t xml:space="preserve"> Ставропольского края</w:t>
      </w:r>
      <w:r w:rsidR="00A548A9">
        <w:rPr>
          <w:sz w:val="28"/>
          <w:szCs w:val="28"/>
        </w:rPr>
        <w:t xml:space="preserve">, Положением о приватизации муниципального имущества Изобильненского </w:t>
      </w:r>
      <w:r w:rsidR="00BB1B70">
        <w:rPr>
          <w:sz w:val="28"/>
          <w:szCs w:val="28"/>
        </w:rPr>
        <w:t>городского округа</w:t>
      </w:r>
      <w:r w:rsidR="00A548A9">
        <w:rPr>
          <w:sz w:val="28"/>
          <w:szCs w:val="28"/>
        </w:rPr>
        <w:t xml:space="preserve"> Ставропольского края, утвержденным решением </w:t>
      </w:r>
      <w:r w:rsidR="00BB1B70">
        <w:rPr>
          <w:sz w:val="28"/>
          <w:szCs w:val="28"/>
        </w:rPr>
        <w:t>Думы</w:t>
      </w:r>
      <w:r w:rsidR="00A548A9">
        <w:rPr>
          <w:sz w:val="28"/>
          <w:szCs w:val="28"/>
        </w:rPr>
        <w:t xml:space="preserve"> Изобильненского </w:t>
      </w:r>
      <w:r w:rsidR="00BB1B70">
        <w:rPr>
          <w:sz w:val="28"/>
          <w:szCs w:val="28"/>
        </w:rPr>
        <w:t>городского округа</w:t>
      </w:r>
      <w:r w:rsidR="00A548A9">
        <w:rPr>
          <w:sz w:val="28"/>
          <w:szCs w:val="28"/>
        </w:rPr>
        <w:t xml:space="preserve"> Ставропольского края от 2</w:t>
      </w:r>
      <w:r w:rsidR="00BB1B70">
        <w:rPr>
          <w:sz w:val="28"/>
          <w:szCs w:val="28"/>
        </w:rPr>
        <w:t>9</w:t>
      </w:r>
      <w:r w:rsidR="00A548A9">
        <w:rPr>
          <w:sz w:val="28"/>
          <w:szCs w:val="28"/>
        </w:rPr>
        <w:t xml:space="preserve"> </w:t>
      </w:r>
      <w:r w:rsidR="00BB1B70">
        <w:rPr>
          <w:sz w:val="28"/>
          <w:szCs w:val="28"/>
        </w:rPr>
        <w:t>июня</w:t>
      </w:r>
      <w:r w:rsidR="00A548A9">
        <w:rPr>
          <w:sz w:val="28"/>
          <w:szCs w:val="28"/>
        </w:rPr>
        <w:t xml:space="preserve"> 201</w:t>
      </w:r>
      <w:r w:rsidR="00BB1B70">
        <w:rPr>
          <w:sz w:val="28"/>
          <w:szCs w:val="28"/>
        </w:rPr>
        <w:t>8</w:t>
      </w:r>
      <w:r w:rsidR="00A548A9">
        <w:rPr>
          <w:sz w:val="28"/>
          <w:szCs w:val="28"/>
        </w:rPr>
        <w:t xml:space="preserve"> года №</w:t>
      </w:r>
      <w:r w:rsidR="00BB1B70">
        <w:rPr>
          <w:sz w:val="28"/>
          <w:szCs w:val="28"/>
        </w:rPr>
        <w:t>146</w:t>
      </w:r>
      <w:r w:rsidR="00996170">
        <w:rPr>
          <w:sz w:val="28"/>
          <w:szCs w:val="28"/>
        </w:rPr>
        <w:t xml:space="preserve"> </w:t>
      </w:r>
    </w:p>
    <w:p w:rsidR="00A548A9" w:rsidRPr="004E42A2" w:rsidRDefault="00BB1B70" w:rsidP="00A548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Дума</w:t>
      </w:r>
      <w:r w:rsidR="00A548A9" w:rsidRPr="004E42A2">
        <w:rPr>
          <w:sz w:val="28"/>
          <w:szCs w:val="28"/>
        </w:rPr>
        <w:t xml:space="preserve"> Изобильненского </w:t>
      </w:r>
      <w:r>
        <w:rPr>
          <w:sz w:val="28"/>
          <w:szCs w:val="28"/>
        </w:rPr>
        <w:t>городского округа</w:t>
      </w:r>
      <w:r w:rsidR="00A548A9" w:rsidRPr="004E42A2">
        <w:rPr>
          <w:sz w:val="28"/>
          <w:szCs w:val="28"/>
        </w:rPr>
        <w:t xml:space="preserve"> Ставропольского края </w:t>
      </w:r>
    </w:p>
    <w:p w:rsidR="00A548A9" w:rsidRPr="00083565" w:rsidRDefault="00A548A9" w:rsidP="00A548A9">
      <w:pPr>
        <w:ind w:firstLine="540"/>
        <w:jc w:val="both"/>
        <w:rPr>
          <w:sz w:val="16"/>
          <w:szCs w:val="16"/>
        </w:rPr>
      </w:pPr>
    </w:p>
    <w:p w:rsidR="00A548A9" w:rsidRPr="004E42A2" w:rsidRDefault="00A548A9" w:rsidP="00A548A9">
      <w:pPr>
        <w:rPr>
          <w:sz w:val="28"/>
          <w:szCs w:val="28"/>
        </w:rPr>
      </w:pPr>
      <w:r w:rsidRPr="004E42A2">
        <w:rPr>
          <w:sz w:val="28"/>
          <w:szCs w:val="28"/>
        </w:rPr>
        <w:t>РЕШИЛ</w:t>
      </w:r>
      <w:r w:rsidR="00BB1B70">
        <w:rPr>
          <w:sz w:val="28"/>
          <w:szCs w:val="28"/>
        </w:rPr>
        <w:t>А</w:t>
      </w:r>
      <w:r w:rsidRPr="004E42A2">
        <w:rPr>
          <w:sz w:val="28"/>
          <w:szCs w:val="28"/>
        </w:rPr>
        <w:t>:</w:t>
      </w:r>
    </w:p>
    <w:p w:rsidR="00A548A9" w:rsidRPr="00083565" w:rsidRDefault="00A548A9" w:rsidP="00A548A9">
      <w:pPr>
        <w:rPr>
          <w:sz w:val="16"/>
          <w:szCs w:val="16"/>
        </w:rPr>
      </w:pPr>
    </w:p>
    <w:p w:rsidR="00A548A9" w:rsidRDefault="00A548A9" w:rsidP="00A548A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E42A2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прогнозный план </w:t>
      </w:r>
      <w:r w:rsidR="00BB1B70">
        <w:rPr>
          <w:sz w:val="28"/>
          <w:szCs w:val="28"/>
        </w:rPr>
        <w:t xml:space="preserve">(программу) </w:t>
      </w:r>
      <w:r w:rsidRPr="004E42A2">
        <w:rPr>
          <w:sz w:val="28"/>
          <w:szCs w:val="28"/>
        </w:rPr>
        <w:t xml:space="preserve">приватизации </w:t>
      </w:r>
      <w:r w:rsidR="00BB1B70">
        <w:rPr>
          <w:sz w:val="28"/>
          <w:szCs w:val="28"/>
        </w:rPr>
        <w:t xml:space="preserve">муниципального </w:t>
      </w:r>
      <w:r w:rsidRPr="004E42A2">
        <w:rPr>
          <w:sz w:val="28"/>
          <w:szCs w:val="28"/>
        </w:rPr>
        <w:t>имущества</w:t>
      </w:r>
      <w:r w:rsidR="00BB1B70">
        <w:rPr>
          <w:sz w:val="28"/>
          <w:szCs w:val="28"/>
        </w:rPr>
        <w:t>, находящегося в</w:t>
      </w:r>
      <w:r w:rsidRPr="004E42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собственности </w:t>
      </w:r>
      <w:r w:rsidRPr="004E42A2">
        <w:rPr>
          <w:sz w:val="28"/>
          <w:szCs w:val="28"/>
        </w:rPr>
        <w:t xml:space="preserve">Изобильненского </w:t>
      </w:r>
      <w:r w:rsidR="00BB1B70">
        <w:rPr>
          <w:sz w:val="28"/>
          <w:szCs w:val="28"/>
        </w:rPr>
        <w:t>городского округа</w:t>
      </w:r>
      <w:r w:rsidRPr="004E42A2">
        <w:rPr>
          <w:sz w:val="28"/>
          <w:szCs w:val="28"/>
        </w:rPr>
        <w:t xml:space="preserve"> Ставропольского края</w:t>
      </w:r>
      <w:r w:rsidR="00BB1B70">
        <w:rPr>
          <w:sz w:val="28"/>
          <w:szCs w:val="28"/>
        </w:rPr>
        <w:t>,</w:t>
      </w:r>
      <w:r w:rsidRPr="004E42A2">
        <w:rPr>
          <w:sz w:val="28"/>
          <w:szCs w:val="28"/>
        </w:rPr>
        <w:t xml:space="preserve"> </w:t>
      </w:r>
      <w:r w:rsidR="00480CC4">
        <w:rPr>
          <w:sz w:val="28"/>
          <w:szCs w:val="28"/>
        </w:rPr>
        <w:t xml:space="preserve"> на 2023</w:t>
      </w:r>
      <w:r>
        <w:rPr>
          <w:sz w:val="28"/>
          <w:szCs w:val="28"/>
        </w:rPr>
        <w:t xml:space="preserve"> год </w:t>
      </w:r>
      <w:r w:rsidRPr="004E42A2">
        <w:rPr>
          <w:sz w:val="28"/>
          <w:szCs w:val="28"/>
        </w:rPr>
        <w:t>согласно приложению.</w:t>
      </w:r>
    </w:p>
    <w:p w:rsidR="004901EA" w:rsidRPr="004E42A2" w:rsidRDefault="004901EA" w:rsidP="00A548A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A548A9" w:rsidRDefault="00A548A9" w:rsidP="00A548A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</w:t>
      </w:r>
      <w:r w:rsidRPr="004E42A2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>настоящего решения</w:t>
      </w:r>
      <w:r w:rsidRPr="004E42A2">
        <w:rPr>
          <w:sz w:val="28"/>
          <w:szCs w:val="28"/>
        </w:rPr>
        <w:t xml:space="preserve"> возложить на </w:t>
      </w:r>
      <w:r w:rsidR="00BB1B70">
        <w:rPr>
          <w:sz w:val="28"/>
          <w:szCs w:val="28"/>
        </w:rPr>
        <w:t>комитет Думы</w:t>
      </w:r>
      <w:r w:rsidRPr="004E42A2">
        <w:rPr>
          <w:sz w:val="28"/>
          <w:szCs w:val="28"/>
        </w:rPr>
        <w:t xml:space="preserve"> Изобильненского </w:t>
      </w:r>
      <w:r w:rsidR="00BB1B70">
        <w:rPr>
          <w:sz w:val="28"/>
          <w:szCs w:val="28"/>
        </w:rPr>
        <w:t>городского округа</w:t>
      </w:r>
      <w:r w:rsidRPr="004E42A2">
        <w:rPr>
          <w:sz w:val="28"/>
          <w:szCs w:val="28"/>
        </w:rPr>
        <w:t xml:space="preserve"> Ставропольского края по вопросам</w:t>
      </w:r>
      <w:r>
        <w:rPr>
          <w:sz w:val="28"/>
          <w:szCs w:val="28"/>
        </w:rPr>
        <w:t xml:space="preserve"> управления собственностью </w:t>
      </w:r>
      <w:r w:rsidR="00BB1B70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,</w:t>
      </w:r>
      <w:r w:rsidRPr="004E42A2">
        <w:rPr>
          <w:sz w:val="28"/>
          <w:szCs w:val="28"/>
        </w:rPr>
        <w:t xml:space="preserve"> </w:t>
      </w:r>
      <w:r w:rsidRPr="009D6912">
        <w:rPr>
          <w:sz w:val="28"/>
          <w:szCs w:val="28"/>
        </w:rPr>
        <w:t>промышленности, транспорта, связи</w:t>
      </w:r>
      <w:r>
        <w:rPr>
          <w:sz w:val="28"/>
          <w:szCs w:val="28"/>
        </w:rPr>
        <w:t xml:space="preserve"> и</w:t>
      </w:r>
      <w:r w:rsidRPr="009D6912">
        <w:rPr>
          <w:sz w:val="28"/>
          <w:szCs w:val="28"/>
        </w:rPr>
        <w:t xml:space="preserve"> коммунального хозяйства</w:t>
      </w:r>
      <w:r>
        <w:rPr>
          <w:sz w:val="28"/>
          <w:szCs w:val="28"/>
        </w:rPr>
        <w:t>.</w:t>
      </w:r>
    </w:p>
    <w:p w:rsidR="004901EA" w:rsidRPr="004E42A2" w:rsidRDefault="004901EA" w:rsidP="00A548A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A548A9" w:rsidRDefault="00A548A9" w:rsidP="00A548A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Pr="004E42A2">
        <w:rPr>
          <w:sz w:val="28"/>
          <w:szCs w:val="28"/>
        </w:rPr>
        <w:t>. Настоящее решение вступает в силу</w:t>
      </w:r>
      <w:r w:rsidR="00BB1B70">
        <w:rPr>
          <w:sz w:val="28"/>
          <w:szCs w:val="28"/>
        </w:rPr>
        <w:t xml:space="preserve"> со дня</w:t>
      </w:r>
      <w:r w:rsidR="00C35184">
        <w:rPr>
          <w:sz w:val="28"/>
          <w:szCs w:val="28"/>
        </w:rPr>
        <w:t xml:space="preserve"> принятия и подлежит официальному опубликованию (обнародованию)</w:t>
      </w:r>
      <w:r>
        <w:rPr>
          <w:sz w:val="28"/>
          <w:szCs w:val="28"/>
        </w:rPr>
        <w:t>.</w:t>
      </w:r>
      <w:r w:rsidRPr="004E42A2">
        <w:rPr>
          <w:sz w:val="28"/>
          <w:szCs w:val="28"/>
        </w:rPr>
        <w:t xml:space="preserve"> </w:t>
      </w:r>
    </w:p>
    <w:p w:rsidR="00A548A9" w:rsidRPr="00083565" w:rsidRDefault="00A548A9" w:rsidP="00A548A9">
      <w:pPr>
        <w:ind w:firstLine="360"/>
        <w:jc w:val="both"/>
        <w:rPr>
          <w:sz w:val="28"/>
          <w:szCs w:val="28"/>
        </w:rPr>
      </w:pPr>
    </w:p>
    <w:p w:rsidR="004D6825" w:rsidRDefault="004D6825" w:rsidP="00BB1B70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1B70" w:rsidRDefault="00BB1B70" w:rsidP="00BB1B70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A548A9" w:rsidRPr="004E42A2" w:rsidRDefault="00A548A9" w:rsidP="00BB1B70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2A2">
        <w:rPr>
          <w:rFonts w:ascii="Times New Roman" w:hAnsi="Times New Roman" w:cs="Times New Roman"/>
          <w:sz w:val="28"/>
          <w:szCs w:val="28"/>
        </w:rPr>
        <w:t>Изобильненского</w:t>
      </w:r>
      <w:r w:rsidR="00BB1B70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A548A9" w:rsidRPr="003D23E5" w:rsidRDefault="00BB1B70" w:rsidP="00BB1B70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A548A9" w:rsidRPr="003D23E5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548A9" w:rsidRPr="003D23E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548A9" w:rsidRPr="003D23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Рог</w:t>
      </w:r>
      <w:r w:rsidR="00A548A9" w:rsidRPr="003D23E5">
        <w:rPr>
          <w:rFonts w:ascii="Times New Roman" w:hAnsi="Times New Roman" w:cs="Times New Roman"/>
          <w:sz w:val="28"/>
          <w:szCs w:val="28"/>
        </w:rPr>
        <w:t xml:space="preserve">ов                                            </w:t>
      </w:r>
    </w:p>
    <w:p w:rsidR="00CA1725" w:rsidRDefault="00BB1B70" w:rsidP="00BB1B7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3F4D16">
        <w:rPr>
          <w:sz w:val="28"/>
          <w:szCs w:val="28"/>
        </w:rPr>
        <w:t xml:space="preserve">                              </w:t>
      </w:r>
    </w:p>
    <w:p w:rsidR="00CA1725" w:rsidRDefault="00CA1725" w:rsidP="00BB1B7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A548A9" w:rsidRPr="004E42A2" w:rsidRDefault="00CA1725" w:rsidP="00BB1B7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</w:t>
      </w:r>
      <w:r w:rsidR="00A548A9">
        <w:rPr>
          <w:sz w:val="28"/>
          <w:szCs w:val="28"/>
        </w:rPr>
        <w:t>Приложение</w:t>
      </w:r>
    </w:p>
    <w:p w:rsidR="00C35184" w:rsidRDefault="00A548A9" w:rsidP="00A548A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C35184">
        <w:rPr>
          <w:sz w:val="28"/>
          <w:szCs w:val="28"/>
        </w:rPr>
        <w:t xml:space="preserve">                      </w:t>
      </w:r>
      <w:r w:rsidR="00BB1B70">
        <w:rPr>
          <w:sz w:val="28"/>
          <w:szCs w:val="28"/>
        </w:rPr>
        <w:t xml:space="preserve"> </w:t>
      </w:r>
      <w:r w:rsidR="00C35184">
        <w:rPr>
          <w:sz w:val="28"/>
          <w:szCs w:val="28"/>
        </w:rPr>
        <w:t>к проекту решения</w:t>
      </w:r>
      <w:r>
        <w:rPr>
          <w:sz w:val="28"/>
          <w:szCs w:val="28"/>
        </w:rPr>
        <w:t xml:space="preserve"> </w:t>
      </w:r>
      <w:r w:rsidR="00BB1B70">
        <w:rPr>
          <w:sz w:val="28"/>
          <w:szCs w:val="28"/>
        </w:rPr>
        <w:t>Думы</w:t>
      </w:r>
      <w:r w:rsidR="00C35184">
        <w:rPr>
          <w:sz w:val="28"/>
          <w:szCs w:val="28"/>
        </w:rPr>
        <w:t xml:space="preserve"> </w:t>
      </w:r>
    </w:p>
    <w:p w:rsidR="00C35184" w:rsidRDefault="00C35184" w:rsidP="00A548A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A548A9" w:rsidRPr="004E42A2">
        <w:rPr>
          <w:sz w:val="28"/>
          <w:szCs w:val="28"/>
        </w:rPr>
        <w:t xml:space="preserve">Изобильненского </w:t>
      </w:r>
      <w:r>
        <w:rPr>
          <w:sz w:val="28"/>
          <w:szCs w:val="28"/>
        </w:rPr>
        <w:t>городского округа</w:t>
      </w:r>
      <w:r w:rsidR="00A548A9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</w:t>
      </w:r>
    </w:p>
    <w:p w:rsidR="00A548A9" w:rsidRDefault="00BB1B70" w:rsidP="00A548A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5184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>Ставропольского края</w:t>
      </w:r>
      <w:r w:rsidR="00A548A9">
        <w:rPr>
          <w:sz w:val="28"/>
          <w:szCs w:val="28"/>
        </w:rPr>
        <w:t xml:space="preserve">     </w:t>
      </w:r>
    </w:p>
    <w:p w:rsidR="00A548A9" w:rsidRPr="004E42A2" w:rsidRDefault="00A548A9" w:rsidP="00A548A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A548A9" w:rsidRDefault="00A548A9" w:rsidP="00A548A9">
      <w:pPr>
        <w:jc w:val="right"/>
      </w:pPr>
    </w:p>
    <w:p w:rsidR="00A548A9" w:rsidRDefault="00A548A9" w:rsidP="00A548A9"/>
    <w:p w:rsidR="00A548A9" w:rsidRPr="006C4F5A" w:rsidRDefault="00A548A9" w:rsidP="00A548A9">
      <w:pPr>
        <w:spacing w:line="240" w:lineRule="exact"/>
        <w:jc w:val="center"/>
        <w:rPr>
          <w:b/>
          <w:sz w:val="28"/>
          <w:szCs w:val="28"/>
        </w:rPr>
      </w:pPr>
      <w:r w:rsidRPr="006C4F5A">
        <w:rPr>
          <w:b/>
          <w:sz w:val="28"/>
          <w:szCs w:val="28"/>
        </w:rPr>
        <w:t xml:space="preserve">Прогнозный план </w:t>
      </w:r>
      <w:r w:rsidR="00BB1B70" w:rsidRPr="006C4F5A">
        <w:rPr>
          <w:b/>
          <w:sz w:val="28"/>
          <w:szCs w:val="28"/>
        </w:rPr>
        <w:t>(программа)</w:t>
      </w:r>
    </w:p>
    <w:p w:rsidR="00DD3FE5" w:rsidRDefault="00A548A9" w:rsidP="00A548A9">
      <w:pPr>
        <w:spacing w:line="240" w:lineRule="exact"/>
        <w:jc w:val="center"/>
        <w:rPr>
          <w:b/>
          <w:sz w:val="28"/>
          <w:szCs w:val="28"/>
        </w:rPr>
      </w:pPr>
      <w:r w:rsidRPr="006C4F5A">
        <w:rPr>
          <w:b/>
          <w:sz w:val="28"/>
          <w:szCs w:val="28"/>
        </w:rPr>
        <w:t>приватизации</w:t>
      </w:r>
      <w:r w:rsidRPr="006C4F5A">
        <w:rPr>
          <w:b/>
        </w:rPr>
        <w:t xml:space="preserve"> </w:t>
      </w:r>
      <w:r w:rsidR="00BB1B70" w:rsidRPr="006C4F5A">
        <w:rPr>
          <w:b/>
          <w:sz w:val="28"/>
          <w:szCs w:val="28"/>
        </w:rPr>
        <w:t xml:space="preserve">муниципального </w:t>
      </w:r>
      <w:r w:rsidRPr="006C4F5A">
        <w:rPr>
          <w:b/>
          <w:sz w:val="28"/>
          <w:szCs w:val="28"/>
        </w:rPr>
        <w:t>имущества</w:t>
      </w:r>
      <w:r w:rsidR="00BB1B70" w:rsidRPr="006C4F5A">
        <w:rPr>
          <w:b/>
          <w:sz w:val="28"/>
          <w:szCs w:val="28"/>
        </w:rPr>
        <w:t xml:space="preserve">, находящегося </w:t>
      </w:r>
    </w:p>
    <w:p w:rsidR="00DD3FE5" w:rsidRDefault="00BB1B70" w:rsidP="00A548A9">
      <w:pPr>
        <w:spacing w:line="240" w:lineRule="exact"/>
        <w:jc w:val="center"/>
        <w:rPr>
          <w:b/>
          <w:sz w:val="28"/>
          <w:szCs w:val="28"/>
        </w:rPr>
      </w:pPr>
      <w:r w:rsidRPr="006C4F5A">
        <w:rPr>
          <w:b/>
          <w:sz w:val="28"/>
          <w:szCs w:val="28"/>
        </w:rPr>
        <w:t>в</w:t>
      </w:r>
      <w:r w:rsidR="00A548A9" w:rsidRPr="006C4F5A">
        <w:rPr>
          <w:b/>
          <w:sz w:val="28"/>
          <w:szCs w:val="28"/>
        </w:rPr>
        <w:t xml:space="preserve"> собственности Изобильненского </w:t>
      </w:r>
      <w:r w:rsidRPr="006C4F5A">
        <w:rPr>
          <w:b/>
          <w:sz w:val="28"/>
          <w:szCs w:val="28"/>
        </w:rPr>
        <w:t>городского округа</w:t>
      </w:r>
      <w:r w:rsidR="00A548A9" w:rsidRPr="006C4F5A">
        <w:rPr>
          <w:b/>
          <w:sz w:val="28"/>
          <w:szCs w:val="28"/>
        </w:rPr>
        <w:t xml:space="preserve"> </w:t>
      </w:r>
    </w:p>
    <w:p w:rsidR="00A548A9" w:rsidRPr="006C4F5A" w:rsidRDefault="00DD3FE5" w:rsidP="00C3518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A548A9" w:rsidRPr="006C4F5A">
        <w:rPr>
          <w:b/>
          <w:sz w:val="28"/>
          <w:szCs w:val="28"/>
        </w:rPr>
        <w:t>тавропольского края</w:t>
      </w:r>
      <w:r w:rsidR="00C35184">
        <w:rPr>
          <w:b/>
          <w:sz w:val="28"/>
          <w:szCs w:val="28"/>
        </w:rPr>
        <w:t xml:space="preserve">, </w:t>
      </w:r>
      <w:r w:rsidR="00480CC4">
        <w:rPr>
          <w:b/>
          <w:sz w:val="28"/>
          <w:szCs w:val="28"/>
        </w:rPr>
        <w:t>на 2023</w:t>
      </w:r>
      <w:r w:rsidR="00A548A9" w:rsidRPr="006C4F5A">
        <w:rPr>
          <w:b/>
          <w:sz w:val="28"/>
          <w:szCs w:val="28"/>
        </w:rPr>
        <w:t xml:space="preserve"> год</w:t>
      </w:r>
    </w:p>
    <w:p w:rsidR="00BB1B70" w:rsidRPr="006C4F5A" w:rsidRDefault="00BB1B70" w:rsidP="00A548A9">
      <w:pPr>
        <w:spacing w:line="240" w:lineRule="exact"/>
        <w:jc w:val="center"/>
        <w:rPr>
          <w:b/>
          <w:sz w:val="28"/>
          <w:szCs w:val="28"/>
        </w:rPr>
      </w:pPr>
    </w:p>
    <w:p w:rsidR="006C4F5A" w:rsidRPr="006C4F5A" w:rsidRDefault="006C4F5A" w:rsidP="00A548A9">
      <w:pPr>
        <w:spacing w:line="240" w:lineRule="exact"/>
        <w:jc w:val="center"/>
        <w:rPr>
          <w:b/>
          <w:sz w:val="28"/>
          <w:szCs w:val="28"/>
        </w:rPr>
      </w:pPr>
      <w:r w:rsidRPr="006C4F5A">
        <w:rPr>
          <w:b/>
          <w:sz w:val="28"/>
          <w:szCs w:val="28"/>
        </w:rPr>
        <w:t>1. Общие положения</w:t>
      </w:r>
    </w:p>
    <w:p w:rsidR="006C4F5A" w:rsidRDefault="006C4F5A" w:rsidP="006C4F5A">
      <w:pPr>
        <w:spacing w:line="240" w:lineRule="exact"/>
        <w:jc w:val="both"/>
        <w:rPr>
          <w:sz w:val="28"/>
          <w:szCs w:val="28"/>
        </w:rPr>
      </w:pPr>
    </w:p>
    <w:p w:rsidR="00DD3FE5" w:rsidRDefault="006C4F5A" w:rsidP="00276E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1A65"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Прогнозный план (программа)</w:t>
      </w:r>
      <w:r w:rsidR="00DD3FE5">
        <w:rPr>
          <w:sz w:val="28"/>
          <w:szCs w:val="28"/>
        </w:rPr>
        <w:t xml:space="preserve"> </w:t>
      </w:r>
      <w:r>
        <w:rPr>
          <w:sz w:val="28"/>
          <w:szCs w:val="28"/>
        </w:rPr>
        <w:t>приватизации</w:t>
      </w:r>
      <w:r w:rsidR="00DD3FE5">
        <w:rPr>
          <w:sz w:val="28"/>
          <w:szCs w:val="28"/>
        </w:rPr>
        <w:t xml:space="preserve"> муниципального имущества, находящегося в собственности Изобильненского городского окру</w:t>
      </w:r>
      <w:r w:rsidR="0055557F">
        <w:rPr>
          <w:sz w:val="28"/>
          <w:szCs w:val="28"/>
        </w:rPr>
        <w:t>га Ставропольского</w:t>
      </w:r>
      <w:r w:rsidR="00480CC4">
        <w:rPr>
          <w:sz w:val="28"/>
          <w:szCs w:val="28"/>
        </w:rPr>
        <w:t xml:space="preserve"> края, на 2023</w:t>
      </w:r>
      <w:r w:rsidR="00DD3FE5">
        <w:rPr>
          <w:sz w:val="28"/>
          <w:szCs w:val="28"/>
        </w:rPr>
        <w:t xml:space="preserve"> год (далее – Прогнозный план) разработан в соответствии с Федеральными законами от 21 декабря 2001 года №178-ФЗ «О приватизации государственного и муниципального имущества», от 29 июля 1998 года №135-ФЗ «Об оценочной деятельности в Российской Федерации», Положением о приватизации муниципального имущества Изобильненского городского округа Ставропольского края</w:t>
      </w:r>
      <w:proofErr w:type="gramEnd"/>
      <w:r w:rsidR="00DD3FE5">
        <w:rPr>
          <w:sz w:val="28"/>
          <w:szCs w:val="28"/>
        </w:rPr>
        <w:t>, утвержденным решением Думы Изобильненского городского округа Ставропольского</w:t>
      </w:r>
      <w:r w:rsidR="00C35184">
        <w:rPr>
          <w:sz w:val="28"/>
          <w:szCs w:val="28"/>
        </w:rPr>
        <w:t xml:space="preserve"> края от 29 июня 2018 года №146</w:t>
      </w:r>
      <w:r w:rsidR="00DD3FE5">
        <w:rPr>
          <w:sz w:val="28"/>
          <w:szCs w:val="28"/>
        </w:rPr>
        <w:t>.</w:t>
      </w:r>
    </w:p>
    <w:p w:rsidR="00276EA2" w:rsidRDefault="000C1A65" w:rsidP="00276E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76EA2">
        <w:rPr>
          <w:sz w:val="28"/>
          <w:szCs w:val="28"/>
        </w:rPr>
        <w:t>Основными целями реализации настоящего Прогнозного плана являются:</w:t>
      </w:r>
    </w:p>
    <w:p w:rsidR="00276EA2" w:rsidRDefault="00276EA2" w:rsidP="00276E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управления муниципальной собственностью</w:t>
      </w:r>
      <w:r w:rsidR="00F178CE">
        <w:rPr>
          <w:sz w:val="28"/>
          <w:szCs w:val="28"/>
        </w:rPr>
        <w:t xml:space="preserve"> Изобильненского городского округа Ставропольского края (далее – муниципальная собственность)</w:t>
      </w:r>
      <w:r>
        <w:rPr>
          <w:sz w:val="28"/>
          <w:szCs w:val="28"/>
        </w:rPr>
        <w:t>;</w:t>
      </w:r>
    </w:p>
    <w:p w:rsidR="00276EA2" w:rsidRDefault="00276EA2" w:rsidP="00276E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мобилизация доходов в бюджет Изобильненского городского округа Ставропольского края (далее – </w:t>
      </w:r>
      <w:r w:rsidR="00F178CE">
        <w:rPr>
          <w:sz w:val="28"/>
          <w:szCs w:val="28"/>
        </w:rPr>
        <w:t xml:space="preserve"> бюджет </w:t>
      </w:r>
      <w:r w:rsidR="004901EA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округ</w:t>
      </w:r>
      <w:r w:rsidR="004901EA">
        <w:rPr>
          <w:sz w:val="28"/>
          <w:szCs w:val="28"/>
        </w:rPr>
        <w:t>а</w:t>
      </w:r>
      <w:r>
        <w:rPr>
          <w:sz w:val="28"/>
          <w:szCs w:val="28"/>
        </w:rPr>
        <w:t>);</w:t>
      </w:r>
    </w:p>
    <w:p w:rsidR="00276EA2" w:rsidRDefault="00276EA2" w:rsidP="004901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оптимизация использования и недопущение ухудшения </w:t>
      </w:r>
      <w:r w:rsidR="004901EA">
        <w:rPr>
          <w:sz w:val="28"/>
          <w:szCs w:val="28"/>
        </w:rPr>
        <w:t xml:space="preserve">технического состояния </w:t>
      </w:r>
      <w:r>
        <w:rPr>
          <w:sz w:val="28"/>
          <w:szCs w:val="28"/>
        </w:rPr>
        <w:t>муниципального имущества</w:t>
      </w:r>
      <w:r w:rsidR="00F178CE">
        <w:rPr>
          <w:sz w:val="28"/>
          <w:szCs w:val="28"/>
        </w:rPr>
        <w:t>, находящегося в собственности Изобильненского</w:t>
      </w:r>
      <w:r>
        <w:rPr>
          <w:sz w:val="28"/>
          <w:szCs w:val="28"/>
        </w:rPr>
        <w:t xml:space="preserve"> городского округа</w:t>
      </w:r>
      <w:r w:rsidR="00F178CE">
        <w:rPr>
          <w:sz w:val="28"/>
          <w:szCs w:val="28"/>
        </w:rPr>
        <w:t xml:space="preserve"> Ставропольского края (далее – муниципальное имущество)</w:t>
      </w:r>
      <w:r>
        <w:rPr>
          <w:sz w:val="28"/>
          <w:szCs w:val="28"/>
        </w:rPr>
        <w:t>;</w:t>
      </w:r>
    </w:p>
    <w:p w:rsidR="000C1A65" w:rsidRDefault="00276EA2" w:rsidP="00276E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снижение бремени расходов по содержанию объектов муниципальной собственности;</w:t>
      </w:r>
    </w:p>
    <w:p w:rsidR="006C4F5A" w:rsidRDefault="00276EA2" w:rsidP="00276E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планомерности процесса приватизации.</w:t>
      </w:r>
    </w:p>
    <w:p w:rsidR="00C10D96" w:rsidRDefault="00C10D96" w:rsidP="00276E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В течение действия Прогнозного плана в перечень имущества, предлагаемого к приватизации, могут вноситься изменения с учетом работы по оптимизации структуры муниципальной собственности.</w:t>
      </w:r>
    </w:p>
    <w:p w:rsidR="006C4F5A" w:rsidRDefault="006C4F5A" w:rsidP="00A548A9">
      <w:pPr>
        <w:spacing w:line="240" w:lineRule="exact"/>
        <w:jc w:val="center"/>
        <w:rPr>
          <w:sz w:val="28"/>
          <w:szCs w:val="28"/>
        </w:rPr>
      </w:pPr>
    </w:p>
    <w:p w:rsidR="00BB1B70" w:rsidRDefault="006C4F5A" w:rsidP="00A548A9">
      <w:pPr>
        <w:spacing w:line="240" w:lineRule="exact"/>
        <w:jc w:val="center"/>
        <w:rPr>
          <w:b/>
          <w:sz w:val="28"/>
          <w:szCs w:val="28"/>
        </w:rPr>
      </w:pPr>
      <w:r w:rsidRPr="00276EA2">
        <w:rPr>
          <w:b/>
          <w:sz w:val="28"/>
          <w:szCs w:val="28"/>
        </w:rPr>
        <w:t>2</w:t>
      </w:r>
      <w:r w:rsidR="00BB1B70" w:rsidRPr="00276EA2">
        <w:rPr>
          <w:b/>
          <w:sz w:val="28"/>
          <w:szCs w:val="28"/>
        </w:rPr>
        <w:t>. Задачи приватизации муниципального имущества</w:t>
      </w:r>
    </w:p>
    <w:p w:rsidR="00276EA2" w:rsidRPr="00276EA2" w:rsidRDefault="00276EA2" w:rsidP="00276EA2">
      <w:pPr>
        <w:jc w:val="center"/>
        <w:rPr>
          <w:b/>
          <w:sz w:val="28"/>
          <w:szCs w:val="28"/>
        </w:rPr>
      </w:pPr>
    </w:p>
    <w:p w:rsidR="00276EA2" w:rsidRDefault="00276EA2" w:rsidP="00276EA2">
      <w:pPr>
        <w:jc w:val="both"/>
        <w:rPr>
          <w:sz w:val="28"/>
          <w:szCs w:val="28"/>
        </w:rPr>
      </w:pPr>
      <w:r w:rsidRPr="00276EA2">
        <w:rPr>
          <w:b/>
          <w:sz w:val="28"/>
          <w:szCs w:val="28"/>
        </w:rPr>
        <w:tab/>
      </w:r>
      <w:r w:rsidRPr="00276EA2">
        <w:rPr>
          <w:sz w:val="28"/>
          <w:szCs w:val="28"/>
        </w:rPr>
        <w:t>2.1. Приватизация муниципального имущества направлена на решение следующих задач:</w:t>
      </w:r>
    </w:p>
    <w:p w:rsidR="006C4F5A" w:rsidRPr="00276EA2" w:rsidRDefault="00276EA2" w:rsidP="00276EA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6C4F5A" w:rsidRPr="00276EA2">
        <w:rPr>
          <w:color w:val="000000"/>
          <w:sz w:val="28"/>
          <w:szCs w:val="28"/>
        </w:rPr>
        <w:t>повышение эффективности использования муниципальной собственности;</w:t>
      </w:r>
    </w:p>
    <w:p w:rsidR="006C4F5A" w:rsidRPr="00276EA2" w:rsidRDefault="006C4F5A" w:rsidP="00276EA2">
      <w:pPr>
        <w:ind w:firstLine="708"/>
        <w:rPr>
          <w:color w:val="000000"/>
          <w:sz w:val="28"/>
          <w:szCs w:val="28"/>
        </w:rPr>
      </w:pPr>
      <w:r w:rsidRPr="00276EA2">
        <w:rPr>
          <w:color w:val="000000"/>
          <w:sz w:val="28"/>
          <w:szCs w:val="28"/>
        </w:rPr>
        <w:t>оптимизация структуры муниципальной собственности;</w:t>
      </w:r>
    </w:p>
    <w:p w:rsidR="006C4F5A" w:rsidRPr="00276EA2" w:rsidRDefault="006C4F5A" w:rsidP="00276EA2">
      <w:pPr>
        <w:ind w:firstLine="708"/>
        <w:rPr>
          <w:color w:val="000000"/>
          <w:sz w:val="28"/>
          <w:szCs w:val="28"/>
        </w:rPr>
      </w:pPr>
      <w:r w:rsidRPr="00276EA2">
        <w:rPr>
          <w:color w:val="000000"/>
          <w:sz w:val="28"/>
          <w:szCs w:val="28"/>
        </w:rPr>
        <w:lastRenderedPageBreak/>
        <w:t xml:space="preserve">рациональное пополнение доходов бюджета </w:t>
      </w:r>
      <w:r w:rsidR="00276EA2">
        <w:rPr>
          <w:color w:val="000000"/>
          <w:sz w:val="28"/>
          <w:szCs w:val="28"/>
        </w:rPr>
        <w:t>городского округа;</w:t>
      </w:r>
    </w:p>
    <w:p w:rsidR="006C4F5A" w:rsidRPr="00276EA2" w:rsidRDefault="006C4F5A" w:rsidP="00276EA2">
      <w:pPr>
        <w:ind w:firstLine="708"/>
        <w:jc w:val="both"/>
        <w:rPr>
          <w:color w:val="000000"/>
          <w:sz w:val="28"/>
          <w:szCs w:val="28"/>
        </w:rPr>
      </w:pPr>
      <w:r w:rsidRPr="00276EA2">
        <w:rPr>
          <w:color w:val="000000"/>
          <w:sz w:val="28"/>
          <w:szCs w:val="28"/>
        </w:rPr>
        <w:t xml:space="preserve">уменьшение </w:t>
      </w:r>
      <w:r w:rsidR="007D737B">
        <w:rPr>
          <w:color w:val="000000"/>
          <w:sz w:val="28"/>
          <w:szCs w:val="28"/>
        </w:rPr>
        <w:t xml:space="preserve">бюджетных </w:t>
      </w:r>
      <w:r w:rsidRPr="00276EA2">
        <w:rPr>
          <w:color w:val="000000"/>
          <w:sz w:val="28"/>
          <w:szCs w:val="28"/>
        </w:rPr>
        <w:t xml:space="preserve">расходов на </w:t>
      </w:r>
      <w:r w:rsidR="004901EA">
        <w:rPr>
          <w:color w:val="000000"/>
          <w:sz w:val="28"/>
          <w:szCs w:val="28"/>
        </w:rPr>
        <w:t>содержание муниципального имущества</w:t>
      </w:r>
      <w:r w:rsidR="00C35184">
        <w:rPr>
          <w:color w:val="000000"/>
          <w:sz w:val="28"/>
          <w:szCs w:val="28"/>
        </w:rPr>
        <w:t>.</w:t>
      </w:r>
    </w:p>
    <w:p w:rsidR="00BB1B70" w:rsidRPr="00996170" w:rsidRDefault="00BB1B70" w:rsidP="00A548A9">
      <w:pPr>
        <w:spacing w:line="240" w:lineRule="exact"/>
        <w:jc w:val="center"/>
        <w:rPr>
          <w:sz w:val="28"/>
          <w:szCs w:val="28"/>
        </w:rPr>
      </w:pPr>
    </w:p>
    <w:p w:rsidR="007C7745" w:rsidRPr="00996170" w:rsidRDefault="007C7745" w:rsidP="00A548A9">
      <w:pPr>
        <w:spacing w:line="240" w:lineRule="exact"/>
        <w:jc w:val="center"/>
        <w:rPr>
          <w:sz w:val="28"/>
          <w:szCs w:val="28"/>
        </w:rPr>
      </w:pPr>
    </w:p>
    <w:p w:rsidR="00F178CE" w:rsidRDefault="006C4F5A" w:rsidP="00A548A9">
      <w:pPr>
        <w:spacing w:line="240" w:lineRule="exact"/>
        <w:jc w:val="center"/>
        <w:rPr>
          <w:b/>
          <w:sz w:val="28"/>
          <w:szCs w:val="28"/>
        </w:rPr>
      </w:pPr>
      <w:r w:rsidRPr="00276EA2">
        <w:rPr>
          <w:b/>
          <w:sz w:val="28"/>
          <w:szCs w:val="28"/>
        </w:rPr>
        <w:t>3</w:t>
      </w:r>
      <w:r w:rsidR="00BB1B70" w:rsidRPr="00276EA2">
        <w:rPr>
          <w:b/>
          <w:sz w:val="28"/>
          <w:szCs w:val="28"/>
        </w:rPr>
        <w:t>. Перечень муниципального имущества, п</w:t>
      </w:r>
      <w:r w:rsidR="00C621D6">
        <w:rPr>
          <w:b/>
          <w:sz w:val="28"/>
          <w:szCs w:val="28"/>
        </w:rPr>
        <w:t>редлагаем</w:t>
      </w:r>
      <w:r w:rsidR="007C7745">
        <w:rPr>
          <w:b/>
          <w:sz w:val="28"/>
          <w:szCs w:val="28"/>
        </w:rPr>
        <w:t>ого</w:t>
      </w:r>
      <w:r w:rsidR="00C621D6">
        <w:rPr>
          <w:b/>
          <w:sz w:val="28"/>
          <w:szCs w:val="28"/>
        </w:rPr>
        <w:t xml:space="preserve"> </w:t>
      </w:r>
    </w:p>
    <w:p w:rsidR="00BB1B70" w:rsidRPr="00276EA2" w:rsidRDefault="00C621D6" w:rsidP="00A548A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BB1B70" w:rsidRPr="00276EA2">
        <w:rPr>
          <w:b/>
          <w:sz w:val="28"/>
          <w:szCs w:val="28"/>
        </w:rPr>
        <w:t xml:space="preserve"> приватизации</w:t>
      </w:r>
      <w:r w:rsidR="00480CC4">
        <w:rPr>
          <w:b/>
          <w:sz w:val="28"/>
          <w:szCs w:val="28"/>
        </w:rPr>
        <w:t xml:space="preserve"> в 2023</w:t>
      </w:r>
      <w:r w:rsidR="00DD3FE5" w:rsidRPr="00276EA2">
        <w:rPr>
          <w:b/>
          <w:sz w:val="28"/>
          <w:szCs w:val="28"/>
        </w:rPr>
        <w:t xml:space="preserve"> году</w:t>
      </w:r>
    </w:p>
    <w:p w:rsidR="00BB1B70" w:rsidRPr="006A60A2" w:rsidRDefault="00BB1B70" w:rsidP="00A548A9">
      <w:pPr>
        <w:spacing w:line="240" w:lineRule="exact"/>
        <w:jc w:val="center"/>
        <w:rPr>
          <w:sz w:val="28"/>
          <w:szCs w:val="28"/>
        </w:rPr>
      </w:pPr>
    </w:p>
    <w:tbl>
      <w:tblPr>
        <w:tblStyle w:val="a3"/>
        <w:tblW w:w="967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675"/>
        <w:gridCol w:w="2445"/>
        <w:gridCol w:w="2586"/>
        <w:gridCol w:w="1276"/>
        <w:gridCol w:w="1417"/>
        <w:gridCol w:w="1276"/>
      </w:tblGrid>
      <w:tr w:rsidR="00D35E49" w:rsidTr="00D35E49">
        <w:tc>
          <w:tcPr>
            <w:tcW w:w="675" w:type="dxa"/>
            <w:tcBorders>
              <w:bottom w:val="single" w:sz="4" w:space="0" w:color="auto"/>
            </w:tcBorders>
          </w:tcPr>
          <w:p w:rsidR="00D35E49" w:rsidRDefault="00D35E49" w:rsidP="00CA172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D35E49" w:rsidRDefault="00D35E49" w:rsidP="00CA172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 недвижимости,</w:t>
            </w:r>
          </w:p>
          <w:p w:rsidR="00D35E49" w:rsidRDefault="00D35E49" w:rsidP="00BB1B7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индивидуализирующие</w:t>
            </w:r>
          </w:p>
          <w:p w:rsidR="00D35E49" w:rsidRDefault="00D35E49" w:rsidP="0073664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характеристики </w:t>
            </w:r>
          </w:p>
          <w:p w:rsidR="00D35E49" w:rsidRDefault="00D35E49" w:rsidP="0073664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35E49" w:rsidRPr="00CD3DE8" w:rsidRDefault="00D35E49" w:rsidP="00BB1B7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D3DE8">
              <w:rPr>
                <w:bCs/>
                <w:sz w:val="28"/>
                <w:szCs w:val="28"/>
              </w:rPr>
              <w:t>Местонахождение объекта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5E49" w:rsidRDefault="00D35E49" w:rsidP="00BB1B7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приватизации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5E49" w:rsidRDefault="00D35E49" w:rsidP="00BB1B7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  <w:proofErr w:type="spellStart"/>
            <w:proofErr w:type="gramStart"/>
            <w:r>
              <w:rPr>
                <w:sz w:val="28"/>
                <w:szCs w:val="28"/>
              </w:rPr>
              <w:t>привати-зации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5E49" w:rsidRDefault="00D35E49" w:rsidP="00BB1B7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 </w:t>
            </w:r>
            <w:proofErr w:type="spellStart"/>
            <w:proofErr w:type="gramStart"/>
            <w:r>
              <w:rPr>
                <w:sz w:val="28"/>
                <w:szCs w:val="28"/>
              </w:rPr>
              <w:t>поступ-ления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бюджет городского округа  доходов от приватизации </w:t>
            </w:r>
          </w:p>
          <w:p w:rsidR="00D35E49" w:rsidRDefault="00D35E49" w:rsidP="00BB1B7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D35E49" w:rsidTr="00D35E49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35E49" w:rsidRDefault="00D35E49" w:rsidP="00CD3DE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D35E49" w:rsidRDefault="00D35E49" w:rsidP="00CD3DE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D35E49" w:rsidRDefault="00D35E49" w:rsidP="00053DB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5E49" w:rsidRPr="00CD3DE8" w:rsidRDefault="00D35E49" w:rsidP="00053DB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35E49" w:rsidRDefault="00D35E49" w:rsidP="007D737B">
            <w:pPr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5E49" w:rsidRPr="00590EE5" w:rsidRDefault="00D35E49" w:rsidP="0005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</w:tr>
      <w:tr w:rsidR="00480CC4" w:rsidRPr="00480CC4" w:rsidTr="00D35E49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80CC4" w:rsidRPr="007A5644" w:rsidRDefault="00480CC4" w:rsidP="00CD3DE8">
            <w:pPr>
              <w:spacing w:line="240" w:lineRule="exact"/>
              <w:jc w:val="center"/>
            </w:pPr>
            <w:r w:rsidRPr="007A5644">
              <w:t>1.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480CC4" w:rsidRPr="001B6C40" w:rsidRDefault="00480CC4" w:rsidP="004922E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½ доля в праве общей долевой собственности на жилое помещение - квартиру с кадастровым номером 26:06:130510:904, общей площадью 42,9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480CC4" w:rsidRDefault="00480CC4" w:rsidP="004922E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край, Из</w:t>
            </w:r>
            <w:r w:rsidR="003851B1">
              <w:rPr>
                <w:sz w:val="28"/>
                <w:szCs w:val="28"/>
              </w:rPr>
              <w:t>обильненский район, п. Солнечно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дольск, </w:t>
            </w:r>
          </w:p>
          <w:p w:rsidR="00480CC4" w:rsidRPr="001B6C40" w:rsidRDefault="00480CC4" w:rsidP="004922E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Строителей, д. 2, кв.12.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0CC4" w:rsidRPr="001B6C40" w:rsidRDefault="00851605" w:rsidP="004922E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I-III</w:t>
            </w:r>
            <w:r w:rsidR="00480CC4">
              <w:rPr>
                <w:sz w:val="28"/>
                <w:szCs w:val="28"/>
                <w:lang w:val="en-US"/>
              </w:rPr>
              <w:t xml:space="preserve"> </w:t>
            </w:r>
            <w:r w:rsidR="00480CC4" w:rsidRPr="001B6C40">
              <w:rPr>
                <w:sz w:val="28"/>
                <w:szCs w:val="28"/>
              </w:rPr>
              <w:t>квартал</w:t>
            </w:r>
          </w:p>
          <w:p w:rsidR="00480CC4" w:rsidRPr="001B6C40" w:rsidRDefault="00480CC4" w:rsidP="004922E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en-US"/>
              </w:rPr>
              <w:t>3</w:t>
            </w:r>
            <w:r w:rsidRPr="0030646E">
              <w:rPr>
                <w:sz w:val="28"/>
                <w:szCs w:val="28"/>
              </w:rPr>
              <w:t xml:space="preserve"> </w:t>
            </w:r>
            <w:r w:rsidRPr="001B6C40">
              <w:rPr>
                <w:sz w:val="28"/>
                <w:szCs w:val="28"/>
              </w:rPr>
              <w:t>года</w:t>
            </w:r>
          </w:p>
          <w:p w:rsidR="00480CC4" w:rsidRPr="001B6C40" w:rsidRDefault="00480CC4" w:rsidP="004922E4">
            <w:pPr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80CC4" w:rsidRPr="00480CC4" w:rsidRDefault="00480CC4" w:rsidP="004922E4">
            <w:pPr>
              <w:spacing w:line="240" w:lineRule="exact"/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аукцион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0CC4" w:rsidRPr="00480CC4" w:rsidRDefault="00480CC4" w:rsidP="00480CC4">
            <w:pPr>
              <w:jc w:val="center"/>
              <w:rPr>
                <w:sz w:val="28"/>
                <w:szCs w:val="28"/>
                <w:lang w:val="en-US"/>
              </w:rPr>
            </w:pPr>
            <w:r w:rsidRPr="00480CC4">
              <w:rPr>
                <w:sz w:val="28"/>
                <w:szCs w:val="28"/>
                <w:lang w:val="en-US"/>
              </w:rPr>
              <w:t>680</w:t>
            </w:r>
            <w:r w:rsidRPr="00480CC4">
              <w:rPr>
                <w:sz w:val="28"/>
                <w:szCs w:val="28"/>
              </w:rPr>
              <w:t>,</w:t>
            </w:r>
            <w:r w:rsidRPr="00480CC4">
              <w:rPr>
                <w:sz w:val="28"/>
                <w:szCs w:val="28"/>
                <w:lang w:val="en-US"/>
              </w:rPr>
              <w:t>77</w:t>
            </w:r>
          </w:p>
        </w:tc>
      </w:tr>
      <w:tr w:rsidR="00D35E49" w:rsidTr="00D35E49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E49" w:rsidRPr="001A3F94" w:rsidRDefault="00D35E49" w:rsidP="00CD3DE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E49" w:rsidRPr="001A3F94" w:rsidRDefault="00D35E49" w:rsidP="00CD3DE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E49" w:rsidRPr="00E0191A" w:rsidRDefault="00D35E49" w:rsidP="0073664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E49" w:rsidRPr="00E0191A" w:rsidRDefault="00D35E49" w:rsidP="0073664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E49" w:rsidRDefault="00D35E49" w:rsidP="007D737B">
            <w:pPr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E49" w:rsidRDefault="00D35E49" w:rsidP="00053DB1">
            <w:pPr>
              <w:jc w:val="center"/>
              <w:rPr>
                <w:sz w:val="28"/>
                <w:szCs w:val="28"/>
              </w:rPr>
            </w:pPr>
          </w:p>
          <w:p w:rsidR="00D35E49" w:rsidRDefault="00D35E49" w:rsidP="00053DB1">
            <w:pPr>
              <w:jc w:val="center"/>
              <w:rPr>
                <w:sz w:val="28"/>
                <w:szCs w:val="28"/>
              </w:rPr>
            </w:pPr>
          </w:p>
          <w:p w:rsidR="00D35E49" w:rsidRDefault="00D35E49" w:rsidP="00053DB1">
            <w:pPr>
              <w:jc w:val="center"/>
              <w:rPr>
                <w:sz w:val="28"/>
                <w:szCs w:val="28"/>
              </w:rPr>
            </w:pPr>
          </w:p>
          <w:p w:rsidR="00D35E49" w:rsidRDefault="00D35E49" w:rsidP="00053DB1">
            <w:pPr>
              <w:jc w:val="center"/>
              <w:rPr>
                <w:sz w:val="28"/>
                <w:szCs w:val="28"/>
              </w:rPr>
            </w:pPr>
          </w:p>
          <w:p w:rsidR="00D35E49" w:rsidRPr="00590EE5" w:rsidRDefault="00D35E49" w:rsidP="00053DB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0092" w:rsidRDefault="00D60092" w:rsidP="00D60092">
      <w:pPr>
        <w:spacing w:line="240" w:lineRule="exact"/>
        <w:rPr>
          <w:rFonts w:ascii="Arial" w:hAnsi="Arial" w:cs="Arial"/>
          <w:b/>
          <w:bCs/>
          <w:color w:val="333333"/>
          <w:sz w:val="21"/>
          <w:szCs w:val="21"/>
        </w:rPr>
      </w:pPr>
    </w:p>
    <w:p w:rsidR="00D60092" w:rsidRDefault="00D60092" w:rsidP="007C7745">
      <w:pPr>
        <w:rPr>
          <w:sz w:val="28"/>
          <w:szCs w:val="28"/>
        </w:rPr>
      </w:pPr>
    </w:p>
    <w:p w:rsidR="00D60092" w:rsidRDefault="00D60092" w:rsidP="00D60092">
      <w:pPr>
        <w:spacing w:line="240" w:lineRule="exact"/>
        <w:jc w:val="center"/>
        <w:rPr>
          <w:sz w:val="28"/>
          <w:szCs w:val="28"/>
        </w:rPr>
      </w:pPr>
    </w:p>
    <w:p w:rsidR="00D60092" w:rsidRPr="001F17D1" w:rsidRDefault="00D60092" w:rsidP="00D60092">
      <w:pPr>
        <w:spacing w:line="240" w:lineRule="exact"/>
        <w:jc w:val="center"/>
        <w:rPr>
          <w:sz w:val="28"/>
          <w:szCs w:val="28"/>
        </w:rPr>
      </w:pPr>
    </w:p>
    <w:p w:rsidR="00D60092" w:rsidRDefault="00D60092" w:rsidP="007C7745"/>
    <w:sectPr w:rsidR="00D60092" w:rsidSect="006F3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48A9"/>
    <w:rsid w:val="0003441E"/>
    <w:rsid w:val="000C1A65"/>
    <w:rsid w:val="001A3F94"/>
    <w:rsid w:val="001E4604"/>
    <w:rsid w:val="00216A52"/>
    <w:rsid w:val="00261215"/>
    <w:rsid w:val="00276EA2"/>
    <w:rsid w:val="0032646A"/>
    <w:rsid w:val="003851B1"/>
    <w:rsid w:val="003D5168"/>
    <w:rsid w:val="003F4D16"/>
    <w:rsid w:val="004528AC"/>
    <w:rsid w:val="00466AF2"/>
    <w:rsid w:val="00480CC4"/>
    <w:rsid w:val="004901EA"/>
    <w:rsid w:val="00494303"/>
    <w:rsid w:val="004D6825"/>
    <w:rsid w:val="0055557F"/>
    <w:rsid w:val="00590EE5"/>
    <w:rsid w:val="005C264A"/>
    <w:rsid w:val="0064381F"/>
    <w:rsid w:val="006C4F5A"/>
    <w:rsid w:val="006F3E75"/>
    <w:rsid w:val="00736647"/>
    <w:rsid w:val="007623E9"/>
    <w:rsid w:val="00783E37"/>
    <w:rsid w:val="007A5644"/>
    <w:rsid w:val="007C7745"/>
    <w:rsid w:val="007D737B"/>
    <w:rsid w:val="00851605"/>
    <w:rsid w:val="008C1F3B"/>
    <w:rsid w:val="008D410A"/>
    <w:rsid w:val="00996170"/>
    <w:rsid w:val="009E2FFC"/>
    <w:rsid w:val="00A548A9"/>
    <w:rsid w:val="00AE1AAF"/>
    <w:rsid w:val="00AE2402"/>
    <w:rsid w:val="00B16E65"/>
    <w:rsid w:val="00B40357"/>
    <w:rsid w:val="00B6746E"/>
    <w:rsid w:val="00B85CCB"/>
    <w:rsid w:val="00BB1B70"/>
    <w:rsid w:val="00C10D96"/>
    <w:rsid w:val="00C148D7"/>
    <w:rsid w:val="00C23D99"/>
    <w:rsid w:val="00C35184"/>
    <w:rsid w:val="00C621D6"/>
    <w:rsid w:val="00C74433"/>
    <w:rsid w:val="00C87A4B"/>
    <w:rsid w:val="00CA1725"/>
    <w:rsid w:val="00CB3C47"/>
    <w:rsid w:val="00CD3DE8"/>
    <w:rsid w:val="00D35E49"/>
    <w:rsid w:val="00D54C20"/>
    <w:rsid w:val="00D60092"/>
    <w:rsid w:val="00D75366"/>
    <w:rsid w:val="00DD3FE5"/>
    <w:rsid w:val="00DF73FC"/>
    <w:rsid w:val="00E10C82"/>
    <w:rsid w:val="00E65BF8"/>
    <w:rsid w:val="00EA349D"/>
    <w:rsid w:val="00EE24DE"/>
    <w:rsid w:val="00EE2E87"/>
    <w:rsid w:val="00F178CE"/>
    <w:rsid w:val="00F5751E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8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A5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1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1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2F9F2-08BA-4BC3-A046-7E11C128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41</cp:revision>
  <cp:lastPrinted>2022-07-25T09:50:00Z</cp:lastPrinted>
  <dcterms:created xsi:type="dcterms:W3CDTF">2018-07-25T15:47:00Z</dcterms:created>
  <dcterms:modified xsi:type="dcterms:W3CDTF">2022-07-25T09:51:00Z</dcterms:modified>
</cp:coreProperties>
</file>