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0423" w14:textId="77777777" w:rsidR="00230D09" w:rsidRPr="00057BAD" w:rsidRDefault="00230D09" w:rsidP="00230D09">
      <w:pPr>
        <w:spacing w:after="0" w:line="21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BAD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99D6F30" w14:textId="77777777" w:rsidR="00230D09" w:rsidRDefault="00230D09" w:rsidP="00230D09">
      <w:p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0D09">
        <w:rPr>
          <w:rFonts w:ascii="Times New Roman" w:hAnsi="Times New Roman" w:cs="Times New Roman"/>
          <w:sz w:val="28"/>
          <w:szCs w:val="28"/>
        </w:rPr>
        <w:t xml:space="preserve"> к проекту решения Думы Изобильненского городского округа </w:t>
      </w:r>
    </w:p>
    <w:p w14:paraId="2BA6C637" w14:textId="77777777" w:rsidR="00A5783F" w:rsidRDefault="00230D09" w:rsidP="00A5783F">
      <w:p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0D09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Start w:id="0" w:name="_Hlk82793035"/>
      <w:r w:rsidRPr="0023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83F" w:rsidRPr="00A5783F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решения Думы Изобильненского городского округа Ставропольского края по вопросам </w:t>
      </w:r>
    </w:p>
    <w:p w14:paraId="07B1BBF9" w14:textId="77777777" w:rsidR="00A718BC" w:rsidRDefault="00A5783F" w:rsidP="00A5783F">
      <w:pPr>
        <w:spacing w:after="0" w:line="216" w:lineRule="auto"/>
        <w:ind w:left="0" w:firstLine="0"/>
        <w:jc w:val="center"/>
      </w:pPr>
      <w:r w:rsidRPr="00A5783F">
        <w:rPr>
          <w:rFonts w:ascii="Times New Roman" w:hAnsi="Times New Roman" w:cs="Times New Roman"/>
          <w:sz w:val="28"/>
          <w:szCs w:val="28"/>
        </w:rPr>
        <w:t>денежного содержания лиц, замещающих муниципальные должности</w:t>
      </w:r>
      <w:r w:rsidR="00A718BC" w:rsidRPr="00A718BC">
        <w:t xml:space="preserve"> </w:t>
      </w:r>
    </w:p>
    <w:p w14:paraId="2DED1D92" w14:textId="77777777" w:rsidR="00A718BC" w:rsidRDefault="00A718BC" w:rsidP="00A5783F">
      <w:p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>в Контрольно-счетном органе Изобильненского городского округа</w:t>
      </w:r>
    </w:p>
    <w:p w14:paraId="163128B0" w14:textId="4884E90B" w:rsidR="00FA74FA" w:rsidRPr="00230D09" w:rsidRDefault="00A718BC" w:rsidP="00A5783F">
      <w:pPr>
        <w:spacing w:after="0" w:line="21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8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30D09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76F2A274" w14:textId="435F5062" w:rsidR="00FA74FA" w:rsidRDefault="00FA74FA" w:rsidP="00FA74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A9B8762" w14:textId="77777777" w:rsidR="00A5783F" w:rsidRPr="001C2A55" w:rsidRDefault="00A5783F" w:rsidP="00FA74F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32F46E23" w14:textId="666E1221" w:rsidR="00133EBB" w:rsidRDefault="00230D09" w:rsidP="00C80C1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разработан в </w:t>
      </w:r>
      <w:r w:rsidR="00F5597C" w:rsidRPr="003757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bookmarkStart w:id="1" w:name="_Hlk82793575"/>
      <w:r w:rsidR="00A5783F" w:rsidRPr="00A5783F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13 июля 2022 года №393-п «О внесении изменений в постановление Правительства Ставропольского края от 29 декабря 2020 года №743-п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A5783F">
        <w:rPr>
          <w:rFonts w:ascii="Times New Roman" w:hAnsi="Times New Roman" w:cs="Times New Roman"/>
          <w:sz w:val="28"/>
          <w:szCs w:val="28"/>
        </w:rPr>
        <w:t>, Уставом Изобильненского городского округа</w:t>
      </w:r>
      <w:r w:rsidR="00F5597C" w:rsidRPr="0037579A">
        <w:rPr>
          <w:rFonts w:ascii="Times New Roman" w:hAnsi="Times New Roman" w:cs="Times New Roman"/>
          <w:sz w:val="28"/>
          <w:szCs w:val="28"/>
        </w:rPr>
        <w:t>,</w:t>
      </w:r>
      <w:r w:rsidR="00FA74FA" w:rsidRPr="0037579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F2D23" w:rsidRPr="0037579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F2D23" w:rsidRPr="0037579A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</w:t>
      </w:r>
      <w:r w:rsidR="00DD282B" w:rsidRPr="0037579A">
        <w:rPr>
          <w:rFonts w:ascii="Times New Roman" w:hAnsi="Times New Roman" w:cs="Times New Roman"/>
          <w:sz w:val="28"/>
          <w:szCs w:val="28"/>
        </w:rPr>
        <w:t xml:space="preserve">от 22 октября 2021 года № </w:t>
      </w:r>
      <w:r w:rsidR="00D61D5D">
        <w:rPr>
          <w:rFonts w:ascii="Times New Roman" w:hAnsi="Times New Roman" w:cs="Times New Roman"/>
          <w:sz w:val="28"/>
          <w:szCs w:val="28"/>
        </w:rPr>
        <w:t xml:space="preserve">552 </w:t>
      </w:r>
      <w:r w:rsidR="00DD282B" w:rsidRPr="0037579A">
        <w:rPr>
          <w:rFonts w:ascii="Times New Roman" w:hAnsi="Times New Roman" w:cs="Times New Roman"/>
          <w:sz w:val="28"/>
          <w:szCs w:val="28"/>
        </w:rPr>
        <w:t>«Об оплате труда и некоторых гарантиях лиц, замещающих муниципальные должности в органах местного самоуправления Изобильненского городского округа»</w:t>
      </w:r>
      <w:r w:rsidR="002D6D9D">
        <w:rPr>
          <w:rFonts w:ascii="Times New Roman" w:hAnsi="Times New Roman"/>
          <w:sz w:val="28"/>
          <w:szCs w:val="28"/>
        </w:rPr>
        <w:t>.</w:t>
      </w:r>
    </w:p>
    <w:p w14:paraId="75040B4A" w14:textId="72AAAE8E" w:rsidR="00230D09" w:rsidRDefault="00230D09" w:rsidP="00C80C1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="00817ADE">
        <w:rPr>
          <w:rFonts w:ascii="Times New Roman" w:hAnsi="Times New Roman"/>
          <w:sz w:val="28"/>
          <w:szCs w:val="28"/>
        </w:rPr>
        <w:t xml:space="preserve">подготовлен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A5783F">
        <w:rPr>
          <w:rFonts w:ascii="Times New Roman" w:hAnsi="Times New Roman"/>
          <w:sz w:val="28"/>
          <w:szCs w:val="28"/>
        </w:rPr>
        <w:t>увеличением на 10</w:t>
      </w:r>
      <w:r w:rsidR="00540E5B">
        <w:rPr>
          <w:rFonts w:ascii="Times New Roman" w:hAnsi="Times New Roman"/>
          <w:sz w:val="28"/>
          <w:szCs w:val="28"/>
        </w:rPr>
        <w:t xml:space="preserve"> процентов</w:t>
      </w:r>
      <w:r w:rsidR="00A5783F">
        <w:rPr>
          <w:rFonts w:ascii="Times New Roman" w:hAnsi="Times New Roman"/>
          <w:sz w:val="28"/>
          <w:szCs w:val="28"/>
        </w:rPr>
        <w:t xml:space="preserve"> с 01 июля 2022 года размеров должностных окладов лиц, замещающих муниципальные должности в Контрольно-счетном органе Изобильненского городского округа</w:t>
      </w:r>
      <w:r w:rsidR="00133EBB">
        <w:rPr>
          <w:rFonts w:ascii="Times New Roman" w:hAnsi="Times New Roman"/>
          <w:sz w:val="28"/>
          <w:szCs w:val="28"/>
        </w:rPr>
        <w:t>.</w:t>
      </w:r>
    </w:p>
    <w:p w14:paraId="64332C0B" w14:textId="58385BF6" w:rsidR="00F15436" w:rsidRDefault="006A78F3" w:rsidP="006A78F3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78F3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6A78F3">
        <w:rPr>
          <w:rFonts w:ascii="Times New Roman" w:hAnsi="Times New Roman"/>
          <w:sz w:val="28"/>
          <w:szCs w:val="28"/>
        </w:rPr>
        <w:t>решения Думы Изобильненского городского округа Ставропольского края «О внесении изменений в решение Думы Изобильненского городского округа Ставропольского края от 17 декабря 2021 года №565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8F3">
        <w:rPr>
          <w:rFonts w:ascii="Times New Roman" w:hAnsi="Times New Roman"/>
          <w:sz w:val="28"/>
          <w:szCs w:val="28"/>
        </w:rPr>
        <w:t xml:space="preserve"> «О бюджете Изобильненского городского округа Ставропольского края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 предусмотрены средства на </w:t>
      </w:r>
      <w:r w:rsidR="00BB40B2">
        <w:rPr>
          <w:rFonts w:ascii="Times New Roman" w:hAnsi="Times New Roman"/>
          <w:sz w:val="28"/>
          <w:szCs w:val="28"/>
        </w:rPr>
        <w:t xml:space="preserve">увеличение должностных окладов на 10 </w:t>
      </w:r>
      <w:r w:rsidR="00540E5B">
        <w:rPr>
          <w:rFonts w:ascii="Times New Roman" w:hAnsi="Times New Roman"/>
          <w:sz w:val="28"/>
          <w:szCs w:val="28"/>
        </w:rPr>
        <w:t>процентов</w:t>
      </w:r>
      <w:r w:rsidR="00BB40B2">
        <w:rPr>
          <w:rFonts w:ascii="Times New Roman" w:hAnsi="Times New Roman"/>
          <w:sz w:val="28"/>
          <w:szCs w:val="28"/>
        </w:rPr>
        <w:t xml:space="preserve">. </w:t>
      </w:r>
    </w:p>
    <w:p w14:paraId="63123A23" w14:textId="4D4D392A" w:rsidR="00BB40B2" w:rsidRDefault="00BB40B2" w:rsidP="006A78F3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2696E20B" w14:textId="77777777" w:rsidR="00BB40B2" w:rsidRDefault="00BB40B2" w:rsidP="006A78F3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12674D9E" w14:textId="77777777" w:rsidR="006A78F3" w:rsidRDefault="006A78F3" w:rsidP="006A78F3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14:paraId="60FF8F5D" w14:textId="077C6030" w:rsidR="00F15436" w:rsidRDefault="00F15436" w:rsidP="0073753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14:paraId="4982C2D1" w14:textId="38F8F08A" w:rsidR="00F15436" w:rsidRDefault="00F15436" w:rsidP="0073753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Изобильненского городского округа</w:t>
      </w:r>
    </w:p>
    <w:p w14:paraId="4130B49A" w14:textId="029E37BD" w:rsidR="00F15436" w:rsidRPr="00F15436" w:rsidRDefault="00F15436" w:rsidP="0073753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Г. В. Юшкова                                           </w:t>
      </w:r>
    </w:p>
    <w:sectPr w:rsidR="00F15436" w:rsidRPr="00F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FA"/>
    <w:rsid w:val="00057BAD"/>
    <w:rsid w:val="00092705"/>
    <w:rsid w:val="000F2D23"/>
    <w:rsid w:val="00106188"/>
    <w:rsid w:val="00111CC0"/>
    <w:rsid w:val="00133EBB"/>
    <w:rsid w:val="001701E2"/>
    <w:rsid w:val="001C2A55"/>
    <w:rsid w:val="002061FF"/>
    <w:rsid w:val="00230D09"/>
    <w:rsid w:val="002D6D9D"/>
    <w:rsid w:val="00330A38"/>
    <w:rsid w:val="00370434"/>
    <w:rsid w:val="0037579A"/>
    <w:rsid w:val="003B18ED"/>
    <w:rsid w:val="00403D88"/>
    <w:rsid w:val="00417852"/>
    <w:rsid w:val="00454CCB"/>
    <w:rsid w:val="0046463A"/>
    <w:rsid w:val="004B5145"/>
    <w:rsid w:val="004F0E62"/>
    <w:rsid w:val="004F1903"/>
    <w:rsid w:val="00540E5B"/>
    <w:rsid w:val="00613DB2"/>
    <w:rsid w:val="00670A58"/>
    <w:rsid w:val="006A78F3"/>
    <w:rsid w:val="006C4B70"/>
    <w:rsid w:val="00737537"/>
    <w:rsid w:val="007E132D"/>
    <w:rsid w:val="00817ADE"/>
    <w:rsid w:val="00832E45"/>
    <w:rsid w:val="008A19B9"/>
    <w:rsid w:val="00912233"/>
    <w:rsid w:val="00946FFA"/>
    <w:rsid w:val="009B214B"/>
    <w:rsid w:val="00A13FEB"/>
    <w:rsid w:val="00A5783F"/>
    <w:rsid w:val="00A718BC"/>
    <w:rsid w:val="00A90072"/>
    <w:rsid w:val="00A92C8F"/>
    <w:rsid w:val="00AE3138"/>
    <w:rsid w:val="00BB40B2"/>
    <w:rsid w:val="00C363AC"/>
    <w:rsid w:val="00C62DF2"/>
    <w:rsid w:val="00C80C18"/>
    <w:rsid w:val="00CB14EB"/>
    <w:rsid w:val="00CD65DC"/>
    <w:rsid w:val="00D5287F"/>
    <w:rsid w:val="00D61D5D"/>
    <w:rsid w:val="00DA42FA"/>
    <w:rsid w:val="00DD282B"/>
    <w:rsid w:val="00E41B56"/>
    <w:rsid w:val="00E90472"/>
    <w:rsid w:val="00EC3450"/>
    <w:rsid w:val="00ED055F"/>
    <w:rsid w:val="00EF1391"/>
    <w:rsid w:val="00F15436"/>
    <w:rsid w:val="00F3345C"/>
    <w:rsid w:val="00F5597C"/>
    <w:rsid w:val="00F9472F"/>
    <w:rsid w:val="00FA4739"/>
    <w:rsid w:val="00FA74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EE44"/>
  <w15:chartTrackingRefBased/>
  <w15:docId w15:val="{94D0FA28-EAEC-4766-A670-9E00616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FA"/>
    <w:pPr>
      <w:spacing w:after="200" w:line="276" w:lineRule="auto"/>
      <w:ind w:left="28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74FA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4">
    <w:name w:val="Основной текст Знак"/>
    <w:basedOn w:val="a0"/>
    <w:link w:val="a3"/>
    <w:rsid w:val="00FA74FA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5">
    <w:name w:val="List Paragraph"/>
    <w:basedOn w:val="a"/>
    <w:uiPriority w:val="34"/>
    <w:qFormat/>
    <w:rsid w:val="00FA74FA"/>
    <w:pPr>
      <w:ind w:left="720"/>
      <w:contextualSpacing/>
    </w:pPr>
  </w:style>
  <w:style w:type="paragraph" w:customStyle="1" w:styleId="ConsPlusNormal">
    <w:name w:val="ConsPlusNormal"/>
    <w:rsid w:val="00FA7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A74FA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2022-08-11T09:09:00Z</cp:lastPrinted>
  <dcterms:created xsi:type="dcterms:W3CDTF">2022-08-11T08:52:00Z</dcterms:created>
  <dcterms:modified xsi:type="dcterms:W3CDTF">2022-08-12T13:19:00Z</dcterms:modified>
</cp:coreProperties>
</file>