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D395" w14:textId="77777777" w:rsidR="006C4075" w:rsidRPr="00F91D17" w:rsidRDefault="006C4075" w:rsidP="00F91D17">
      <w:pPr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1D17">
        <w:rPr>
          <w:rFonts w:ascii="Times New Roman" w:hAnsi="Times New Roman" w:cs="Times New Roman"/>
          <w:b/>
          <w:bCs/>
          <w:sz w:val="26"/>
          <w:szCs w:val="26"/>
        </w:rPr>
        <w:t>СОГЛАШЕНИЕ</w:t>
      </w:r>
    </w:p>
    <w:p w14:paraId="6E0AC22C" w14:textId="5C4DF390" w:rsidR="00F91D17" w:rsidRDefault="006C4075" w:rsidP="00F91D17">
      <w:pPr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1D17">
        <w:rPr>
          <w:rFonts w:ascii="Times New Roman" w:hAnsi="Times New Roman" w:cs="Times New Roman"/>
          <w:b/>
          <w:bCs/>
          <w:sz w:val="26"/>
          <w:szCs w:val="26"/>
        </w:rPr>
        <w:t>между С</w:t>
      </w:r>
      <w:r w:rsidR="007667F9" w:rsidRPr="00F91D17">
        <w:rPr>
          <w:rFonts w:ascii="Times New Roman" w:hAnsi="Times New Roman" w:cs="Times New Roman"/>
          <w:b/>
          <w:bCs/>
          <w:sz w:val="26"/>
          <w:szCs w:val="26"/>
        </w:rPr>
        <w:t>тавропольским краем</w:t>
      </w:r>
      <w:r w:rsidR="0080712C" w:rsidRPr="00F91D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E0C3D" w:rsidRPr="00F91D17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DF578C" w:rsidRPr="00F91D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008B" w:rsidRPr="00F91D17">
        <w:rPr>
          <w:rFonts w:ascii="Times New Roman" w:hAnsi="Times New Roman" w:cs="Times New Roman"/>
          <w:b/>
          <w:bCs/>
          <w:sz w:val="26"/>
          <w:szCs w:val="26"/>
        </w:rPr>
        <w:t>Изобильненским</w:t>
      </w:r>
      <w:r w:rsidR="00DF578C" w:rsidRPr="00F91D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A7A89" w:rsidRPr="00F91D17">
        <w:rPr>
          <w:rFonts w:ascii="Times New Roman" w:hAnsi="Times New Roman" w:cs="Times New Roman"/>
          <w:b/>
          <w:bCs/>
          <w:sz w:val="26"/>
          <w:szCs w:val="26"/>
        </w:rPr>
        <w:t>городским округом</w:t>
      </w:r>
    </w:p>
    <w:p w14:paraId="6B161F28" w14:textId="3585C0D7" w:rsidR="00F91D17" w:rsidRDefault="006C4075" w:rsidP="00F91D17">
      <w:pPr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1D17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7667F9" w:rsidRPr="00F91D17">
        <w:rPr>
          <w:rFonts w:ascii="Times New Roman" w:hAnsi="Times New Roman" w:cs="Times New Roman"/>
          <w:b/>
          <w:bCs/>
          <w:sz w:val="26"/>
          <w:szCs w:val="26"/>
        </w:rPr>
        <w:t>тавропольского края</w:t>
      </w:r>
      <w:r w:rsidRPr="00F91D17">
        <w:rPr>
          <w:rFonts w:ascii="Times New Roman" w:hAnsi="Times New Roman" w:cs="Times New Roman"/>
          <w:b/>
          <w:bCs/>
          <w:sz w:val="26"/>
          <w:szCs w:val="26"/>
        </w:rPr>
        <w:t xml:space="preserve"> об осуществлении полномочий уполномоченного</w:t>
      </w:r>
    </w:p>
    <w:p w14:paraId="4A7DD837" w14:textId="6743D6AA" w:rsidR="00F91D17" w:rsidRDefault="002528CD" w:rsidP="00F91D17">
      <w:pPr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1D17">
        <w:rPr>
          <w:rFonts w:ascii="Times New Roman" w:hAnsi="Times New Roman" w:cs="Times New Roman"/>
          <w:b/>
          <w:bCs/>
          <w:sz w:val="26"/>
          <w:szCs w:val="26"/>
        </w:rPr>
        <w:t>органа, уполномоченного учреждения</w:t>
      </w:r>
      <w:r w:rsidR="00DF578C" w:rsidRPr="00F91D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008B" w:rsidRPr="00F91D17">
        <w:rPr>
          <w:rFonts w:ascii="Times New Roman" w:hAnsi="Times New Roman" w:cs="Times New Roman"/>
          <w:b/>
          <w:bCs/>
          <w:sz w:val="26"/>
          <w:szCs w:val="26"/>
        </w:rPr>
        <w:t>Изобильненского</w:t>
      </w:r>
      <w:r w:rsidR="00DF578C" w:rsidRPr="00F91D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A7A89" w:rsidRPr="00F91D17">
        <w:rPr>
          <w:rFonts w:ascii="Times New Roman" w:hAnsi="Times New Roman" w:cs="Times New Roman"/>
          <w:b/>
          <w:bCs/>
          <w:sz w:val="26"/>
          <w:szCs w:val="26"/>
        </w:rPr>
        <w:t>городского</w:t>
      </w:r>
    </w:p>
    <w:p w14:paraId="2385BA6F" w14:textId="308F1A71" w:rsidR="00F91D17" w:rsidRDefault="00FA7A89" w:rsidP="00F91D17">
      <w:pPr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1D17">
        <w:rPr>
          <w:rFonts w:ascii="Times New Roman" w:hAnsi="Times New Roman" w:cs="Times New Roman"/>
          <w:b/>
          <w:bCs/>
          <w:sz w:val="26"/>
          <w:szCs w:val="26"/>
        </w:rPr>
        <w:t xml:space="preserve">округа </w:t>
      </w:r>
      <w:r w:rsidR="006C4075" w:rsidRPr="00F91D17">
        <w:rPr>
          <w:rFonts w:ascii="Times New Roman" w:hAnsi="Times New Roman" w:cs="Times New Roman"/>
          <w:b/>
          <w:bCs/>
          <w:sz w:val="26"/>
          <w:szCs w:val="26"/>
        </w:rPr>
        <w:t>Ставропольского края на определение поставщиков (подрядчиков,</w:t>
      </w:r>
    </w:p>
    <w:p w14:paraId="374983DE" w14:textId="77777777" w:rsidR="00DD168A" w:rsidRDefault="006C4075" w:rsidP="00F91D17">
      <w:pPr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1D17">
        <w:rPr>
          <w:rFonts w:ascii="Times New Roman" w:hAnsi="Times New Roman" w:cs="Times New Roman"/>
          <w:b/>
          <w:bCs/>
          <w:sz w:val="26"/>
          <w:szCs w:val="26"/>
        </w:rPr>
        <w:t>исполнителей) для муниципальных заказчиков</w:t>
      </w:r>
      <w:r w:rsidR="00AC1EA3" w:rsidRPr="00F91D17">
        <w:rPr>
          <w:rFonts w:ascii="Times New Roman" w:hAnsi="Times New Roman" w:cs="Times New Roman"/>
          <w:b/>
          <w:bCs/>
          <w:sz w:val="26"/>
          <w:szCs w:val="26"/>
        </w:rPr>
        <w:t xml:space="preserve">, муниципальных </w:t>
      </w:r>
    </w:p>
    <w:p w14:paraId="2ED435AE" w14:textId="1336C5A8" w:rsidR="006C4075" w:rsidRPr="00F91D17" w:rsidRDefault="00AC1EA3" w:rsidP="00F91D17">
      <w:pPr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1D17">
        <w:rPr>
          <w:rFonts w:ascii="Times New Roman" w:hAnsi="Times New Roman" w:cs="Times New Roman"/>
          <w:b/>
          <w:bCs/>
          <w:sz w:val="26"/>
          <w:szCs w:val="26"/>
        </w:rPr>
        <w:t>бюджетных учреждений</w:t>
      </w:r>
    </w:p>
    <w:p w14:paraId="1E1C1F11" w14:textId="77777777" w:rsidR="00AC1EA3" w:rsidRPr="00F91D17" w:rsidRDefault="00AC1EA3" w:rsidP="00F91D17">
      <w:p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E09443" w14:textId="77777777" w:rsidR="006C4075" w:rsidRPr="00F91D17" w:rsidRDefault="006C4075" w:rsidP="00F91D17">
      <w:pPr>
        <w:spacing w:line="216" w:lineRule="auto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>г. С</w:t>
      </w:r>
      <w:r w:rsidR="0080712C" w:rsidRPr="00F91D17">
        <w:rPr>
          <w:rFonts w:ascii="Times New Roman" w:hAnsi="Times New Roman" w:cs="Times New Roman"/>
          <w:sz w:val="26"/>
          <w:szCs w:val="26"/>
        </w:rPr>
        <w:t>таврополь</w:t>
      </w:r>
      <w:r w:rsidRPr="00F91D17">
        <w:rPr>
          <w:rFonts w:ascii="Times New Roman" w:hAnsi="Times New Roman" w:cs="Times New Roman"/>
          <w:sz w:val="26"/>
          <w:szCs w:val="26"/>
        </w:rPr>
        <w:tab/>
      </w:r>
      <w:r w:rsidR="00A11C45" w:rsidRPr="00F91D17">
        <w:rPr>
          <w:rFonts w:ascii="Times New Roman" w:hAnsi="Times New Roman" w:cs="Times New Roman"/>
          <w:sz w:val="26"/>
          <w:szCs w:val="26"/>
        </w:rPr>
        <w:t xml:space="preserve">         </w:t>
      </w:r>
      <w:r w:rsidR="00A11C45" w:rsidRPr="00F91D17">
        <w:rPr>
          <w:rFonts w:ascii="Times New Roman" w:hAnsi="Times New Roman" w:cs="Times New Roman"/>
          <w:sz w:val="26"/>
          <w:szCs w:val="26"/>
        </w:rPr>
        <w:tab/>
      </w:r>
      <w:r w:rsidR="00A11C45" w:rsidRPr="00F91D17">
        <w:rPr>
          <w:rFonts w:ascii="Times New Roman" w:hAnsi="Times New Roman" w:cs="Times New Roman"/>
          <w:sz w:val="26"/>
          <w:szCs w:val="26"/>
        </w:rPr>
        <w:tab/>
      </w:r>
      <w:r w:rsidR="00A11C45" w:rsidRPr="00F91D17">
        <w:rPr>
          <w:rFonts w:ascii="Times New Roman" w:hAnsi="Times New Roman" w:cs="Times New Roman"/>
          <w:sz w:val="26"/>
          <w:szCs w:val="26"/>
        </w:rPr>
        <w:tab/>
      </w:r>
      <w:r w:rsidR="0041106C" w:rsidRPr="00F91D17">
        <w:rPr>
          <w:rFonts w:ascii="Times New Roman" w:hAnsi="Times New Roman" w:cs="Times New Roman"/>
          <w:sz w:val="26"/>
          <w:szCs w:val="26"/>
        </w:rPr>
        <w:t xml:space="preserve">    </w:t>
      </w:r>
      <w:r w:rsidR="00A11C45" w:rsidRPr="00F91D17">
        <w:rPr>
          <w:rFonts w:ascii="Times New Roman" w:hAnsi="Times New Roman" w:cs="Times New Roman"/>
          <w:sz w:val="26"/>
          <w:szCs w:val="26"/>
        </w:rPr>
        <w:tab/>
      </w:r>
      <w:r w:rsidR="00A11C45" w:rsidRPr="00F91D17">
        <w:rPr>
          <w:rFonts w:ascii="Times New Roman" w:hAnsi="Times New Roman" w:cs="Times New Roman"/>
          <w:sz w:val="26"/>
          <w:szCs w:val="26"/>
        </w:rPr>
        <w:tab/>
      </w:r>
      <w:r w:rsidR="00B40172" w:rsidRPr="00F91D17">
        <w:rPr>
          <w:rFonts w:ascii="Times New Roman" w:hAnsi="Times New Roman" w:cs="Times New Roman"/>
          <w:sz w:val="26"/>
          <w:szCs w:val="26"/>
        </w:rPr>
        <w:t xml:space="preserve">     </w:t>
      </w:r>
      <w:r w:rsidR="0041106C" w:rsidRPr="00F91D17">
        <w:rPr>
          <w:rFonts w:ascii="Times New Roman" w:hAnsi="Times New Roman" w:cs="Times New Roman"/>
          <w:sz w:val="26"/>
          <w:szCs w:val="26"/>
        </w:rPr>
        <w:t xml:space="preserve">    «    »                       2022 г.</w:t>
      </w:r>
    </w:p>
    <w:p w14:paraId="3DA493F3" w14:textId="77777777" w:rsidR="006C4075" w:rsidRPr="00F91D17" w:rsidRDefault="006C4075" w:rsidP="00F91D17">
      <w:p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CCA14C" w14:textId="77777777" w:rsidR="00C20359" w:rsidRPr="00F91D17" w:rsidRDefault="006C4075" w:rsidP="00F91D17">
      <w:pPr>
        <w:tabs>
          <w:tab w:val="left" w:pos="1560"/>
        </w:tabs>
        <w:spacing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>С</w:t>
      </w:r>
      <w:r w:rsidR="0080712C" w:rsidRPr="00F91D17">
        <w:rPr>
          <w:rFonts w:ascii="Times New Roman" w:hAnsi="Times New Roman" w:cs="Times New Roman"/>
          <w:sz w:val="26"/>
          <w:szCs w:val="26"/>
        </w:rPr>
        <w:t>тавропольский край в лице Губернатора Ставропольского края</w:t>
      </w:r>
      <w:r w:rsidRPr="00F91D17">
        <w:rPr>
          <w:rFonts w:ascii="Times New Roman" w:hAnsi="Times New Roman" w:cs="Times New Roman"/>
          <w:sz w:val="26"/>
          <w:szCs w:val="26"/>
        </w:rPr>
        <w:t xml:space="preserve"> Владимирова Владимира Владимировича, действующего на основании Устава (Основного Закона) Ставропольского края, с одной стороны, и</w:t>
      </w:r>
      <w:r w:rsidR="007D7E48" w:rsidRPr="00F91D17">
        <w:rPr>
          <w:rFonts w:ascii="Times New Roman" w:hAnsi="Times New Roman" w:cs="Times New Roman"/>
          <w:sz w:val="26"/>
          <w:szCs w:val="26"/>
        </w:rPr>
        <w:t xml:space="preserve"> </w:t>
      </w:r>
      <w:r w:rsidR="00683FEE" w:rsidRPr="00F91D17">
        <w:rPr>
          <w:rFonts w:ascii="Times New Roman" w:hAnsi="Times New Roman" w:cs="Times New Roman"/>
          <w:sz w:val="26"/>
          <w:szCs w:val="26"/>
        </w:rPr>
        <w:t>Изобильненский</w:t>
      </w:r>
      <w:r w:rsidR="00DF578C" w:rsidRPr="00F91D17">
        <w:rPr>
          <w:rFonts w:ascii="Times New Roman" w:hAnsi="Times New Roman" w:cs="Times New Roman"/>
          <w:sz w:val="26"/>
          <w:szCs w:val="26"/>
        </w:rPr>
        <w:t xml:space="preserve"> </w:t>
      </w:r>
      <w:r w:rsidR="00FA7A89" w:rsidRPr="00F91D17">
        <w:rPr>
          <w:rFonts w:ascii="Times New Roman" w:hAnsi="Times New Roman" w:cs="Times New Roman"/>
          <w:sz w:val="26"/>
          <w:szCs w:val="26"/>
        </w:rPr>
        <w:t>городской округ</w:t>
      </w:r>
      <w:r w:rsidR="000342D1" w:rsidRPr="00F91D17">
        <w:rPr>
          <w:rFonts w:ascii="Times New Roman" w:hAnsi="Times New Roman" w:cs="Times New Roman"/>
          <w:sz w:val="26"/>
          <w:szCs w:val="26"/>
        </w:rPr>
        <w:t xml:space="preserve"> </w:t>
      </w:r>
      <w:r w:rsidRPr="00F91D17">
        <w:rPr>
          <w:rFonts w:ascii="Times New Roman" w:hAnsi="Times New Roman" w:cs="Times New Roman"/>
          <w:sz w:val="26"/>
          <w:szCs w:val="26"/>
        </w:rPr>
        <w:t>Ставропольского края, в дальнейшем именуемый «Муниципа</w:t>
      </w:r>
      <w:r w:rsidR="00F66789" w:rsidRPr="00F91D17">
        <w:rPr>
          <w:rFonts w:ascii="Times New Roman" w:hAnsi="Times New Roman" w:cs="Times New Roman"/>
          <w:sz w:val="26"/>
          <w:szCs w:val="26"/>
        </w:rPr>
        <w:t xml:space="preserve">льное образование», </w:t>
      </w:r>
      <w:r w:rsidR="00C20359" w:rsidRPr="00F91D17">
        <w:rPr>
          <w:rFonts w:ascii="Times New Roman" w:hAnsi="Times New Roman" w:cs="Times New Roman"/>
          <w:sz w:val="26"/>
          <w:szCs w:val="26"/>
        </w:rPr>
        <w:t xml:space="preserve">в </w:t>
      </w:r>
      <w:r w:rsidR="001345B2" w:rsidRPr="00F91D17">
        <w:rPr>
          <w:rFonts w:ascii="Times New Roman" w:hAnsi="Times New Roman" w:cs="Times New Roman"/>
          <w:sz w:val="26"/>
          <w:szCs w:val="26"/>
        </w:rPr>
        <w:t xml:space="preserve">лице </w:t>
      </w:r>
      <w:r w:rsidR="00C8734B" w:rsidRPr="00F91D17">
        <w:rPr>
          <w:rFonts w:ascii="Times New Roman" w:hAnsi="Times New Roman" w:cs="Times New Roman"/>
          <w:sz w:val="26"/>
          <w:szCs w:val="26"/>
        </w:rPr>
        <w:t>Г</w:t>
      </w:r>
      <w:r w:rsidR="00C20359" w:rsidRPr="00F91D17">
        <w:rPr>
          <w:rFonts w:ascii="Times New Roman" w:hAnsi="Times New Roman" w:cs="Times New Roman"/>
          <w:sz w:val="26"/>
          <w:szCs w:val="26"/>
        </w:rPr>
        <w:t xml:space="preserve">лавы </w:t>
      </w:r>
      <w:r w:rsidR="00C8734B" w:rsidRPr="00F91D17">
        <w:rPr>
          <w:rFonts w:ascii="Times New Roman" w:hAnsi="Times New Roman" w:cs="Times New Roman"/>
          <w:sz w:val="26"/>
          <w:szCs w:val="26"/>
        </w:rPr>
        <w:t>Изобильненского г</w:t>
      </w:r>
      <w:r w:rsidR="00FA7A89" w:rsidRPr="00F91D17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r w:rsidR="00C20359" w:rsidRPr="00F91D17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="00D5232E" w:rsidRPr="00F91D17">
        <w:rPr>
          <w:rFonts w:ascii="Times New Roman" w:hAnsi="Times New Roman" w:cs="Times New Roman"/>
          <w:sz w:val="26"/>
          <w:szCs w:val="26"/>
        </w:rPr>
        <w:t xml:space="preserve"> </w:t>
      </w:r>
      <w:r w:rsidR="00683FEE" w:rsidRPr="00F91D17">
        <w:rPr>
          <w:rFonts w:ascii="Times New Roman" w:hAnsi="Times New Roman" w:cs="Times New Roman"/>
          <w:sz w:val="26"/>
          <w:szCs w:val="26"/>
        </w:rPr>
        <w:t>Козлова Владимира Ильича</w:t>
      </w:r>
      <w:r w:rsidR="00C20359" w:rsidRPr="00F91D17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0342D1" w:rsidRPr="00F91D17">
        <w:rPr>
          <w:rFonts w:ascii="Times New Roman" w:hAnsi="Times New Roman" w:cs="Times New Roman"/>
          <w:sz w:val="26"/>
          <w:szCs w:val="26"/>
        </w:rPr>
        <w:t>Устава</w:t>
      </w:r>
      <w:r w:rsidR="005E0C3D" w:rsidRPr="00F91D17">
        <w:rPr>
          <w:rFonts w:ascii="Times New Roman" w:hAnsi="Times New Roman" w:cs="Times New Roman"/>
          <w:sz w:val="26"/>
          <w:szCs w:val="26"/>
        </w:rPr>
        <w:t xml:space="preserve"> </w:t>
      </w:r>
      <w:r w:rsidR="00683FEE" w:rsidRPr="00F91D17">
        <w:rPr>
          <w:rFonts w:ascii="Times New Roman" w:hAnsi="Times New Roman" w:cs="Times New Roman"/>
          <w:sz w:val="26"/>
          <w:szCs w:val="26"/>
        </w:rPr>
        <w:t>Изобильненского</w:t>
      </w:r>
      <w:r w:rsidR="00DF578C" w:rsidRPr="00F91D17">
        <w:rPr>
          <w:rFonts w:ascii="Times New Roman" w:hAnsi="Times New Roman" w:cs="Times New Roman"/>
          <w:sz w:val="26"/>
          <w:szCs w:val="26"/>
        </w:rPr>
        <w:t xml:space="preserve"> </w:t>
      </w:r>
      <w:r w:rsidR="00FA7A89" w:rsidRPr="00F91D17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0342D1" w:rsidRPr="00F91D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20359" w:rsidRPr="00F91D17">
        <w:rPr>
          <w:rFonts w:ascii="Times New Roman" w:hAnsi="Times New Roman" w:cs="Times New Roman"/>
          <w:sz w:val="26"/>
          <w:szCs w:val="26"/>
        </w:rPr>
        <w:t>Ставропольского края, с другой стороны, совместно именуемые в дальнейшем «Стороны», в соответствии с част</w:t>
      </w:r>
      <w:r w:rsidR="003F669C" w:rsidRPr="00F91D17">
        <w:rPr>
          <w:rFonts w:ascii="Times New Roman" w:hAnsi="Times New Roman" w:cs="Times New Roman"/>
          <w:sz w:val="26"/>
          <w:szCs w:val="26"/>
        </w:rPr>
        <w:t>ями 4 и</w:t>
      </w:r>
      <w:r w:rsidR="00C20359" w:rsidRPr="00F91D17">
        <w:rPr>
          <w:rFonts w:ascii="Times New Roman" w:hAnsi="Times New Roman" w:cs="Times New Roman"/>
          <w:sz w:val="26"/>
          <w:szCs w:val="26"/>
        </w:rPr>
        <w:t xml:space="preserve"> 8 ст</w:t>
      </w:r>
      <w:r w:rsidR="00B03972" w:rsidRPr="00F91D17">
        <w:rPr>
          <w:rFonts w:ascii="Times New Roman" w:hAnsi="Times New Roman" w:cs="Times New Roman"/>
          <w:sz w:val="26"/>
          <w:szCs w:val="26"/>
        </w:rPr>
        <w:t xml:space="preserve">атьи 26 Федерального закона </w:t>
      </w:r>
      <w:r w:rsidR="00C20359" w:rsidRPr="00F91D17">
        <w:rPr>
          <w:rFonts w:ascii="Times New Roman" w:hAnsi="Times New Roman" w:cs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 заключили настоящее Соглашение (далее соответственно – Федеральный закон, Соглашение</w:t>
      </w:r>
      <w:r w:rsidR="00C20359" w:rsidRPr="00F91D17">
        <w:rPr>
          <w:rFonts w:ascii="Times New Roman" w:hAnsi="Times New Roman" w:cs="Times New Roman"/>
          <w:color w:val="000000" w:themeColor="text1"/>
          <w:sz w:val="26"/>
          <w:szCs w:val="26"/>
        </w:rPr>
        <w:t>) о нижеследующем.</w:t>
      </w:r>
    </w:p>
    <w:p w14:paraId="5E54E083" w14:textId="77777777" w:rsidR="00AC1EA3" w:rsidRPr="00DD168A" w:rsidRDefault="00AC1EA3" w:rsidP="00F91D17">
      <w:pPr>
        <w:tabs>
          <w:tab w:val="left" w:pos="1560"/>
        </w:tabs>
        <w:spacing w:line="21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935DDD3" w14:textId="0DB69BAC" w:rsidR="0041106C" w:rsidRPr="00DD168A" w:rsidRDefault="0041106C" w:rsidP="00F91D17">
      <w:pPr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168A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14:paraId="317ECF68" w14:textId="77777777" w:rsidR="00F91D17" w:rsidRPr="00F91D17" w:rsidRDefault="00F91D17" w:rsidP="00F91D17">
      <w:pPr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28BD87F" w14:textId="66634599" w:rsidR="002D4DD9" w:rsidRPr="00F91D17" w:rsidRDefault="002D4DD9" w:rsidP="00F91D17">
      <w:pPr>
        <w:widowControl/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 xml:space="preserve">1.1. Предметом Соглашения является осуществление комитетом Ставропольского края по государственным закупкам (далее – уполномоченный орган) полномочий уполномоченного органа,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 Муниципального образования (далее – муниципальные заказчики) при осуществлении закупок товаров, работ, услуг для обеспечения муниципальных нужд, начальная (максимальная) цена муниципального контракта либо </w:t>
      </w:r>
      <w:r w:rsidRPr="00F91D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максимальное значение цены муниципального контракта </w:t>
      </w:r>
      <w:r w:rsidRPr="00F91D17">
        <w:rPr>
          <w:rFonts w:ascii="Times New Roman" w:hAnsi="Times New Roman" w:cs="Times New Roman"/>
          <w:sz w:val="26"/>
          <w:szCs w:val="26"/>
        </w:rPr>
        <w:t>по которым превышает 20 (двадцать) млн. рублей (далее – закупки).</w:t>
      </w:r>
    </w:p>
    <w:p w14:paraId="69FD48E4" w14:textId="77777777" w:rsidR="002D4DD9" w:rsidRPr="00F91D17" w:rsidRDefault="002D4DD9" w:rsidP="00F91D17">
      <w:pPr>
        <w:widowControl/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>1.2. Действие Соглашения не распространяется на осуществление муниципальными заказчиками закупок услуг по привлечению кредитов кредитных организаций для финансирования дефицита бюджета Муниципального образования и погашения его долговых обязательств, закупок работ по ремонту и содержанию автомобильных дорог, благоустройству территорий Муниципального образования, закупок путем проведения совместных аукционов и конкурсов, закупок закрытыми конкурентными способами (в том числе закрытых электронных процедур), закупок у единственного поставщика (подрядчика, исполнителя).</w:t>
      </w:r>
    </w:p>
    <w:p w14:paraId="34E23AFB" w14:textId="77777777" w:rsidR="002D4DD9" w:rsidRPr="00F91D17" w:rsidRDefault="002D4DD9" w:rsidP="00F91D17">
      <w:pPr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>1.3. Понятия, используемые в Соглашении, применяются в значениях, определенных Федеральным законом.</w:t>
      </w:r>
    </w:p>
    <w:p w14:paraId="65FD7517" w14:textId="77777777" w:rsidR="0041106C" w:rsidRPr="00F91D17" w:rsidRDefault="0041106C" w:rsidP="00F91D17">
      <w:pPr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81DF41" w14:textId="6C22572E" w:rsidR="0041106C" w:rsidRPr="00DD168A" w:rsidRDefault="0041106C" w:rsidP="00F91D17">
      <w:pPr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168A">
        <w:rPr>
          <w:rFonts w:ascii="Times New Roman" w:hAnsi="Times New Roman" w:cs="Times New Roman"/>
          <w:b/>
          <w:bCs/>
          <w:sz w:val="26"/>
          <w:szCs w:val="26"/>
        </w:rPr>
        <w:t>2. Права и обязанности Сторон</w:t>
      </w:r>
    </w:p>
    <w:p w14:paraId="7C777F63" w14:textId="77777777" w:rsidR="00F91D17" w:rsidRPr="00F91D17" w:rsidRDefault="00F91D17" w:rsidP="00F91D17">
      <w:pPr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5E89AB" w14:textId="5CC987A6" w:rsidR="002D4DD9" w:rsidRPr="00F91D17" w:rsidRDefault="002D4DD9" w:rsidP="00F91D17">
      <w:pPr>
        <w:pStyle w:val="ConsPlusNormal"/>
        <w:spacing w:line="216" w:lineRule="auto"/>
        <w:ind w:firstLine="567"/>
        <w:jc w:val="both"/>
        <w:rPr>
          <w:sz w:val="26"/>
          <w:szCs w:val="26"/>
        </w:rPr>
      </w:pPr>
      <w:r w:rsidRPr="00F91D17">
        <w:rPr>
          <w:sz w:val="26"/>
          <w:szCs w:val="26"/>
        </w:rPr>
        <w:t>2.1. В целях выполнения Соглашения Ставропольский край обеспечивает осуществление уполномоченным органом полномочий, указанных в подпункте 1.1</w:t>
      </w:r>
      <w:r w:rsidR="00F91D17">
        <w:rPr>
          <w:sz w:val="26"/>
          <w:szCs w:val="26"/>
        </w:rPr>
        <w:t>.</w:t>
      </w:r>
      <w:r w:rsidRPr="00F91D17">
        <w:rPr>
          <w:sz w:val="26"/>
          <w:szCs w:val="26"/>
        </w:rPr>
        <w:t xml:space="preserve"> Соглашения,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 системе в сфере закупок), включающих в себя:</w:t>
      </w:r>
    </w:p>
    <w:p w14:paraId="31D442C8" w14:textId="3A65D208" w:rsidR="002D4DD9" w:rsidRPr="00F91D17" w:rsidRDefault="002D4DD9" w:rsidP="00F91D17">
      <w:pPr>
        <w:pStyle w:val="ConsPlusNormal"/>
        <w:spacing w:line="216" w:lineRule="auto"/>
        <w:ind w:firstLine="567"/>
        <w:jc w:val="both"/>
        <w:rPr>
          <w:color w:val="FF0000"/>
          <w:sz w:val="26"/>
          <w:szCs w:val="26"/>
        </w:rPr>
      </w:pPr>
      <w:r w:rsidRPr="00F91D17">
        <w:rPr>
          <w:sz w:val="26"/>
          <w:szCs w:val="26"/>
        </w:rPr>
        <w:t>2.1.1. Разработку и утверждение форм документов, предусмотренных абзацами первым – четвертым подпункта 2.2.1</w:t>
      </w:r>
      <w:r w:rsidR="00F91D17">
        <w:rPr>
          <w:sz w:val="26"/>
          <w:szCs w:val="26"/>
        </w:rPr>
        <w:t>.</w:t>
      </w:r>
      <w:r w:rsidRPr="00F91D17">
        <w:rPr>
          <w:sz w:val="26"/>
          <w:szCs w:val="26"/>
        </w:rPr>
        <w:t xml:space="preserve"> Соглашения, направляемых муниципаль</w:t>
      </w:r>
      <w:r w:rsidRPr="00F91D17">
        <w:rPr>
          <w:sz w:val="26"/>
          <w:szCs w:val="26"/>
        </w:rPr>
        <w:lastRenderedPageBreak/>
        <w:t>ными заказчиками в уполномоченный орган для определения поставщиков (подрядчиков, исполнителей), и дачу разъяснения по их применению.</w:t>
      </w:r>
    </w:p>
    <w:p w14:paraId="3712CE72" w14:textId="4496806C" w:rsidR="002D4DD9" w:rsidRPr="00F91D17" w:rsidRDefault="002D4DD9" w:rsidP="00F91D17">
      <w:pPr>
        <w:pStyle w:val="ConsPlusNormal"/>
        <w:spacing w:line="216" w:lineRule="auto"/>
        <w:ind w:firstLine="567"/>
        <w:jc w:val="both"/>
        <w:rPr>
          <w:bCs/>
          <w:sz w:val="26"/>
          <w:szCs w:val="26"/>
        </w:rPr>
      </w:pPr>
      <w:r w:rsidRPr="00F91D17">
        <w:rPr>
          <w:sz w:val="26"/>
          <w:szCs w:val="26"/>
        </w:rPr>
        <w:t xml:space="preserve">2.1.2. </w:t>
      </w:r>
      <w:r w:rsidRPr="00F91D17">
        <w:rPr>
          <w:bCs/>
          <w:sz w:val="26"/>
          <w:szCs w:val="26"/>
        </w:rPr>
        <w:t xml:space="preserve">Определение адреса </w:t>
      </w:r>
      <w:r w:rsidRPr="00F91D17">
        <w:rPr>
          <w:sz w:val="26"/>
          <w:szCs w:val="26"/>
        </w:rPr>
        <w:t>в информационно-телекоммуникационной сети «Интернет» электронной площадки</w:t>
      </w:r>
      <w:r w:rsidRPr="00F91D17">
        <w:rPr>
          <w:bCs/>
          <w:sz w:val="26"/>
          <w:szCs w:val="26"/>
        </w:rPr>
        <w:t xml:space="preserve"> (далее – адрес электронной площадки), на которой планируется осуществление закупки путем проведения конкурентных способов определения поставщиков (подрядчиков, исполнителей) в электронной форме и </w:t>
      </w:r>
      <w:r w:rsidRPr="00F91D17">
        <w:rPr>
          <w:sz w:val="26"/>
          <w:szCs w:val="26"/>
        </w:rPr>
        <w:t>формирование с использованием единой информационной системы в сфере закупок извещения об осуществлении закупки, подписание усиленной квалифицированной электронной подписью и размещение его в единой информационной системе в сфере закупок в порядке, предусмотренном Федеральным законом,</w:t>
      </w:r>
      <w:r w:rsidRPr="00F91D17">
        <w:rPr>
          <w:bCs/>
          <w:sz w:val="26"/>
          <w:szCs w:val="26"/>
        </w:rPr>
        <w:t xml:space="preserve"> в срок, </w:t>
      </w:r>
      <w:r w:rsidRPr="00F91D17">
        <w:rPr>
          <w:sz w:val="26"/>
          <w:szCs w:val="26"/>
        </w:rPr>
        <w:t>не превышающий 10 рабочих дней со дня получения уполномоченным органом документов, предусмотренных подпунктом 2.2.1</w:t>
      </w:r>
      <w:r w:rsidR="00F91D17">
        <w:rPr>
          <w:sz w:val="26"/>
          <w:szCs w:val="26"/>
        </w:rPr>
        <w:t>.</w:t>
      </w:r>
      <w:r w:rsidRPr="00F91D17">
        <w:rPr>
          <w:sz w:val="26"/>
          <w:szCs w:val="26"/>
        </w:rPr>
        <w:t xml:space="preserve"> Соглашения, от муниципального заказчика, если иной срок не установлен Федеральным законом.</w:t>
      </w:r>
    </w:p>
    <w:p w14:paraId="6786B272" w14:textId="4EA836CC" w:rsidR="002D4DD9" w:rsidRPr="00F91D17" w:rsidRDefault="002D4DD9" w:rsidP="00F91D17">
      <w:pPr>
        <w:widowControl/>
        <w:spacing w:line="216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91D17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взимания оператором электронной площадки платы за проведение электронной процедуры с муниципального заказчика, адрес электронной площадки согласовывается в письменной форме уполномоченным органом с муниципальным заказчиком в течение 2 рабочих дней со дня получения им документов, предусмотренных подпунктом 2.2.1</w:t>
      </w:r>
      <w:r w:rsidR="00F91D1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F91D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Соглашения, от муниципального заказчика.</w:t>
      </w:r>
    </w:p>
    <w:p w14:paraId="3578A0BF" w14:textId="77777777" w:rsidR="002D4DD9" w:rsidRPr="00F91D17" w:rsidRDefault="002D4DD9" w:rsidP="00F91D17">
      <w:pPr>
        <w:pStyle w:val="ab"/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>2.1.3. Определение поставщиков (подрядчиков, исполнителей) при осуществлении закупок путем проведения открытых конкурентных способов определения поставщиков (подрядчиков, исполнителей).</w:t>
      </w:r>
    </w:p>
    <w:p w14:paraId="6FBB975A" w14:textId="77777777" w:rsidR="002D4DD9" w:rsidRPr="00F91D17" w:rsidRDefault="002D4DD9" w:rsidP="00F91D17">
      <w:pPr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>2.1.4. Методическое сопровождение деятельности муниципальных заказчиков по вопросам реализации Соглашения.</w:t>
      </w:r>
    </w:p>
    <w:p w14:paraId="3FA55639" w14:textId="77777777" w:rsidR="002D4DD9" w:rsidRPr="00F91D17" w:rsidRDefault="002D4DD9" w:rsidP="00F91D17">
      <w:pPr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>2.2. Муниципальное образование обеспечивает:</w:t>
      </w:r>
    </w:p>
    <w:p w14:paraId="44E99489" w14:textId="77777777" w:rsidR="002D4DD9" w:rsidRPr="00F91D17" w:rsidRDefault="002D4DD9" w:rsidP="00F91D17">
      <w:pPr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 xml:space="preserve">2.2.1. Направление муниципальными заказчиками в уполномоченный орган по каждой закупке проекта извещения об осуществлении закупки, в том числе содержащего следующие документы: </w:t>
      </w:r>
    </w:p>
    <w:p w14:paraId="4FF41EB7" w14:textId="77777777" w:rsidR="002D4DD9" w:rsidRPr="00F91D17" w:rsidRDefault="002D4DD9" w:rsidP="00F91D17">
      <w:pPr>
        <w:pStyle w:val="ConsPlusNormal"/>
        <w:spacing w:line="216" w:lineRule="auto"/>
        <w:ind w:firstLine="567"/>
        <w:jc w:val="both"/>
        <w:rPr>
          <w:sz w:val="26"/>
          <w:szCs w:val="26"/>
        </w:rPr>
      </w:pPr>
      <w:r w:rsidRPr="00F91D17">
        <w:rPr>
          <w:sz w:val="26"/>
          <w:szCs w:val="26"/>
        </w:rPr>
        <w:t>описание объекта закупки;</w:t>
      </w:r>
    </w:p>
    <w:p w14:paraId="634B2F3D" w14:textId="77777777" w:rsidR="002D4DD9" w:rsidRPr="00F91D17" w:rsidRDefault="002D4DD9" w:rsidP="00F91D17">
      <w:pPr>
        <w:pStyle w:val="ConsPlusNormal"/>
        <w:spacing w:line="216" w:lineRule="auto"/>
        <w:ind w:firstLine="567"/>
        <w:jc w:val="both"/>
        <w:rPr>
          <w:sz w:val="26"/>
          <w:szCs w:val="26"/>
        </w:rPr>
      </w:pPr>
      <w:r w:rsidRPr="00F91D17">
        <w:rPr>
          <w:sz w:val="26"/>
          <w:szCs w:val="26"/>
        </w:rPr>
        <w:t>требование к содержанию, составу заявки на участие в закупке и инструкция по ее заполнению;</w:t>
      </w:r>
    </w:p>
    <w:p w14:paraId="5660326B" w14:textId="77777777" w:rsidR="002D4DD9" w:rsidRPr="00F91D17" w:rsidRDefault="002D4DD9" w:rsidP="00F91D17">
      <w:pPr>
        <w:pStyle w:val="ConsPlusNormal"/>
        <w:spacing w:line="216" w:lineRule="auto"/>
        <w:ind w:firstLine="567"/>
        <w:jc w:val="both"/>
        <w:rPr>
          <w:sz w:val="26"/>
          <w:szCs w:val="26"/>
        </w:rPr>
      </w:pPr>
      <w:r w:rsidRPr="00F91D17">
        <w:rPr>
          <w:sz w:val="26"/>
          <w:szCs w:val="26"/>
        </w:rPr>
        <w:t>порядок рассмотрения и оценки заявок на участие в конкурсах (в случае проведения электронного конкурса);</w:t>
      </w:r>
    </w:p>
    <w:p w14:paraId="437B04FE" w14:textId="77777777" w:rsidR="002D4DD9" w:rsidRPr="00F91D17" w:rsidRDefault="002D4DD9" w:rsidP="00F91D17">
      <w:pPr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 xml:space="preserve">обоснование начальной (максимальной) цены контракта; </w:t>
      </w:r>
    </w:p>
    <w:p w14:paraId="617B611C" w14:textId="77777777" w:rsidR="002D4DD9" w:rsidRPr="00F91D17" w:rsidRDefault="002D4DD9" w:rsidP="00F91D17">
      <w:pPr>
        <w:pStyle w:val="ConsPlusNormal"/>
        <w:spacing w:line="216" w:lineRule="auto"/>
        <w:ind w:firstLine="567"/>
        <w:jc w:val="both"/>
        <w:rPr>
          <w:sz w:val="26"/>
          <w:szCs w:val="26"/>
        </w:rPr>
      </w:pPr>
      <w:r w:rsidRPr="00F91D17">
        <w:rPr>
          <w:sz w:val="26"/>
          <w:szCs w:val="26"/>
        </w:rPr>
        <w:t>проект контракта и приложения к нему (при их наличии);</w:t>
      </w:r>
    </w:p>
    <w:p w14:paraId="55494B08" w14:textId="77777777" w:rsidR="002D4DD9" w:rsidRPr="00F91D17" w:rsidRDefault="002D4DD9" w:rsidP="00F91D17">
      <w:pPr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 xml:space="preserve">перечень дополнительных требований к проекту извещения об осуществлении закупки, участникам закупок, содержанию заявок на участие в закупках (при осуществлении закупок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транспортом, установленных федеральным </w:t>
      </w:r>
      <w:hyperlink r:id="rId8" w:history="1">
        <w:r w:rsidRPr="00F91D1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91D17">
        <w:rPr>
          <w:rFonts w:ascii="Times New Roman" w:hAnsi="Times New Roman" w:cs="Times New Roman"/>
          <w:sz w:val="26"/>
          <w:szCs w:val="26"/>
        </w:rPr>
        <w:t xml:space="preserve">,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транспортом) </w:t>
      </w:r>
    </w:p>
    <w:p w14:paraId="77D06644" w14:textId="77777777" w:rsidR="002D4DD9" w:rsidRPr="00F91D17" w:rsidRDefault="002D4DD9" w:rsidP="00F91D17">
      <w:pPr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>(далее соответственно – проект извещения, документы).</w:t>
      </w:r>
    </w:p>
    <w:p w14:paraId="10F04248" w14:textId="0E646DBE" w:rsidR="002D4DD9" w:rsidRPr="00F91D17" w:rsidRDefault="002D4DD9" w:rsidP="00F91D17">
      <w:pPr>
        <w:pStyle w:val="ab"/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>2.2.2. Предоставление документов, предусмотренных абзацами первым – четвертым подпункта 2.2.1</w:t>
      </w:r>
      <w:r w:rsidR="00F91D17">
        <w:rPr>
          <w:rFonts w:ascii="Times New Roman" w:hAnsi="Times New Roman" w:cs="Times New Roman"/>
          <w:sz w:val="26"/>
          <w:szCs w:val="26"/>
        </w:rPr>
        <w:t>.</w:t>
      </w:r>
      <w:r w:rsidRPr="00F91D17">
        <w:rPr>
          <w:rFonts w:ascii="Times New Roman" w:hAnsi="Times New Roman" w:cs="Times New Roman"/>
          <w:sz w:val="26"/>
          <w:szCs w:val="26"/>
        </w:rPr>
        <w:t xml:space="preserve"> Соглашения, по форме, утверждаемой уполномоченным органом.</w:t>
      </w:r>
    </w:p>
    <w:p w14:paraId="6C2B7622" w14:textId="6F3757DE" w:rsidR="002D4DD9" w:rsidRPr="00F91D17" w:rsidRDefault="002D4DD9" w:rsidP="00F91D17">
      <w:pPr>
        <w:pStyle w:val="ab"/>
        <w:spacing w:line="216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91D17">
        <w:rPr>
          <w:rFonts w:ascii="Times New Roman" w:hAnsi="Times New Roman" w:cs="Times New Roman"/>
          <w:sz w:val="26"/>
          <w:szCs w:val="26"/>
        </w:rPr>
        <w:t>Предоставление документов, предусмотренных подпунктом 2.2.1</w:t>
      </w:r>
      <w:r w:rsidR="00F91D17">
        <w:rPr>
          <w:rFonts w:ascii="Times New Roman" w:hAnsi="Times New Roman" w:cs="Times New Roman"/>
          <w:sz w:val="26"/>
          <w:szCs w:val="26"/>
        </w:rPr>
        <w:t>.</w:t>
      </w:r>
      <w:r w:rsidRPr="00F91D17">
        <w:rPr>
          <w:rFonts w:ascii="Times New Roman" w:hAnsi="Times New Roman" w:cs="Times New Roman"/>
          <w:sz w:val="26"/>
          <w:szCs w:val="26"/>
        </w:rPr>
        <w:t xml:space="preserve"> Соглашения, а также изменений в данные документы, на бумажном носителе</w:t>
      </w:r>
      <w:r w:rsidRPr="00F91D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оформленных шрифтом</w:t>
      </w:r>
      <w:r w:rsidRPr="00F91D17">
        <w:rPr>
          <w:rFonts w:ascii="Times New Roman" w:hAnsi="Times New Roman" w:cs="Times New Roman"/>
          <w:sz w:val="26"/>
          <w:szCs w:val="26"/>
        </w:rPr>
        <w:t>, являющимся метрическим аналогом гарнитуры</w:t>
      </w:r>
      <w:r w:rsidRPr="00F91D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Times New Roman размер которого не менее №12, прошитых, пронумерованных и скрепленных печатью муниципального заказчика, а также подписью руководителя муниципального заказчика либо уполномоченного им лица,</w:t>
      </w:r>
      <w:r w:rsidRPr="00F91D17">
        <w:rPr>
          <w:rFonts w:ascii="Times New Roman" w:eastAsia="Times New Roman" w:hAnsi="Times New Roman" w:cs="Times New Roman"/>
          <w:sz w:val="26"/>
          <w:szCs w:val="26"/>
        </w:rPr>
        <w:t xml:space="preserve"> с приложением электронной версии, записанной на CD-диск </w:t>
      </w:r>
      <w:r w:rsidRPr="00F91D17">
        <w:rPr>
          <w:rFonts w:ascii="Times New Roman" w:hAnsi="Times New Roman" w:cs="Times New Roman"/>
          <w:sz w:val="26"/>
          <w:szCs w:val="26"/>
        </w:rPr>
        <w:t>в формате .</w:t>
      </w:r>
      <w:r w:rsidRPr="00F91D17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Pr="00F91D17">
        <w:rPr>
          <w:rFonts w:ascii="Times New Roman" w:hAnsi="Times New Roman" w:cs="Times New Roman"/>
          <w:sz w:val="26"/>
          <w:szCs w:val="26"/>
        </w:rPr>
        <w:t>/.</w:t>
      </w:r>
      <w:r w:rsidRPr="00F91D17">
        <w:rPr>
          <w:rFonts w:ascii="Times New Roman" w:hAnsi="Times New Roman" w:cs="Times New Roman"/>
          <w:sz w:val="26"/>
          <w:szCs w:val="26"/>
          <w:lang w:val="en-US"/>
        </w:rPr>
        <w:t>docx</w:t>
      </w:r>
      <w:r w:rsidRPr="00F91D17">
        <w:rPr>
          <w:rFonts w:ascii="Times New Roman" w:hAnsi="Times New Roman" w:cs="Times New Roman"/>
          <w:sz w:val="26"/>
          <w:szCs w:val="26"/>
        </w:rPr>
        <w:t xml:space="preserve"> /.</w:t>
      </w:r>
      <w:r w:rsidRPr="00F91D17">
        <w:rPr>
          <w:rFonts w:ascii="Times New Roman" w:hAnsi="Times New Roman" w:cs="Times New Roman"/>
          <w:sz w:val="26"/>
          <w:szCs w:val="26"/>
          <w:lang w:val="en-US"/>
        </w:rPr>
        <w:t>rtf</w:t>
      </w:r>
      <w:r w:rsidRPr="00F91D1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A5FD61C" w14:textId="77777777" w:rsidR="002D4DD9" w:rsidRPr="00F91D17" w:rsidRDefault="002D4DD9" w:rsidP="00F91D17">
      <w:pPr>
        <w:pStyle w:val="ConsPlusNormal"/>
        <w:spacing w:line="216" w:lineRule="auto"/>
        <w:ind w:firstLine="567"/>
        <w:jc w:val="both"/>
        <w:rPr>
          <w:sz w:val="26"/>
          <w:szCs w:val="26"/>
        </w:rPr>
      </w:pPr>
      <w:r w:rsidRPr="00F91D17">
        <w:rPr>
          <w:sz w:val="26"/>
          <w:szCs w:val="26"/>
        </w:rPr>
        <w:lastRenderedPageBreak/>
        <w:t>Муниципальный заказчик вправе направить документы, а также изменения в документы в форме электронных документов, подписанных в соответствии с требованиями нормативных правовых актов Российской Федерации, если иное не предусмотрено федеральным законодательством. При этом представление их на бумажном носителе не требуется.</w:t>
      </w:r>
    </w:p>
    <w:p w14:paraId="29A5CF68" w14:textId="77777777" w:rsidR="002D4DD9" w:rsidRPr="00F91D17" w:rsidRDefault="002D4DD9" w:rsidP="00F91D17">
      <w:pPr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>2.2.3. Утверждение проекта извещения об осуществлении закупки, заключение и исполнение муниципального контракта по каждой закупке, а также осуществление необходимых действий в соответствии с законодательством о контрактной системе в сфере закупок, если в ходе процедуры закупки поставщик (подрядчик, исполнитель) не определен.</w:t>
      </w:r>
    </w:p>
    <w:p w14:paraId="3E2C1442" w14:textId="3932CD1F" w:rsidR="002D4DD9" w:rsidRPr="00F91D17" w:rsidRDefault="002D4DD9" w:rsidP="00F91D17">
      <w:pPr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>2.2.4. Соблюдение муниципальными заказчиками требований законодательства о контрактной системе в сфере закупок при осуществлении полномочий, указанных в подпункте 2.2.3</w:t>
      </w:r>
      <w:r w:rsidR="00F91D17">
        <w:rPr>
          <w:rFonts w:ascii="Times New Roman" w:hAnsi="Times New Roman" w:cs="Times New Roman"/>
          <w:sz w:val="26"/>
          <w:szCs w:val="26"/>
        </w:rPr>
        <w:t>.</w:t>
      </w:r>
      <w:r w:rsidRPr="00F91D17">
        <w:rPr>
          <w:rFonts w:ascii="Times New Roman" w:hAnsi="Times New Roman" w:cs="Times New Roman"/>
          <w:sz w:val="26"/>
          <w:szCs w:val="26"/>
        </w:rPr>
        <w:t xml:space="preserve"> Соглашения.</w:t>
      </w:r>
    </w:p>
    <w:p w14:paraId="3C1202B7" w14:textId="6CF3E045" w:rsidR="002D4DD9" w:rsidRPr="00F91D17" w:rsidRDefault="002D4DD9" w:rsidP="00F91D17">
      <w:pPr>
        <w:pStyle w:val="ConsPlusNormal"/>
        <w:spacing w:line="216" w:lineRule="auto"/>
        <w:ind w:firstLine="567"/>
        <w:jc w:val="both"/>
        <w:rPr>
          <w:sz w:val="26"/>
          <w:szCs w:val="26"/>
        </w:rPr>
      </w:pPr>
      <w:r w:rsidRPr="00F91D17">
        <w:rPr>
          <w:sz w:val="26"/>
          <w:szCs w:val="26"/>
        </w:rPr>
        <w:t>2.3. Ответственность за соответствие проекта извещения об осуществлении закупки, представленного в уполномоченный орган в соответствии с подпунктом 2.2.1</w:t>
      </w:r>
      <w:r w:rsidR="00F91D17">
        <w:rPr>
          <w:sz w:val="26"/>
          <w:szCs w:val="26"/>
        </w:rPr>
        <w:t>.</w:t>
      </w:r>
      <w:r w:rsidRPr="00F91D17">
        <w:rPr>
          <w:sz w:val="26"/>
          <w:szCs w:val="26"/>
        </w:rPr>
        <w:t xml:space="preserve"> Соглашения, требованиям Федерального закона и </w:t>
      </w:r>
      <w:r w:rsidRPr="00F91D17">
        <w:rPr>
          <w:rFonts w:eastAsia="Times New Roman"/>
          <w:sz w:val="26"/>
          <w:szCs w:val="26"/>
        </w:rPr>
        <w:t xml:space="preserve">за идентичность документов и информации, представленных в уполномоченный орган на бумажном носителе и на CD-диске, </w:t>
      </w:r>
      <w:r w:rsidRPr="00F91D17">
        <w:rPr>
          <w:sz w:val="26"/>
          <w:szCs w:val="26"/>
        </w:rPr>
        <w:t>несет муниципальный заказчик.</w:t>
      </w:r>
    </w:p>
    <w:p w14:paraId="19FEFF0C" w14:textId="62EFB83E" w:rsidR="002D4DD9" w:rsidRPr="00F91D17" w:rsidRDefault="002D4DD9" w:rsidP="00F91D17">
      <w:pPr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 xml:space="preserve">2.4. Взаимодействие уполномоченного органа с муниципальными заказчиками осуществляется в порядке, определенном разделом </w:t>
      </w:r>
      <w:r w:rsidRPr="00F91D1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91D17">
        <w:rPr>
          <w:rFonts w:ascii="Times New Roman" w:hAnsi="Times New Roman" w:cs="Times New Roman"/>
          <w:sz w:val="26"/>
          <w:szCs w:val="26"/>
        </w:rPr>
        <w:t xml:space="preserve"> Порядка взаимодействия заказчиков с комитетом Ставропольского края по государственным закупкам при осуществлении централизованных закупок товаров, работ, услуг для обеспечения нужд Ставропольского края и муниципальных нужд, утвержденного постановлением Губернатора Ставропольского края от 14 марта 2016 года №92 «О некоторых мерах по совершенствованию государственного управления в Ставропольском крае».</w:t>
      </w:r>
    </w:p>
    <w:p w14:paraId="06C94F1F" w14:textId="747B690B" w:rsidR="0041106C" w:rsidRPr="00F91D17" w:rsidRDefault="0041106C" w:rsidP="00F91D17">
      <w:pPr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1D17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A3641E" w:rsidRPr="00F91D1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91D17">
        <w:rPr>
          <w:rFonts w:ascii="Times New Roman" w:hAnsi="Times New Roman" w:cs="Times New Roman"/>
          <w:b/>
          <w:bCs/>
          <w:sz w:val="26"/>
          <w:szCs w:val="26"/>
        </w:rPr>
        <w:t xml:space="preserve"> Разрешение споров</w:t>
      </w:r>
    </w:p>
    <w:p w14:paraId="3D79B492" w14:textId="77777777" w:rsidR="00F91D17" w:rsidRPr="00F91D17" w:rsidRDefault="00F91D17" w:rsidP="00F91D17">
      <w:pPr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3ECF9C0" w14:textId="77777777" w:rsidR="0041106C" w:rsidRPr="00F91D17" w:rsidRDefault="0041106C" w:rsidP="00F91D17">
      <w:pPr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>3.1. Споры и разногласия между Сторонами, возникающие в связи с выполнением Соглашения, подлежат разрешению путем переговоров.</w:t>
      </w:r>
    </w:p>
    <w:p w14:paraId="6536425E" w14:textId="77777777" w:rsidR="0041106C" w:rsidRPr="00F91D17" w:rsidRDefault="0041106C" w:rsidP="00F91D17">
      <w:pPr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>3.2. Неурегулированные в процессе переговоров споры и разногласия подлежат разрешению в установленном законодательством Российской Федерации порядке.</w:t>
      </w:r>
    </w:p>
    <w:p w14:paraId="6D9D07A8" w14:textId="77777777" w:rsidR="0041106C" w:rsidRPr="00F91D17" w:rsidRDefault="0041106C" w:rsidP="00F91D17">
      <w:pPr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C3BAD5F" w14:textId="01111C56" w:rsidR="0041106C" w:rsidRPr="00F91D17" w:rsidRDefault="0041106C" w:rsidP="00F91D17">
      <w:pPr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1D17">
        <w:rPr>
          <w:rFonts w:ascii="Times New Roman" w:hAnsi="Times New Roman" w:cs="Times New Roman"/>
          <w:b/>
          <w:bCs/>
          <w:sz w:val="26"/>
          <w:szCs w:val="26"/>
        </w:rPr>
        <w:t>4. Срок действия Соглашения</w:t>
      </w:r>
    </w:p>
    <w:p w14:paraId="0878B3D0" w14:textId="77777777" w:rsidR="00F91D17" w:rsidRPr="00F91D17" w:rsidRDefault="00F91D17" w:rsidP="00F91D17">
      <w:pPr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876DA5F" w14:textId="1ECAB8D6" w:rsidR="0041106C" w:rsidRPr="00F91D17" w:rsidRDefault="0041106C" w:rsidP="00F91D17">
      <w:pPr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>4.1. Соглашение вступает в силу с 01 января 2023 года и действует до 31 декабря 2025 года, а по принятым обязательствам – до полного исполнения Сторонами своих обязательств.</w:t>
      </w:r>
    </w:p>
    <w:p w14:paraId="62A44594" w14:textId="77777777" w:rsidR="0041106C" w:rsidRPr="00F91D17" w:rsidRDefault="0041106C" w:rsidP="00F91D17">
      <w:pPr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>4.2. Соглашение заключено в двух экземплярах, каждый из которых имеет одинаковую юридическую силу, по одному экземпляру для каждой из Сторон.</w:t>
      </w:r>
    </w:p>
    <w:p w14:paraId="530E1B27" w14:textId="77777777" w:rsidR="0041106C" w:rsidRPr="00F91D17" w:rsidRDefault="0041106C" w:rsidP="00F91D17">
      <w:pPr>
        <w:spacing w:line="216" w:lineRule="auto"/>
        <w:ind w:firstLine="708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5F347F95" w14:textId="03D61A06" w:rsidR="0041106C" w:rsidRPr="00F91D17" w:rsidRDefault="0041106C" w:rsidP="00F91D17">
      <w:pPr>
        <w:spacing w:line="216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1D17">
        <w:rPr>
          <w:rFonts w:ascii="Times New Roman" w:hAnsi="Times New Roman" w:cs="Times New Roman"/>
          <w:b/>
          <w:bCs/>
          <w:sz w:val="26"/>
          <w:szCs w:val="26"/>
        </w:rPr>
        <w:t>5. Изменение, расторжение Соглашения</w:t>
      </w:r>
    </w:p>
    <w:p w14:paraId="47B1115A" w14:textId="77777777" w:rsidR="00F91D17" w:rsidRPr="00F91D17" w:rsidRDefault="00F91D17" w:rsidP="00F91D17">
      <w:pPr>
        <w:spacing w:line="21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C0F5DDA" w14:textId="77777777" w:rsidR="00A3641E" w:rsidRPr="00F91D17" w:rsidRDefault="00A3641E" w:rsidP="00F91D17">
      <w:pPr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>5.1. Соглашение может быть изменено или дополнено по взаимному согласию Сторон в письменной форме. Все изменения и дополнения к Соглашению оформляются в виде дополнительных соглашений, которые вступают в силу со дня их подписания Сторонами (если иное не установлено самими дополнительными соглашениями) и являются неотъемлемой частью Соглашения.</w:t>
      </w:r>
    </w:p>
    <w:p w14:paraId="74907585" w14:textId="6EF373DF" w:rsidR="00A3641E" w:rsidRDefault="00A3641E" w:rsidP="00F91D17">
      <w:pPr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>5.2. Соглашение может быть расторгнуто по соглашению Сторон, а также в иных случаях, установленных законодательством Российской Федерации.</w:t>
      </w:r>
    </w:p>
    <w:p w14:paraId="0CB12B79" w14:textId="03DD855F" w:rsidR="00F91D17" w:rsidRDefault="00F91D17" w:rsidP="00F91D17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523AC4" w14:textId="1A54B138" w:rsidR="00F91D17" w:rsidRDefault="00F91D17" w:rsidP="00F91D17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1F7574" w14:textId="77777777" w:rsidR="00DD168A" w:rsidRPr="00F91D17" w:rsidRDefault="00DD168A" w:rsidP="00F91D17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F95CEF" w14:textId="4F9B549F" w:rsidR="0041106C" w:rsidRPr="00DD168A" w:rsidRDefault="0041106C" w:rsidP="00F91D17">
      <w:pPr>
        <w:spacing w:line="21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168A">
        <w:rPr>
          <w:rFonts w:ascii="Times New Roman" w:hAnsi="Times New Roman" w:cs="Times New Roman"/>
          <w:b/>
          <w:bCs/>
          <w:sz w:val="26"/>
          <w:szCs w:val="26"/>
        </w:rPr>
        <w:lastRenderedPageBreak/>
        <w:t>6. Прочие условия</w:t>
      </w:r>
    </w:p>
    <w:p w14:paraId="150A4576" w14:textId="77777777" w:rsidR="00F91D17" w:rsidRPr="00F91D17" w:rsidRDefault="00F91D17" w:rsidP="00F91D17">
      <w:pPr>
        <w:spacing w:line="21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D6F3323" w14:textId="77777777" w:rsidR="00A3641E" w:rsidRPr="00F91D17" w:rsidRDefault="00A3641E" w:rsidP="00F91D17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>6.1.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законодательством Ставропольского края.</w:t>
      </w:r>
    </w:p>
    <w:p w14:paraId="3E099849" w14:textId="57E9C140" w:rsidR="00A3641E" w:rsidRPr="00F91D17" w:rsidRDefault="00A3641E" w:rsidP="00F91D17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>6.2. Заключение Соглашения не влечет передачи Муниципальным образованием Ставропольскому краю финансовых или материальных ресурсов для осуществления полномочий, указанных в подпункте 1.1</w:t>
      </w:r>
      <w:r w:rsidR="00DD168A">
        <w:rPr>
          <w:rFonts w:ascii="Times New Roman" w:hAnsi="Times New Roman" w:cs="Times New Roman"/>
          <w:sz w:val="26"/>
          <w:szCs w:val="26"/>
        </w:rPr>
        <w:t>.</w:t>
      </w:r>
      <w:r w:rsidRPr="00F91D17">
        <w:rPr>
          <w:rFonts w:ascii="Times New Roman" w:hAnsi="Times New Roman" w:cs="Times New Roman"/>
          <w:sz w:val="26"/>
          <w:szCs w:val="26"/>
        </w:rPr>
        <w:t xml:space="preserve"> Соглашения.</w:t>
      </w:r>
    </w:p>
    <w:p w14:paraId="112408CE" w14:textId="77777777" w:rsidR="0007029A" w:rsidRPr="00F91D17" w:rsidRDefault="0007029A" w:rsidP="00F91D17">
      <w:pPr>
        <w:spacing w:line="21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E7289F9" w14:textId="77777777" w:rsidR="00C20359" w:rsidRPr="00DD168A" w:rsidRDefault="0041106C" w:rsidP="00F91D17">
      <w:pPr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168A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20359" w:rsidRPr="00DD168A">
        <w:rPr>
          <w:rFonts w:ascii="Times New Roman" w:hAnsi="Times New Roman" w:cs="Times New Roman"/>
          <w:b/>
          <w:bCs/>
          <w:sz w:val="26"/>
          <w:szCs w:val="26"/>
        </w:rPr>
        <w:t>. Подписи Сторон</w:t>
      </w:r>
    </w:p>
    <w:p w14:paraId="7B23E5B4" w14:textId="77777777" w:rsidR="00C20359" w:rsidRPr="00F91D17" w:rsidRDefault="00C20359" w:rsidP="00F91D17">
      <w:pPr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20359" w:rsidRPr="00F91D17" w14:paraId="4CA78046" w14:textId="77777777" w:rsidTr="00DF578C">
        <w:tc>
          <w:tcPr>
            <w:tcW w:w="4643" w:type="dxa"/>
          </w:tcPr>
          <w:p w14:paraId="2B3018D6" w14:textId="77777777" w:rsidR="00C20359" w:rsidRPr="00F91D17" w:rsidRDefault="00C20359" w:rsidP="00F91D17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17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  <w:p w14:paraId="6F3599B0" w14:textId="77777777" w:rsidR="00C20359" w:rsidRPr="00F91D17" w:rsidRDefault="00C20359" w:rsidP="00F91D17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55EDDE" w14:textId="77777777" w:rsidR="00C20359" w:rsidRPr="00F91D17" w:rsidRDefault="00C20359" w:rsidP="00F91D17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936471" w14:textId="77777777" w:rsidR="00C20359" w:rsidRPr="00F91D17" w:rsidRDefault="00C20359" w:rsidP="00F91D17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17">
              <w:rPr>
                <w:rFonts w:ascii="Times New Roman" w:hAnsi="Times New Roman" w:cs="Times New Roman"/>
                <w:sz w:val="26"/>
                <w:szCs w:val="26"/>
              </w:rPr>
              <w:t>Губернатор Ставропольского края</w:t>
            </w:r>
          </w:p>
          <w:p w14:paraId="06813A91" w14:textId="77777777" w:rsidR="00C20359" w:rsidRPr="00F91D17" w:rsidRDefault="00C20359" w:rsidP="00F91D17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B0754A" w14:textId="77777777" w:rsidR="0041106C" w:rsidRPr="00F91D17" w:rsidRDefault="0041106C" w:rsidP="00F91D17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905C97" w14:textId="77777777" w:rsidR="0041106C" w:rsidRPr="00F91D17" w:rsidRDefault="0041106C" w:rsidP="00F91D17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A9C6F7" w14:textId="77777777" w:rsidR="00C20359" w:rsidRPr="00F91D17" w:rsidRDefault="00C20359" w:rsidP="00F91D17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17">
              <w:rPr>
                <w:rFonts w:ascii="Times New Roman" w:hAnsi="Times New Roman" w:cs="Times New Roman"/>
                <w:sz w:val="26"/>
                <w:szCs w:val="26"/>
              </w:rPr>
              <w:t>В.В.Владимиров</w:t>
            </w:r>
          </w:p>
        </w:tc>
        <w:tc>
          <w:tcPr>
            <w:tcW w:w="4643" w:type="dxa"/>
          </w:tcPr>
          <w:p w14:paraId="3942A31C" w14:textId="77777777" w:rsidR="00C20359" w:rsidRPr="00F91D17" w:rsidRDefault="007527CB" w:rsidP="00F91D17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1D17">
              <w:rPr>
                <w:rFonts w:ascii="Times New Roman" w:hAnsi="Times New Roman" w:cs="Times New Roman"/>
                <w:sz w:val="26"/>
                <w:szCs w:val="26"/>
              </w:rPr>
              <w:t>Изобильненский</w:t>
            </w:r>
            <w:r w:rsidR="00DF578C" w:rsidRPr="00F91D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A89" w:rsidRPr="00F91D17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  <w:r w:rsidR="00003F85" w:rsidRPr="00F91D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A89" w:rsidRPr="00F91D17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="00DF578C" w:rsidRPr="00F91D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0359" w:rsidRPr="00F91D17">
              <w:rPr>
                <w:rFonts w:ascii="Times New Roman" w:hAnsi="Times New Roman" w:cs="Times New Roman"/>
                <w:sz w:val="26"/>
                <w:szCs w:val="26"/>
              </w:rPr>
              <w:t>Ставропольского края</w:t>
            </w:r>
          </w:p>
          <w:p w14:paraId="4C78378C" w14:textId="77777777" w:rsidR="00C20359" w:rsidRPr="00F91D17" w:rsidRDefault="00C20359" w:rsidP="00F91D17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F7CF8D" w14:textId="77777777" w:rsidR="0041106C" w:rsidRPr="00F91D17" w:rsidRDefault="00C20359" w:rsidP="00F91D17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1D17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5E0C3D" w:rsidRPr="00F91D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527CB" w:rsidRPr="00F91D17">
              <w:rPr>
                <w:rFonts w:ascii="Times New Roman" w:hAnsi="Times New Roman" w:cs="Times New Roman"/>
                <w:sz w:val="26"/>
                <w:szCs w:val="26"/>
              </w:rPr>
              <w:t>Изобильненского</w:t>
            </w:r>
            <w:r w:rsidR="00BA2A34" w:rsidRPr="00F91D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14:paraId="4FE217F5" w14:textId="77777777" w:rsidR="0041106C" w:rsidRPr="00F91D17" w:rsidRDefault="00FA7A89" w:rsidP="00F91D17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1D17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</w:p>
          <w:p w14:paraId="2FBDF3A3" w14:textId="77777777" w:rsidR="00C20359" w:rsidRPr="00F91D17" w:rsidRDefault="00C20359" w:rsidP="00F91D17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1D17">
              <w:rPr>
                <w:rFonts w:ascii="Times New Roman" w:hAnsi="Times New Roman" w:cs="Times New Roman"/>
                <w:sz w:val="26"/>
                <w:szCs w:val="26"/>
              </w:rPr>
              <w:t>Ставропольского края</w:t>
            </w:r>
          </w:p>
          <w:p w14:paraId="253881B1" w14:textId="77777777" w:rsidR="00A12351" w:rsidRPr="00F91D17" w:rsidRDefault="00A12351" w:rsidP="00F91D17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2C2BE7" w14:textId="77777777" w:rsidR="00FA7A89" w:rsidRPr="00F91D17" w:rsidRDefault="007527CB" w:rsidP="00F91D17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1D17">
              <w:rPr>
                <w:rFonts w:ascii="Times New Roman" w:hAnsi="Times New Roman" w:cs="Times New Roman"/>
                <w:sz w:val="26"/>
                <w:szCs w:val="26"/>
              </w:rPr>
              <w:t>В.И.Козлов</w:t>
            </w:r>
          </w:p>
          <w:p w14:paraId="5C9D406A" w14:textId="77777777" w:rsidR="00E13839" w:rsidRPr="00F91D17" w:rsidRDefault="00E13839" w:rsidP="00F91D17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BD1A52" w14:textId="77777777" w:rsidR="00C20359" w:rsidRPr="00F91D17" w:rsidRDefault="00C20359" w:rsidP="00F91D17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F0D804" w14:textId="77777777" w:rsidR="005E0C3D" w:rsidRPr="00F91D17" w:rsidRDefault="0041106C" w:rsidP="00F91D17">
      <w:pPr>
        <w:spacing w:line="216" w:lineRule="auto"/>
        <w:rPr>
          <w:rFonts w:ascii="Times New Roman" w:hAnsi="Times New Roman" w:cs="Times New Roman"/>
          <w:sz w:val="26"/>
          <w:szCs w:val="26"/>
        </w:rPr>
      </w:pPr>
      <w:r w:rsidRPr="00F91D17">
        <w:rPr>
          <w:rFonts w:ascii="Times New Roman" w:hAnsi="Times New Roman" w:cs="Times New Roman"/>
          <w:sz w:val="26"/>
          <w:szCs w:val="26"/>
        </w:rPr>
        <w:t xml:space="preserve">«    »                           2022 г.                    «    »                           2022 г.   </w:t>
      </w:r>
    </w:p>
    <w:sectPr w:rsidR="005E0C3D" w:rsidRPr="00F91D17" w:rsidSect="00F91D17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11AB" w14:textId="77777777" w:rsidR="009F067A" w:rsidRDefault="009F067A" w:rsidP="00456F96">
      <w:r>
        <w:separator/>
      </w:r>
    </w:p>
  </w:endnote>
  <w:endnote w:type="continuationSeparator" w:id="0">
    <w:p w14:paraId="6E90C52B" w14:textId="77777777" w:rsidR="009F067A" w:rsidRDefault="009F067A" w:rsidP="0045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303B" w14:textId="77777777" w:rsidR="00683FEE" w:rsidRPr="00360C4C" w:rsidRDefault="00683FEE" w:rsidP="00360C4C">
    <w:pPr>
      <w:pStyle w:val="a8"/>
      <w:spacing w:line="16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831B" w14:textId="77777777" w:rsidR="00683FEE" w:rsidRDefault="00683FEE" w:rsidP="00360C4C">
    <w:pPr>
      <w:pStyle w:val="a8"/>
      <w:spacing w:line="1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48D0" w14:textId="77777777" w:rsidR="009F067A" w:rsidRDefault="009F067A" w:rsidP="00456F96">
      <w:r>
        <w:separator/>
      </w:r>
    </w:p>
  </w:footnote>
  <w:footnote w:type="continuationSeparator" w:id="0">
    <w:p w14:paraId="2CEB4610" w14:textId="77777777" w:rsidR="009F067A" w:rsidRDefault="009F067A" w:rsidP="0045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0213774"/>
      <w:docPartObj>
        <w:docPartGallery w:val="Page Numbers (Top of Page)"/>
        <w:docPartUnique/>
      </w:docPartObj>
    </w:sdtPr>
    <w:sdtContent>
      <w:p w14:paraId="23EDF65E" w14:textId="6247CB96" w:rsidR="00DD168A" w:rsidRDefault="00DD16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A1EC02" w14:textId="47EBE53F" w:rsidR="00683FEE" w:rsidRPr="008B4333" w:rsidRDefault="00683FEE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D99"/>
    <w:multiLevelType w:val="multilevel"/>
    <w:tmpl w:val="3A60E748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520"/>
      </w:pPr>
      <w:rPr>
        <w:rFonts w:hint="default"/>
      </w:rPr>
    </w:lvl>
  </w:abstractNum>
  <w:abstractNum w:abstractNumId="1" w15:restartNumberingAfterBreak="0">
    <w:nsid w:val="225144B1"/>
    <w:multiLevelType w:val="singleLevel"/>
    <w:tmpl w:val="DCD80284"/>
    <w:lvl w:ilvl="0">
      <w:start w:val="1"/>
      <w:numFmt w:val="decimal"/>
      <w:lvlText w:val="3.%1,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09A5D20"/>
    <w:multiLevelType w:val="singleLevel"/>
    <w:tmpl w:val="B34ABD4A"/>
    <w:lvl w:ilvl="0">
      <w:start w:val="3"/>
      <w:numFmt w:val="decimal"/>
      <w:lvlText w:val="2.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4106061"/>
    <w:multiLevelType w:val="singleLevel"/>
    <w:tmpl w:val="4C8CF27E"/>
    <w:lvl w:ilvl="0">
      <w:start w:val="2"/>
      <w:numFmt w:val="decimal"/>
      <w:lvlText w:val="4.%1."/>
      <w:legacy w:legacy="1" w:legacySpace="0" w:legacyIndent="5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4D73F61"/>
    <w:multiLevelType w:val="singleLevel"/>
    <w:tmpl w:val="C67AD1DC"/>
    <w:lvl w:ilvl="0">
      <w:start w:val="1"/>
      <w:numFmt w:val="decimal"/>
      <w:lvlText w:val="1.2.%1."/>
      <w:legacy w:legacy="1" w:legacySpace="0" w:legacyIndent="660"/>
      <w:lvlJc w:val="left"/>
      <w:rPr>
        <w:rFonts w:ascii="Times New Roman" w:hAnsi="Times New Roman" w:cs="Times New Roman" w:hint="default"/>
      </w:rPr>
    </w:lvl>
  </w:abstractNum>
  <w:num w:numId="1" w16cid:durableId="789934127">
    <w:abstractNumId w:val="4"/>
  </w:num>
  <w:num w:numId="2" w16cid:durableId="469637166">
    <w:abstractNumId w:val="2"/>
  </w:num>
  <w:num w:numId="3" w16cid:durableId="456879500">
    <w:abstractNumId w:val="1"/>
  </w:num>
  <w:num w:numId="4" w16cid:durableId="588856654">
    <w:abstractNumId w:val="3"/>
  </w:num>
  <w:num w:numId="5" w16cid:durableId="207030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75"/>
    <w:rsid w:val="0000008B"/>
    <w:rsid w:val="00003F85"/>
    <w:rsid w:val="00013ECD"/>
    <w:rsid w:val="0002096B"/>
    <w:rsid w:val="00033968"/>
    <w:rsid w:val="000342D1"/>
    <w:rsid w:val="00050B5A"/>
    <w:rsid w:val="00056C79"/>
    <w:rsid w:val="00057750"/>
    <w:rsid w:val="0005780E"/>
    <w:rsid w:val="0007029A"/>
    <w:rsid w:val="000734B5"/>
    <w:rsid w:val="0007659F"/>
    <w:rsid w:val="00092393"/>
    <w:rsid w:val="000A11BE"/>
    <w:rsid w:val="000A1294"/>
    <w:rsid w:val="000A4D71"/>
    <w:rsid w:val="000A7E62"/>
    <w:rsid w:val="000C7AB8"/>
    <w:rsid w:val="000E17BE"/>
    <w:rsid w:val="000F0305"/>
    <w:rsid w:val="000F5387"/>
    <w:rsid w:val="00105708"/>
    <w:rsid w:val="00106A19"/>
    <w:rsid w:val="00110196"/>
    <w:rsid w:val="00124911"/>
    <w:rsid w:val="001345B2"/>
    <w:rsid w:val="001370C6"/>
    <w:rsid w:val="00144922"/>
    <w:rsid w:val="0016230A"/>
    <w:rsid w:val="00163EB5"/>
    <w:rsid w:val="0016636B"/>
    <w:rsid w:val="00171CCC"/>
    <w:rsid w:val="00182E3F"/>
    <w:rsid w:val="00191D75"/>
    <w:rsid w:val="001A4C60"/>
    <w:rsid w:val="001A4C62"/>
    <w:rsid w:val="001B2B88"/>
    <w:rsid w:val="001B3A26"/>
    <w:rsid w:val="001C2CED"/>
    <w:rsid w:val="001C5153"/>
    <w:rsid w:val="001D232F"/>
    <w:rsid w:val="001D2366"/>
    <w:rsid w:val="001D4E40"/>
    <w:rsid w:val="001E365C"/>
    <w:rsid w:val="001E4C65"/>
    <w:rsid w:val="001F138F"/>
    <w:rsid w:val="001F473B"/>
    <w:rsid w:val="00204534"/>
    <w:rsid w:val="00211E1C"/>
    <w:rsid w:val="0021567C"/>
    <w:rsid w:val="00215AF8"/>
    <w:rsid w:val="00216EAF"/>
    <w:rsid w:val="002178F2"/>
    <w:rsid w:val="00226A60"/>
    <w:rsid w:val="002320FB"/>
    <w:rsid w:val="00244D24"/>
    <w:rsid w:val="00246EC6"/>
    <w:rsid w:val="00251A50"/>
    <w:rsid w:val="002528CD"/>
    <w:rsid w:val="00255F10"/>
    <w:rsid w:val="002572F7"/>
    <w:rsid w:val="00276780"/>
    <w:rsid w:val="002768AF"/>
    <w:rsid w:val="00282029"/>
    <w:rsid w:val="00292A89"/>
    <w:rsid w:val="00294905"/>
    <w:rsid w:val="002A17AC"/>
    <w:rsid w:val="002C16B4"/>
    <w:rsid w:val="002D3F2B"/>
    <w:rsid w:val="002D4DD9"/>
    <w:rsid w:val="002D5ABF"/>
    <w:rsid w:val="002E2B77"/>
    <w:rsid w:val="002E5538"/>
    <w:rsid w:val="002E725F"/>
    <w:rsid w:val="003001F6"/>
    <w:rsid w:val="00315730"/>
    <w:rsid w:val="0032373F"/>
    <w:rsid w:val="0032629E"/>
    <w:rsid w:val="00334759"/>
    <w:rsid w:val="00340ED3"/>
    <w:rsid w:val="00341B83"/>
    <w:rsid w:val="00356D68"/>
    <w:rsid w:val="00360C4C"/>
    <w:rsid w:val="003623F9"/>
    <w:rsid w:val="003677B8"/>
    <w:rsid w:val="00371851"/>
    <w:rsid w:val="00373DA4"/>
    <w:rsid w:val="003832A1"/>
    <w:rsid w:val="00384970"/>
    <w:rsid w:val="00387ED7"/>
    <w:rsid w:val="0039598F"/>
    <w:rsid w:val="003A0658"/>
    <w:rsid w:val="003A1BC7"/>
    <w:rsid w:val="003B24F6"/>
    <w:rsid w:val="003B2B28"/>
    <w:rsid w:val="003C57A9"/>
    <w:rsid w:val="003D0866"/>
    <w:rsid w:val="003E1678"/>
    <w:rsid w:val="003F669C"/>
    <w:rsid w:val="0041106C"/>
    <w:rsid w:val="00456F96"/>
    <w:rsid w:val="00472212"/>
    <w:rsid w:val="00480452"/>
    <w:rsid w:val="00490282"/>
    <w:rsid w:val="004A3BD5"/>
    <w:rsid w:val="004D545D"/>
    <w:rsid w:val="004E3A2F"/>
    <w:rsid w:val="004E7623"/>
    <w:rsid w:val="004F204D"/>
    <w:rsid w:val="004F3052"/>
    <w:rsid w:val="004F47B2"/>
    <w:rsid w:val="004F5107"/>
    <w:rsid w:val="00500C53"/>
    <w:rsid w:val="00503C96"/>
    <w:rsid w:val="00510A5C"/>
    <w:rsid w:val="00510F1A"/>
    <w:rsid w:val="0051383B"/>
    <w:rsid w:val="0052139A"/>
    <w:rsid w:val="00530FE0"/>
    <w:rsid w:val="0053522C"/>
    <w:rsid w:val="0056413F"/>
    <w:rsid w:val="00564E3E"/>
    <w:rsid w:val="00581BBA"/>
    <w:rsid w:val="00591B91"/>
    <w:rsid w:val="00593CB3"/>
    <w:rsid w:val="005D09F4"/>
    <w:rsid w:val="005D4D1A"/>
    <w:rsid w:val="005E0C3D"/>
    <w:rsid w:val="005E55E4"/>
    <w:rsid w:val="005E55F6"/>
    <w:rsid w:val="005F228F"/>
    <w:rsid w:val="00610839"/>
    <w:rsid w:val="00610DEF"/>
    <w:rsid w:val="00612DEA"/>
    <w:rsid w:val="00632361"/>
    <w:rsid w:val="00637D74"/>
    <w:rsid w:val="00643000"/>
    <w:rsid w:val="00643A71"/>
    <w:rsid w:val="00665964"/>
    <w:rsid w:val="0067793E"/>
    <w:rsid w:val="0068366A"/>
    <w:rsid w:val="00683FEE"/>
    <w:rsid w:val="006926C0"/>
    <w:rsid w:val="006C1F38"/>
    <w:rsid w:val="006C4075"/>
    <w:rsid w:val="006D0CF9"/>
    <w:rsid w:val="006E2D1E"/>
    <w:rsid w:val="006E39D8"/>
    <w:rsid w:val="006E535A"/>
    <w:rsid w:val="006F3037"/>
    <w:rsid w:val="006F4DA7"/>
    <w:rsid w:val="006F6759"/>
    <w:rsid w:val="006F6DF3"/>
    <w:rsid w:val="00700D68"/>
    <w:rsid w:val="00727A41"/>
    <w:rsid w:val="00746371"/>
    <w:rsid w:val="0075116A"/>
    <w:rsid w:val="007527CB"/>
    <w:rsid w:val="00752D63"/>
    <w:rsid w:val="007652DA"/>
    <w:rsid w:val="00765933"/>
    <w:rsid w:val="007667F9"/>
    <w:rsid w:val="00775BFC"/>
    <w:rsid w:val="007817C9"/>
    <w:rsid w:val="007977C9"/>
    <w:rsid w:val="007A0F20"/>
    <w:rsid w:val="007A4E2B"/>
    <w:rsid w:val="007C064F"/>
    <w:rsid w:val="007D0727"/>
    <w:rsid w:val="007D7E48"/>
    <w:rsid w:val="007F390A"/>
    <w:rsid w:val="007F7995"/>
    <w:rsid w:val="00800238"/>
    <w:rsid w:val="0080712C"/>
    <w:rsid w:val="00821CA4"/>
    <w:rsid w:val="00826319"/>
    <w:rsid w:val="00847B9B"/>
    <w:rsid w:val="0086617F"/>
    <w:rsid w:val="00871A01"/>
    <w:rsid w:val="008844A1"/>
    <w:rsid w:val="00886CF7"/>
    <w:rsid w:val="00890A01"/>
    <w:rsid w:val="00892E0B"/>
    <w:rsid w:val="00893604"/>
    <w:rsid w:val="0089396B"/>
    <w:rsid w:val="008954C1"/>
    <w:rsid w:val="008A24BE"/>
    <w:rsid w:val="008A4AE7"/>
    <w:rsid w:val="008A67C0"/>
    <w:rsid w:val="008A6D59"/>
    <w:rsid w:val="008B4333"/>
    <w:rsid w:val="008B6B36"/>
    <w:rsid w:val="008C74D8"/>
    <w:rsid w:val="008D1981"/>
    <w:rsid w:val="008E10B5"/>
    <w:rsid w:val="008E4349"/>
    <w:rsid w:val="008E56C3"/>
    <w:rsid w:val="008F7474"/>
    <w:rsid w:val="008F7588"/>
    <w:rsid w:val="00910092"/>
    <w:rsid w:val="00925CE7"/>
    <w:rsid w:val="009556C0"/>
    <w:rsid w:val="00956596"/>
    <w:rsid w:val="0095732D"/>
    <w:rsid w:val="00961168"/>
    <w:rsid w:val="009706BF"/>
    <w:rsid w:val="00994519"/>
    <w:rsid w:val="00994767"/>
    <w:rsid w:val="009A0936"/>
    <w:rsid w:val="009A269E"/>
    <w:rsid w:val="009B4A55"/>
    <w:rsid w:val="009D37B6"/>
    <w:rsid w:val="009E2A81"/>
    <w:rsid w:val="009F067A"/>
    <w:rsid w:val="009F1800"/>
    <w:rsid w:val="009F4B3D"/>
    <w:rsid w:val="00A0123B"/>
    <w:rsid w:val="00A11C45"/>
    <w:rsid w:val="00A12351"/>
    <w:rsid w:val="00A3641E"/>
    <w:rsid w:val="00A37504"/>
    <w:rsid w:val="00A460DD"/>
    <w:rsid w:val="00A6327D"/>
    <w:rsid w:val="00A66798"/>
    <w:rsid w:val="00A702AD"/>
    <w:rsid w:val="00A71D86"/>
    <w:rsid w:val="00A90203"/>
    <w:rsid w:val="00AB608D"/>
    <w:rsid w:val="00AC1EA3"/>
    <w:rsid w:val="00AC3778"/>
    <w:rsid w:val="00AC3E73"/>
    <w:rsid w:val="00AC7120"/>
    <w:rsid w:val="00AD1FC7"/>
    <w:rsid w:val="00AD3385"/>
    <w:rsid w:val="00AE35C9"/>
    <w:rsid w:val="00AF443A"/>
    <w:rsid w:val="00AF7496"/>
    <w:rsid w:val="00B02D87"/>
    <w:rsid w:val="00B03972"/>
    <w:rsid w:val="00B245F9"/>
    <w:rsid w:val="00B31DA6"/>
    <w:rsid w:val="00B40172"/>
    <w:rsid w:val="00B40DB5"/>
    <w:rsid w:val="00B45820"/>
    <w:rsid w:val="00B53A2D"/>
    <w:rsid w:val="00B70DEB"/>
    <w:rsid w:val="00B7753B"/>
    <w:rsid w:val="00B91968"/>
    <w:rsid w:val="00B971A5"/>
    <w:rsid w:val="00BA26E7"/>
    <w:rsid w:val="00BA2A34"/>
    <w:rsid w:val="00BA7F6A"/>
    <w:rsid w:val="00BC326C"/>
    <w:rsid w:val="00BD68B0"/>
    <w:rsid w:val="00BE0AD7"/>
    <w:rsid w:val="00C159F5"/>
    <w:rsid w:val="00C20359"/>
    <w:rsid w:val="00C44393"/>
    <w:rsid w:val="00C447E7"/>
    <w:rsid w:val="00C51364"/>
    <w:rsid w:val="00C52F98"/>
    <w:rsid w:val="00C60736"/>
    <w:rsid w:val="00C6110E"/>
    <w:rsid w:val="00C664CC"/>
    <w:rsid w:val="00C74672"/>
    <w:rsid w:val="00C86E63"/>
    <w:rsid w:val="00C86FD7"/>
    <w:rsid w:val="00C8734B"/>
    <w:rsid w:val="00C9217A"/>
    <w:rsid w:val="00C92DBA"/>
    <w:rsid w:val="00C945BD"/>
    <w:rsid w:val="00C97C9E"/>
    <w:rsid w:val="00CA0A33"/>
    <w:rsid w:val="00CA19D3"/>
    <w:rsid w:val="00CA3E8C"/>
    <w:rsid w:val="00CA66CA"/>
    <w:rsid w:val="00CC248D"/>
    <w:rsid w:val="00CC5758"/>
    <w:rsid w:val="00CC6E78"/>
    <w:rsid w:val="00CE0CAB"/>
    <w:rsid w:val="00CF0F1C"/>
    <w:rsid w:val="00D212D2"/>
    <w:rsid w:val="00D5232E"/>
    <w:rsid w:val="00D56F38"/>
    <w:rsid w:val="00D66F68"/>
    <w:rsid w:val="00D77C3B"/>
    <w:rsid w:val="00D82F59"/>
    <w:rsid w:val="00D856A9"/>
    <w:rsid w:val="00D8644F"/>
    <w:rsid w:val="00D91D91"/>
    <w:rsid w:val="00D95FA8"/>
    <w:rsid w:val="00D97A9A"/>
    <w:rsid w:val="00DA5534"/>
    <w:rsid w:val="00DC308F"/>
    <w:rsid w:val="00DC4E04"/>
    <w:rsid w:val="00DC7E9F"/>
    <w:rsid w:val="00DD168A"/>
    <w:rsid w:val="00DF0947"/>
    <w:rsid w:val="00DF4CBB"/>
    <w:rsid w:val="00DF578C"/>
    <w:rsid w:val="00E135B4"/>
    <w:rsid w:val="00E13839"/>
    <w:rsid w:val="00E2102A"/>
    <w:rsid w:val="00E34CE6"/>
    <w:rsid w:val="00E5163D"/>
    <w:rsid w:val="00E67FB6"/>
    <w:rsid w:val="00EA6C91"/>
    <w:rsid w:val="00EB096D"/>
    <w:rsid w:val="00EB14F7"/>
    <w:rsid w:val="00EB4ABB"/>
    <w:rsid w:val="00EC65A5"/>
    <w:rsid w:val="00EC76D9"/>
    <w:rsid w:val="00EC7DFB"/>
    <w:rsid w:val="00EE75F6"/>
    <w:rsid w:val="00EF4BCC"/>
    <w:rsid w:val="00EF5CC5"/>
    <w:rsid w:val="00F028AD"/>
    <w:rsid w:val="00F05582"/>
    <w:rsid w:val="00F1181F"/>
    <w:rsid w:val="00F205F0"/>
    <w:rsid w:val="00F23974"/>
    <w:rsid w:val="00F257E9"/>
    <w:rsid w:val="00F33D8C"/>
    <w:rsid w:val="00F602B2"/>
    <w:rsid w:val="00F66789"/>
    <w:rsid w:val="00F74E68"/>
    <w:rsid w:val="00F804D8"/>
    <w:rsid w:val="00F84859"/>
    <w:rsid w:val="00F91D17"/>
    <w:rsid w:val="00FA2782"/>
    <w:rsid w:val="00FA7A89"/>
    <w:rsid w:val="00FC3416"/>
    <w:rsid w:val="00FD2213"/>
    <w:rsid w:val="00FE0C46"/>
    <w:rsid w:val="00FE537B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90426"/>
  <w15:docId w15:val="{1692594C-BE1F-4201-90DB-95FF0937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075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C4075"/>
  </w:style>
  <w:style w:type="paragraph" w:customStyle="1" w:styleId="Style3">
    <w:name w:val="Style3"/>
    <w:basedOn w:val="a"/>
    <w:uiPriority w:val="99"/>
    <w:rsid w:val="006C4075"/>
    <w:pPr>
      <w:spacing w:line="238" w:lineRule="exact"/>
      <w:jc w:val="both"/>
    </w:pPr>
  </w:style>
  <w:style w:type="paragraph" w:customStyle="1" w:styleId="Style5">
    <w:name w:val="Style5"/>
    <w:basedOn w:val="a"/>
    <w:uiPriority w:val="99"/>
    <w:rsid w:val="006C4075"/>
    <w:pPr>
      <w:spacing w:line="309" w:lineRule="exact"/>
      <w:ind w:firstLine="655"/>
      <w:jc w:val="both"/>
    </w:pPr>
  </w:style>
  <w:style w:type="paragraph" w:customStyle="1" w:styleId="Style6">
    <w:name w:val="Style6"/>
    <w:basedOn w:val="a"/>
    <w:uiPriority w:val="99"/>
    <w:rsid w:val="006C4075"/>
    <w:pPr>
      <w:spacing w:line="307" w:lineRule="exact"/>
      <w:ind w:firstLine="682"/>
      <w:jc w:val="both"/>
    </w:pPr>
  </w:style>
  <w:style w:type="paragraph" w:customStyle="1" w:styleId="Style7">
    <w:name w:val="Style7"/>
    <w:basedOn w:val="a"/>
    <w:uiPriority w:val="99"/>
    <w:rsid w:val="006C4075"/>
    <w:pPr>
      <w:spacing w:line="446" w:lineRule="exact"/>
      <w:ind w:firstLine="1992"/>
    </w:pPr>
  </w:style>
  <w:style w:type="character" w:customStyle="1" w:styleId="FontStyle11">
    <w:name w:val="Font Style11"/>
    <w:basedOn w:val="a0"/>
    <w:uiPriority w:val="99"/>
    <w:rsid w:val="006C4075"/>
    <w:rPr>
      <w:rFonts w:ascii="Times New Roman" w:hAnsi="Times New Roman" w:cs="Times New Roman"/>
      <w:spacing w:val="30"/>
      <w:sz w:val="26"/>
      <w:szCs w:val="26"/>
    </w:rPr>
  </w:style>
  <w:style w:type="character" w:customStyle="1" w:styleId="FontStyle12">
    <w:name w:val="Font Style12"/>
    <w:basedOn w:val="a0"/>
    <w:uiPriority w:val="99"/>
    <w:rsid w:val="006C407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6C407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6C4075"/>
    <w:rPr>
      <w:rFonts w:ascii="Lucida Sans Unicode" w:hAnsi="Lucida Sans Unicode" w:cs="Lucida Sans Unicode"/>
      <w:sz w:val="18"/>
      <w:szCs w:val="18"/>
    </w:rPr>
  </w:style>
  <w:style w:type="character" w:customStyle="1" w:styleId="FontStyle15">
    <w:name w:val="Font Style15"/>
    <w:basedOn w:val="a0"/>
    <w:uiPriority w:val="99"/>
    <w:rsid w:val="006C4075"/>
    <w:rPr>
      <w:rFonts w:ascii="Constantia" w:hAnsi="Constantia" w:cs="Constantia"/>
      <w:b/>
      <w:bCs/>
      <w:spacing w:val="40"/>
      <w:sz w:val="14"/>
      <w:szCs w:val="14"/>
    </w:rPr>
  </w:style>
  <w:style w:type="character" w:customStyle="1" w:styleId="FontStyle16">
    <w:name w:val="Font Style16"/>
    <w:basedOn w:val="a0"/>
    <w:uiPriority w:val="99"/>
    <w:rsid w:val="006C4075"/>
    <w:rPr>
      <w:rFonts w:ascii="Times New Roman" w:hAnsi="Times New Roman" w:cs="Times New Roman"/>
      <w:b/>
      <w:bCs/>
      <w:spacing w:val="-10"/>
      <w:sz w:val="10"/>
      <w:szCs w:val="10"/>
    </w:rPr>
  </w:style>
  <w:style w:type="character" w:customStyle="1" w:styleId="FontStyle17">
    <w:name w:val="Font Style17"/>
    <w:basedOn w:val="a0"/>
    <w:uiPriority w:val="99"/>
    <w:rsid w:val="006C4075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8">
    <w:name w:val="Font Style18"/>
    <w:basedOn w:val="a0"/>
    <w:uiPriority w:val="99"/>
    <w:rsid w:val="006C4075"/>
    <w:rPr>
      <w:rFonts w:ascii="Constantia" w:hAnsi="Constantia" w:cs="Constantia"/>
      <w:b/>
      <w:bCs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6C4075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40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7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8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6F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6F96"/>
    <w:rPr>
      <w:rFonts w:ascii="Constantia" w:eastAsiaTheme="minorEastAsia" w:hAnsi="Constant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6F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6F96"/>
    <w:rPr>
      <w:rFonts w:ascii="Constantia" w:eastAsiaTheme="minorEastAsia" w:hAnsi="Constantia"/>
      <w:sz w:val="24"/>
      <w:szCs w:val="24"/>
      <w:lang w:eastAsia="ru-RU"/>
    </w:rPr>
  </w:style>
  <w:style w:type="paragraph" w:customStyle="1" w:styleId="ConsPlusNormal">
    <w:name w:val="ConsPlusNormal"/>
    <w:rsid w:val="00564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D4E40"/>
    <w:rPr>
      <w:color w:val="0000FF"/>
      <w:u w:val="single"/>
    </w:rPr>
  </w:style>
  <w:style w:type="paragraph" w:styleId="ab">
    <w:name w:val="No Spacing"/>
    <w:uiPriority w:val="1"/>
    <w:qFormat/>
    <w:rsid w:val="0052139A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CE42C141E6BD0CA25DBF904318020A65AA5E1E898892CA892E55CFB41A8E360B73AC8B3825E72C6E6FC1433f4D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B374-46D4-4A15-A050-817944BB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СК по государственным закупкам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Секретарь</cp:lastModifiedBy>
  <cp:revision>9</cp:revision>
  <cp:lastPrinted>2016-09-12T08:54:00Z</cp:lastPrinted>
  <dcterms:created xsi:type="dcterms:W3CDTF">2022-09-08T08:38:00Z</dcterms:created>
  <dcterms:modified xsi:type="dcterms:W3CDTF">2022-09-22T14:54:00Z</dcterms:modified>
</cp:coreProperties>
</file>