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4361"/>
        <w:gridCol w:w="5420"/>
      </w:tblGrid>
      <w:tr w:rsidR="0081774D" w:rsidRPr="005E576B" w14:paraId="49CE6ADE" w14:textId="77777777" w:rsidTr="009C79EA">
        <w:tc>
          <w:tcPr>
            <w:tcW w:w="4361" w:type="dxa"/>
            <w:shd w:val="clear" w:color="auto" w:fill="auto"/>
          </w:tcPr>
          <w:p w14:paraId="346A5772" w14:textId="77777777" w:rsidR="0081774D" w:rsidRDefault="0081774D" w:rsidP="00686B11">
            <w:pPr>
              <w:rPr>
                <w:sz w:val="28"/>
                <w:szCs w:val="28"/>
              </w:rPr>
            </w:pPr>
          </w:p>
        </w:tc>
        <w:tc>
          <w:tcPr>
            <w:tcW w:w="5420" w:type="dxa"/>
            <w:shd w:val="clear" w:color="auto" w:fill="auto"/>
          </w:tcPr>
          <w:p w14:paraId="6EA98229" w14:textId="77777777" w:rsidR="0081774D" w:rsidRDefault="0081774D" w:rsidP="00686B1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 </w:t>
            </w:r>
          </w:p>
          <w:p w14:paraId="77F33F40" w14:textId="77777777" w:rsidR="0081774D" w:rsidRDefault="0081774D" w:rsidP="00686B11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D27">
              <w:rPr>
                <w:rFonts w:ascii="Times New Roman" w:hAnsi="Times New Roman" w:cs="Times New Roman"/>
                <w:sz w:val="28"/>
                <w:szCs w:val="28"/>
              </w:rPr>
              <w:t>к проекту решения Думы Изобильненского городского округа Ставропольского края</w:t>
            </w:r>
          </w:p>
        </w:tc>
      </w:tr>
    </w:tbl>
    <w:p w14:paraId="0EE6A0CA" w14:textId="468924E1" w:rsidR="0081774D" w:rsidRDefault="0081774D" w:rsidP="0081774D">
      <w:pPr>
        <w:spacing w:line="216" w:lineRule="auto"/>
        <w:jc w:val="center"/>
        <w:rPr>
          <w:b/>
          <w:bCs/>
          <w:spacing w:val="-4"/>
          <w:sz w:val="28"/>
        </w:rPr>
      </w:pPr>
    </w:p>
    <w:p w14:paraId="16589E3D" w14:textId="60BB3D1C" w:rsidR="0081774D" w:rsidRDefault="0081774D" w:rsidP="0081774D">
      <w:pPr>
        <w:spacing w:line="216" w:lineRule="auto"/>
        <w:jc w:val="center"/>
        <w:rPr>
          <w:b/>
          <w:bCs/>
          <w:spacing w:val="-4"/>
          <w:sz w:val="28"/>
        </w:rPr>
      </w:pPr>
    </w:p>
    <w:p w14:paraId="0A2448CC" w14:textId="2D09639F" w:rsidR="0081774D" w:rsidRDefault="0081774D" w:rsidP="0081774D">
      <w:pPr>
        <w:spacing w:line="216" w:lineRule="auto"/>
        <w:jc w:val="center"/>
        <w:rPr>
          <w:b/>
          <w:bCs/>
          <w:spacing w:val="-4"/>
          <w:sz w:val="28"/>
        </w:rPr>
      </w:pPr>
    </w:p>
    <w:p w14:paraId="5C3F965D" w14:textId="77777777" w:rsidR="0081774D" w:rsidRDefault="0081774D" w:rsidP="0081774D">
      <w:pPr>
        <w:spacing w:line="216" w:lineRule="auto"/>
        <w:jc w:val="center"/>
        <w:rPr>
          <w:b/>
          <w:bCs/>
          <w:spacing w:val="-4"/>
          <w:sz w:val="28"/>
        </w:rPr>
      </w:pPr>
    </w:p>
    <w:p w14:paraId="40B32C91" w14:textId="77777777" w:rsidR="0081774D" w:rsidRDefault="0081774D" w:rsidP="0081774D">
      <w:pPr>
        <w:spacing w:line="216" w:lineRule="auto"/>
        <w:jc w:val="center"/>
        <w:rPr>
          <w:b/>
          <w:bCs/>
          <w:spacing w:val="-4"/>
          <w:sz w:val="28"/>
        </w:rPr>
      </w:pPr>
      <w:r>
        <w:rPr>
          <w:b/>
          <w:bCs/>
          <w:spacing w:val="-4"/>
          <w:sz w:val="28"/>
        </w:rPr>
        <w:t xml:space="preserve">Состав комитета </w:t>
      </w:r>
    </w:p>
    <w:p w14:paraId="34C17F95" w14:textId="77777777" w:rsidR="0081774D" w:rsidRDefault="0081774D" w:rsidP="0081774D">
      <w:pPr>
        <w:spacing w:line="216" w:lineRule="auto"/>
        <w:jc w:val="center"/>
        <w:rPr>
          <w:b/>
          <w:bCs/>
          <w:sz w:val="28"/>
          <w:szCs w:val="28"/>
        </w:rPr>
      </w:pPr>
      <w:r w:rsidRPr="00B050DD">
        <w:rPr>
          <w:b/>
          <w:bCs/>
          <w:sz w:val="28"/>
          <w:szCs w:val="28"/>
        </w:rPr>
        <w:t>по аграрным вопросам</w:t>
      </w:r>
      <w:r>
        <w:rPr>
          <w:b/>
          <w:bCs/>
          <w:sz w:val="28"/>
          <w:szCs w:val="28"/>
        </w:rPr>
        <w:t>, землепользованию</w:t>
      </w:r>
      <w:r w:rsidRPr="00B050DD">
        <w:rPr>
          <w:b/>
          <w:bCs/>
          <w:sz w:val="28"/>
          <w:szCs w:val="28"/>
        </w:rPr>
        <w:t xml:space="preserve"> и природо</w:t>
      </w:r>
      <w:r>
        <w:rPr>
          <w:b/>
          <w:bCs/>
          <w:sz w:val="28"/>
          <w:szCs w:val="28"/>
        </w:rPr>
        <w:t>пользованию</w:t>
      </w:r>
    </w:p>
    <w:p w14:paraId="7E4846D9" w14:textId="77777777" w:rsidR="0081774D" w:rsidRDefault="0081774D" w:rsidP="0081774D">
      <w:pPr>
        <w:spacing w:line="216" w:lineRule="auto"/>
        <w:jc w:val="center"/>
        <w:rPr>
          <w:b/>
          <w:bCs/>
          <w:sz w:val="28"/>
          <w:szCs w:val="28"/>
        </w:rPr>
      </w:pPr>
    </w:p>
    <w:tbl>
      <w:tblPr>
        <w:tblW w:w="6237" w:type="dxa"/>
        <w:tblLook w:val="04A0" w:firstRow="1" w:lastRow="0" w:firstColumn="1" w:lastColumn="0" w:noHBand="0" w:noVBand="1"/>
      </w:tblPr>
      <w:tblGrid>
        <w:gridCol w:w="1028"/>
        <w:gridCol w:w="5209"/>
      </w:tblGrid>
      <w:tr w:rsidR="009C79EA" w:rsidRPr="00197BB5" w14:paraId="6C0524F0" w14:textId="7933FCE3" w:rsidTr="009C79EA">
        <w:tc>
          <w:tcPr>
            <w:tcW w:w="1028" w:type="dxa"/>
          </w:tcPr>
          <w:p w14:paraId="63A693AD" w14:textId="77777777" w:rsidR="009C79EA" w:rsidRDefault="009C79EA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301757">
              <w:rPr>
                <w:bCs/>
                <w:sz w:val="28"/>
                <w:szCs w:val="28"/>
              </w:rPr>
              <w:t>1.</w:t>
            </w:r>
          </w:p>
          <w:p w14:paraId="113524AA" w14:textId="77777777" w:rsidR="009C79EA" w:rsidRDefault="009C79EA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14:paraId="6702346D" w14:textId="77777777" w:rsidR="009C79EA" w:rsidRDefault="009C79EA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14:paraId="35D2FD3A" w14:textId="1B21EDF5" w:rsidR="009C79EA" w:rsidRPr="00301757" w:rsidRDefault="009C79EA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209" w:type="dxa"/>
          </w:tcPr>
          <w:p w14:paraId="6630F4F1" w14:textId="77777777" w:rsidR="009C79EA" w:rsidRPr="009C79EA" w:rsidRDefault="009C79EA" w:rsidP="009C79EA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9C79EA">
              <w:rPr>
                <w:bCs/>
                <w:sz w:val="28"/>
                <w:szCs w:val="28"/>
              </w:rPr>
              <w:t>Болотов Вячеслав Михайлович</w:t>
            </w:r>
          </w:p>
          <w:p w14:paraId="2003AEED" w14:textId="7F31C173" w:rsidR="009C79EA" w:rsidRDefault="009C79EA" w:rsidP="009C79EA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9C79EA">
              <w:rPr>
                <w:bCs/>
                <w:sz w:val="28"/>
                <w:szCs w:val="28"/>
              </w:rPr>
              <w:t>Бабанский Александр Васильевич</w:t>
            </w:r>
          </w:p>
          <w:p w14:paraId="06E4F6E3" w14:textId="77777777" w:rsidR="009C79EA" w:rsidRDefault="009C79EA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01757">
              <w:rPr>
                <w:bCs/>
                <w:sz w:val="28"/>
                <w:szCs w:val="28"/>
              </w:rPr>
              <w:t>Дядьков</w:t>
            </w:r>
            <w:proofErr w:type="spellEnd"/>
            <w:r w:rsidRPr="00301757">
              <w:rPr>
                <w:bCs/>
                <w:sz w:val="28"/>
                <w:szCs w:val="28"/>
              </w:rPr>
              <w:t xml:space="preserve"> Виктор Алексеевич</w:t>
            </w:r>
          </w:p>
          <w:p w14:paraId="7A49606D" w14:textId="2D1F6EB8" w:rsidR="009C79EA" w:rsidRPr="00301757" w:rsidRDefault="009C79EA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9C79EA">
              <w:rPr>
                <w:bCs/>
                <w:sz w:val="28"/>
                <w:szCs w:val="28"/>
              </w:rPr>
              <w:t>Ермолин Сергей Викторович</w:t>
            </w:r>
          </w:p>
        </w:tc>
      </w:tr>
      <w:tr w:rsidR="009C79EA" w:rsidRPr="00197BB5" w14:paraId="6EC3A6A2" w14:textId="041A4899" w:rsidTr="009C79EA">
        <w:tc>
          <w:tcPr>
            <w:tcW w:w="1028" w:type="dxa"/>
          </w:tcPr>
          <w:p w14:paraId="1C670865" w14:textId="2A4661D4" w:rsidR="009C79EA" w:rsidRPr="00197BB5" w:rsidRDefault="009C79EA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209" w:type="dxa"/>
          </w:tcPr>
          <w:p w14:paraId="37B9D240" w14:textId="4C69CB59" w:rsidR="009C79EA" w:rsidRPr="00197BB5" w:rsidRDefault="009C79EA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9C79EA">
              <w:rPr>
                <w:bCs/>
                <w:sz w:val="28"/>
                <w:szCs w:val="28"/>
              </w:rPr>
              <w:t>Скляров Николай Иванович</w:t>
            </w:r>
          </w:p>
        </w:tc>
      </w:tr>
      <w:tr w:rsidR="009C79EA" w:rsidRPr="00197BB5" w14:paraId="2DC03391" w14:textId="1749C64A" w:rsidTr="009C79EA">
        <w:tc>
          <w:tcPr>
            <w:tcW w:w="1028" w:type="dxa"/>
          </w:tcPr>
          <w:p w14:paraId="62DC7655" w14:textId="1E26A436" w:rsidR="009C79EA" w:rsidRPr="00197BB5" w:rsidRDefault="009C79EA" w:rsidP="00686B11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209" w:type="dxa"/>
          </w:tcPr>
          <w:p w14:paraId="3EB480DB" w14:textId="3CA1F1C7" w:rsidR="009C79EA" w:rsidRPr="00197BB5" w:rsidRDefault="009C79EA" w:rsidP="00686B11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Черкашин Сергей Николаевич</w:t>
            </w:r>
          </w:p>
        </w:tc>
      </w:tr>
    </w:tbl>
    <w:p w14:paraId="089E3D70" w14:textId="77777777" w:rsidR="00667249" w:rsidRDefault="00667249"/>
    <w:sectPr w:rsidR="0066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4D"/>
    <w:rsid w:val="00667249"/>
    <w:rsid w:val="0081774D"/>
    <w:rsid w:val="00935D95"/>
    <w:rsid w:val="009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8945"/>
  <w15:chartTrackingRefBased/>
  <w15:docId w15:val="{F160CA27-1369-4613-AB77-9CAF9BAF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7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2022-09-21T14:14:00Z</cp:lastPrinted>
  <dcterms:created xsi:type="dcterms:W3CDTF">2022-09-20T14:20:00Z</dcterms:created>
  <dcterms:modified xsi:type="dcterms:W3CDTF">2022-09-21T14:14:00Z</dcterms:modified>
</cp:coreProperties>
</file>