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0D20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0B835EC4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49D74C62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39A3ADE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14:paraId="2ED14CBD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9AC54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932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2"/>
      </w:tblGrid>
      <w:tr w:rsidR="005F6A33" w:rsidRPr="000B664E" w14:paraId="55DC58F1" w14:textId="77777777" w:rsidTr="009C67E4">
        <w:trPr>
          <w:trHeight w:val="1458"/>
        </w:trPr>
        <w:tc>
          <w:tcPr>
            <w:tcW w:w="5529" w:type="dxa"/>
          </w:tcPr>
          <w:p w14:paraId="44264EAF" w14:textId="4F25CCFF" w:rsidR="005F6A33" w:rsidRPr="00645025" w:rsidRDefault="00645025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14:paraId="25B37DC8" w14:textId="77777777" w:rsidR="006E7E8E" w:rsidRPr="00EA20F4" w:rsidRDefault="006E7E8E" w:rsidP="006E7E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0F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7CDE2B55" w14:textId="71ED29A9" w:rsidR="006E7E8E" w:rsidRPr="00EA20F4" w:rsidRDefault="006E7E8E" w:rsidP="006E7E8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20F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A562AC" w14:textId="4FF21203" w:rsidR="006E7E8E" w:rsidRPr="000B664E" w:rsidRDefault="006E7E8E" w:rsidP="00F469D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645025">
              <w:rPr>
                <w:rFonts w:ascii="Times New Roman" w:hAnsi="Times New Roman"/>
                <w:sz w:val="28"/>
                <w:szCs w:val="28"/>
              </w:rPr>
              <w:t>И. Коз</w:t>
            </w:r>
            <w:r w:rsidR="009C67E4">
              <w:rPr>
                <w:rFonts w:ascii="Times New Roman" w:hAnsi="Times New Roman"/>
                <w:sz w:val="28"/>
                <w:szCs w:val="28"/>
              </w:rPr>
              <w:t>лову</w:t>
            </w:r>
          </w:p>
        </w:tc>
        <w:tc>
          <w:tcPr>
            <w:tcW w:w="3792" w:type="dxa"/>
          </w:tcPr>
          <w:p w14:paraId="3FC724D2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4CE86D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7E7D4D06" w14:textId="01F04A32" w:rsidR="00360A76" w:rsidRPr="006135E7" w:rsidRDefault="0028742D" w:rsidP="004F6C1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5E7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6135E7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6135E7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6135E7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6135E7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6135E7">
        <w:rPr>
          <w:rFonts w:ascii="Times New Roman" w:hAnsi="Times New Roman"/>
          <w:b/>
          <w:sz w:val="28"/>
          <w:szCs w:val="28"/>
        </w:rPr>
        <w:t>ую</w:t>
      </w:r>
      <w:r w:rsidR="002D1965" w:rsidRPr="006135E7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6135E7">
        <w:rPr>
          <w:rFonts w:ascii="Times New Roman" w:hAnsi="Times New Roman"/>
          <w:b/>
          <w:sz w:val="28"/>
          <w:szCs w:val="28"/>
        </w:rPr>
        <w:t>у</w:t>
      </w:r>
      <w:r w:rsidR="00F17671" w:rsidRPr="006135E7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6135E7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6135E7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6135E7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6135E7">
        <w:rPr>
          <w:rFonts w:ascii="Times New Roman" w:hAnsi="Times New Roman"/>
          <w:b/>
          <w:sz w:val="28"/>
          <w:szCs w:val="28"/>
        </w:rPr>
        <w:t>«</w:t>
      </w:r>
      <w:r w:rsidR="004F6C12" w:rsidRPr="006135E7">
        <w:rPr>
          <w:rFonts w:ascii="Times New Roman" w:hAnsi="Times New Roman"/>
          <w:b/>
          <w:sz w:val="28"/>
          <w:szCs w:val="28"/>
        </w:rPr>
        <w:t>Профилактика правонарушений, терроризма, межнациональные отношения и поддержка казачества»</w:t>
      </w:r>
      <w:r w:rsidR="00C26055">
        <w:rPr>
          <w:rFonts w:ascii="Times New Roman" w:hAnsi="Times New Roman"/>
          <w:b/>
          <w:sz w:val="28"/>
          <w:szCs w:val="28"/>
        </w:rPr>
        <w:t>.</w:t>
      </w:r>
    </w:p>
    <w:p w14:paraId="2800DE90" w14:textId="77777777" w:rsidR="001C6285" w:rsidRPr="006135E7" w:rsidRDefault="001C6285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66F13C" w14:textId="72E08676" w:rsidR="00912C44" w:rsidRPr="006135E7" w:rsidRDefault="00DA1608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6135E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6135E7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6135E7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6135E7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6135E7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6135E7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6135E7">
        <w:rPr>
          <w:rFonts w:ascii="Times New Roman" w:hAnsi="Times New Roman"/>
          <w:sz w:val="28"/>
          <w:szCs w:val="28"/>
        </w:rPr>
        <w:t xml:space="preserve"> муниципаль</w:t>
      </w:r>
      <w:r w:rsidRPr="006135E7">
        <w:rPr>
          <w:rFonts w:ascii="Times New Roman" w:hAnsi="Times New Roman"/>
          <w:sz w:val="28"/>
          <w:szCs w:val="28"/>
        </w:rPr>
        <w:t>ную</w:t>
      </w:r>
      <w:r w:rsidR="00F467F6" w:rsidRPr="006135E7">
        <w:rPr>
          <w:rFonts w:ascii="Times New Roman" w:hAnsi="Times New Roman"/>
          <w:sz w:val="28"/>
          <w:szCs w:val="28"/>
        </w:rPr>
        <w:t xml:space="preserve"> программ</w:t>
      </w:r>
      <w:r w:rsidRPr="006135E7">
        <w:rPr>
          <w:rFonts w:ascii="Times New Roman" w:hAnsi="Times New Roman"/>
          <w:sz w:val="28"/>
          <w:szCs w:val="28"/>
        </w:rPr>
        <w:t>у</w:t>
      </w:r>
      <w:r w:rsidR="00F467F6" w:rsidRPr="006135E7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4F6C12" w:rsidRPr="006135E7">
        <w:rPr>
          <w:rFonts w:ascii="Times New Roman" w:hAnsi="Times New Roman"/>
          <w:sz w:val="28"/>
          <w:szCs w:val="28"/>
        </w:rPr>
        <w:t>«Профилактика правонарушений, терроризма, межнациональные отношения и поддержка казачества»</w:t>
      </w:r>
      <w:r w:rsidR="00756387">
        <w:rPr>
          <w:rFonts w:ascii="Times New Roman" w:hAnsi="Times New Roman"/>
          <w:sz w:val="28"/>
          <w:szCs w:val="28"/>
        </w:rPr>
        <w:t xml:space="preserve"> (далее Программа)</w:t>
      </w:r>
      <w:r w:rsidR="009B1DDF" w:rsidRPr="006135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C26055">
        <w:rPr>
          <w:rFonts w:ascii="Times New Roman" w:hAnsi="Times New Roman"/>
          <w:sz w:val="28"/>
          <w:szCs w:val="28"/>
        </w:rPr>
        <w:t>30</w:t>
      </w:r>
      <w:r w:rsidR="009B1DDF" w:rsidRPr="006135E7">
        <w:rPr>
          <w:rFonts w:ascii="Times New Roman" w:hAnsi="Times New Roman"/>
          <w:sz w:val="28"/>
          <w:szCs w:val="28"/>
        </w:rPr>
        <w:t xml:space="preserve"> </w:t>
      </w:r>
      <w:r w:rsidR="00C26055">
        <w:rPr>
          <w:rFonts w:ascii="Times New Roman" w:hAnsi="Times New Roman"/>
          <w:sz w:val="28"/>
          <w:szCs w:val="28"/>
        </w:rPr>
        <w:t>декабря</w:t>
      </w:r>
      <w:r w:rsidR="009B1DDF" w:rsidRPr="006135E7">
        <w:rPr>
          <w:rFonts w:ascii="Times New Roman" w:hAnsi="Times New Roman"/>
          <w:sz w:val="28"/>
          <w:szCs w:val="28"/>
        </w:rPr>
        <w:t xml:space="preserve"> 20</w:t>
      </w:r>
      <w:r w:rsidR="00C26055">
        <w:rPr>
          <w:rFonts w:ascii="Times New Roman" w:hAnsi="Times New Roman"/>
          <w:sz w:val="28"/>
          <w:szCs w:val="28"/>
        </w:rPr>
        <w:t>20</w:t>
      </w:r>
      <w:r w:rsidR="009B1DDF" w:rsidRPr="006135E7">
        <w:rPr>
          <w:rFonts w:ascii="Times New Roman" w:hAnsi="Times New Roman"/>
          <w:sz w:val="28"/>
          <w:szCs w:val="28"/>
        </w:rPr>
        <w:t xml:space="preserve"> г. № </w:t>
      </w:r>
      <w:r w:rsidR="00C26055">
        <w:rPr>
          <w:rFonts w:ascii="Times New Roman" w:hAnsi="Times New Roman"/>
          <w:sz w:val="28"/>
          <w:szCs w:val="28"/>
        </w:rPr>
        <w:t>1886</w:t>
      </w:r>
      <w:r w:rsidR="00645025">
        <w:rPr>
          <w:rFonts w:ascii="Times New Roman" w:hAnsi="Times New Roman"/>
          <w:sz w:val="28"/>
          <w:szCs w:val="28"/>
        </w:rPr>
        <w:t xml:space="preserve"> </w:t>
      </w:r>
      <w:r w:rsidR="00645025" w:rsidRPr="00645025">
        <w:rPr>
          <w:rFonts w:ascii="Times New Roman" w:hAnsi="Times New Roman"/>
          <w:sz w:val="28"/>
          <w:szCs w:val="28"/>
        </w:rPr>
        <w:t>(с изменениями, внесенными постановлениями администрации Изобильненского городского округа Ставропольского края от</w:t>
      </w:r>
      <w:r w:rsidR="001C6285" w:rsidRPr="006135E7">
        <w:rPr>
          <w:rFonts w:ascii="Times New Roman" w:hAnsi="Times New Roman"/>
          <w:sz w:val="28"/>
          <w:szCs w:val="28"/>
        </w:rPr>
        <w:t xml:space="preserve"> </w:t>
      </w:r>
      <w:r w:rsidR="00645025">
        <w:rPr>
          <w:rFonts w:ascii="Times New Roman" w:hAnsi="Times New Roman"/>
          <w:sz w:val="28"/>
          <w:szCs w:val="28"/>
        </w:rPr>
        <w:t xml:space="preserve">13.07.2021 № 862, от 10.09.2021 № 1155, от 08.02.2022 № 221 </w:t>
      </w:r>
      <w:r w:rsidR="00CE26AD" w:rsidRPr="006135E7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6135E7">
        <w:rPr>
          <w:rFonts w:ascii="Times New Roman" w:hAnsi="Times New Roman"/>
          <w:sz w:val="28"/>
          <w:szCs w:val="28"/>
        </w:rPr>
        <w:t>,</w:t>
      </w:r>
      <w:r w:rsidR="00966C43" w:rsidRPr="006135E7">
        <w:rPr>
          <w:rFonts w:ascii="Times New Roman" w:hAnsi="Times New Roman"/>
          <w:sz w:val="28"/>
          <w:szCs w:val="28"/>
        </w:rPr>
        <w:t xml:space="preserve"> </w:t>
      </w:r>
      <w:r w:rsidR="003F1907" w:rsidRPr="006135E7">
        <w:rPr>
          <w:rFonts w:ascii="Times New Roman" w:hAnsi="Times New Roman"/>
          <w:sz w:val="28"/>
          <w:szCs w:val="28"/>
        </w:rPr>
        <w:t>в соответствии с</w:t>
      </w:r>
      <w:r w:rsidR="00966C43" w:rsidRPr="006135E7">
        <w:rPr>
          <w:rFonts w:ascii="Times New Roman" w:hAnsi="Times New Roman"/>
          <w:sz w:val="28"/>
          <w:szCs w:val="28"/>
        </w:rPr>
        <w:t xml:space="preserve">о </w:t>
      </w:r>
      <w:r w:rsidR="003F1907" w:rsidRPr="006135E7">
        <w:rPr>
          <w:rFonts w:ascii="Times New Roman" w:hAnsi="Times New Roman"/>
          <w:sz w:val="28"/>
          <w:szCs w:val="28"/>
        </w:rPr>
        <w:t>Стандарт</w:t>
      </w:r>
      <w:r w:rsidR="00966C43" w:rsidRPr="006135E7">
        <w:rPr>
          <w:rFonts w:ascii="Times New Roman" w:hAnsi="Times New Roman"/>
          <w:sz w:val="28"/>
          <w:szCs w:val="28"/>
        </w:rPr>
        <w:t>ом</w:t>
      </w:r>
      <w:r w:rsidR="003F1907" w:rsidRPr="006135E7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6135E7">
        <w:rPr>
          <w:rFonts w:ascii="Times New Roman" w:hAnsi="Times New Roman"/>
          <w:sz w:val="28"/>
          <w:szCs w:val="28"/>
        </w:rPr>
        <w:t>ым</w:t>
      </w:r>
      <w:r w:rsidR="003F1907" w:rsidRPr="006135E7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6135E7">
        <w:rPr>
          <w:rFonts w:ascii="Times New Roman" w:hAnsi="Times New Roman"/>
          <w:sz w:val="28"/>
          <w:szCs w:val="28"/>
        </w:rPr>
        <w:t>я</w:t>
      </w:r>
      <w:r w:rsidR="003F1907" w:rsidRPr="006135E7">
        <w:rPr>
          <w:rFonts w:ascii="Times New Roman" w:hAnsi="Times New Roman"/>
          <w:sz w:val="28"/>
          <w:szCs w:val="28"/>
        </w:rPr>
        <w:t xml:space="preserve"> </w:t>
      </w:r>
      <w:r w:rsidR="000D6662" w:rsidRPr="006135E7">
        <w:rPr>
          <w:rFonts w:ascii="Times New Roman" w:hAnsi="Times New Roman"/>
          <w:sz w:val="28"/>
          <w:szCs w:val="28"/>
        </w:rPr>
        <w:t>К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6135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6135E7">
        <w:rPr>
          <w:rFonts w:ascii="Times New Roman" w:hAnsi="Times New Roman"/>
          <w:sz w:val="28"/>
          <w:szCs w:val="28"/>
        </w:rPr>
        <w:t xml:space="preserve"> </w:t>
      </w:r>
      <w:r w:rsidR="00250215" w:rsidRPr="006135E7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6135E7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61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528" w:rsidRPr="00CD4528">
        <w:rPr>
          <w:rFonts w:ascii="Times New Roman" w:eastAsia="Times New Roman" w:hAnsi="Times New Roman"/>
          <w:sz w:val="28"/>
          <w:szCs w:val="28"/>
          <w:lang w:eastAsia="ru-RU"/>
        </w:rPr>
        <w:t>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 550.</w:t>
      </w:r>
    </w:p>
    <w:p w14:paraId="480858CE" w14:textId="74E47355" w:rsidR="001E36E8" w:rsidRDefault="00756387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</w:t>
      </w:r>
      <w:r w:rsidR="00763120" w:rsidRPr="00763120">
        <w:rPr>
          <w:rFonts w:ascii="Times New Roman" w:eastAsia="Times New Roman" w:hAnsi="Times New Roman"/>
          <w:sz w:val="28"/>
          <w:szCs w:val="28"/>
          <w:lang w:eastAsia="ru-RU"/>
        </w:rPr>
        <w:t>рекомендациями</w:t>
      </w:r>
      <w:r w:rsidR="00C73601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</w:t>
      </w:r>
      <w:r w:rsidR="00763120" w:rsidRP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антинаркотической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Ставропольско</w:t>
      </w:r>
      <w:r w:rsidR="00C7360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</w:t>
      </w:r>
      <w:r w:rsidR="00C7360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63120"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рекомендациями управления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 </w:t>
      </w:r>
      <w:r w:rsidR="002C3B00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</w:t>
      </w:r>
      <w:r w:rsidR="002C3B00" w:rsidRPr="002C3B00">
        <w:rPr>
          <w:rFonts w:ascii="Times New Roman" w:eastAsia="Times New Roman" w:hAnsi="Times New Roman"/>
          <w:sz w:val="28"/>
          <w:szCs w:val="28"/>
          <w:lang w:eastAsia="ru-RU"/>
        </w:rPr>
        <w:t>добавля</w:t>
      </w:r>
      <w:r w:rsidR="002C3B0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C3B00" w:rsidRPr="002C3B0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5E4B04" w:rsidRPr="00E45F98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2C3B00" w:rsidRPr="00E45F9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292339" w:rsidRPr="00E45F98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14:paraId="3CF8EF02" w14:textId="011E7224" w:rsidR="002C3B00" w:rsidRDefault="00292339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0763458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1E36E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основного мероприятия </w:t>
      </w:r>
      <w:r w:rsidR="002C3B0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«Профилактика правонарушений и антиобщественных действий» </w:t>
      </w:r>
      <w:r w:rsidR="002C3B00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подпрограммы</w:t>
      </w:r>
      <w:r w:rsidR="00186218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1</w:t>
      </w:r>
      <w:r w:rsidR="001E36E8" w:rsidRPr="002438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E36E8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«Профилактика негативных проявлений в молодежной среде»</w:t>
      </w:r>
      <w:r w:rsidR="001E3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End w:id="0"/>
    <w:p w14:paraId="6BCE393C" w14:textId="62FF9006" w:rsidR="00186218" w:rsidRPr="00186218" w:rsidRDefault="001E36E8" w:rsidP="001862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6218" w:rsidRPr="0018621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работы, направленной на защиту несовершеннолетних и молодежи от информации, оправдывающей самоубийство и иные насильственные преступления; </w:t>
      </w:r>
    </w:p>
    <w:p w14:paraId="6176B612" w14:textId="0406AD20" w:rsidR="00186218" w:rsidRPr="00186218" w:rsidRDefault="00186218" w:rsidP="001862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621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по выявлению среди несовершеннолетних лиц, придерживающихся деструктивной идеологии «колумбайн», «скулшутинг», «синий кит» и иных идей, оправдывающих самоубийство и насильственные преступления в отношении обучающихся и преподавателей; </w:t>
      </w:r>
    </w:p>
    <w:p w14:paraId="493E5B11" w14:textId="0F2C49B8" w:rsidR="001E36E8" w:rsidRDefault="00186218" w:rsidP="001862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6218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незамедлительное информирование Отдела МВД России по Изобильненскому городскому округу о фактах подготовки к осуществлению несовершеннолетними противоправных действий.</w:t>
      </w:r>
    </w:p>
    <w:p w14:paraId="4B2F259B" w14:textId="1EFF407F" w:rsidR="00186218" w:rsidRDefault="00292339" w:rsidP="0018621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8621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основного мероприятия «</w:t>
      </w:r>
      <w:r w:rsidR="0024389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по вопросам противодействия распространению идеологии терроризма</w:t>
      </w:r>
      <w:r w:rsidR="001862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86218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подпрограммы </w:t>
      </w:r>
      <w:r w:rsidR="00243892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</w:t>
      </w:r>
      <w:r w:rsidR="00186218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«Профилактика негативных проявлений в молодежной среде»</w:t>
      </w:r>
      <w:r w:rsidR="001862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6ECB1D8" w14:textId="7F2ADDCE" w:rsidR="00243892" w:rsidRPr="00243892" w:rsidRDefault="00243892" w:rsidP="002438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389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защита населения от пропагандистского воздействия международных террористических организаций и формирование стойкого неприятия идеологии терроризма;</w:t>
      </w:r>
    </w:p>
    <w:p w14:paraId="616F7772" w14:textId="70FFF631" w:rsidR="00243892" w:rsidRPr="00243892" w:rsidRDefault="00243892" w:rsidP="002438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3892">
        <w:rPr>
          <w:rFonts w:ascii="Times New Roman" w:eastAsia="Times New Roman" w:hAnsi="Times New Roman"/>
          <w:sz w:val="28"/>
          <w:szCs w:val="28"/>
          <w:lang w:eastAsia="ru-RU"/>
        </w:rPr>
        <w:t>ресоциализация лиц, вернувшихся из стран с повышенной террористической активностью и отбывших наказание за совершение преступлений террористической направленности;</w:t>
      </w:r>
    </w:p>
    <w:p w14:paraId="3F8E6E7A" w14:textId="30E383E0" w:rsidR="00243892" w:rsidRDefault="00243892" w:rsidP="002438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3892">
        <w:rPr>
          <w:rFonts w:ascii="Times New Roman" w:eastAsia="Times New Roman" w:hAnsi="Times New Roman"/>
          <w:sz w:val="28"/>
          <w:szCs w:val="28"/>
          <w:lang w:eastAsia="ru-RU"/>
        </w:rPr>
        <w:t>проведение (в рамках учений и тренировок) практических действий (условно) при реализации Планов действий, разработанных на случай установления уровней террористической опасности, в части организации деятельности по противодействию совершению террористических актов.</w:t>
      </w:r>
    </w:p>
    <w:p w14:paraId="2735865A" w14:textId="4F3E2ADD" w:rsidR="002C3B00" w:rsidRDefault="00292339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43892" w:rsidRPr="00243892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основного мероприятия «</w:t>
      </w:r>
      <w:r w:rsidR="0024389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предупреждения правонарушений</w:t>
      </w:r>
      <w:r w:rsidR="00243892" w:rsidRPr="0024389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43892" w:rsidRPr="0024389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подпрограммы 4 «Профилактика правонарушений, незаконного потребления и оборота наркотических средств и психотропных веществ»</w:t>
      </w:r>
      <w:r w:rsidR="00243892" w:rsidRPr="0024389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5A0E5ED" w14:textId="5CD11048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реализации в Изобильненском городском округе Ставропольского края приоритетных направлений Стратегии государственной антинаркотической политики Российской Федерации на период до 2030 года;</w:t>
      </w:r>
    </w:p>
    <w:p w14:paraId="28A18DE4" w14:textId="20049763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339">
        <w:rPr>
          <w:rFonts w:ascii="Times New Roman" w:eastAsia="Times New Roman" w:hAnsi="Times New Roman"/>
          <w:sz w:val="28"/>
          <w:szCs w:val="28"/>
          <w:lang w:eastAsia="ru-RU"/>
        </w:rPr>
        <w:t>-содействие заинтересованным организациям различных форм собственности в создании на территории Изобильненского городского округа Ставропольского края участков исправительного центра для отбывания наказания в виде принудительных работ;</w:t>
      </w:r>
    </w:p>
    <w:p w14:paraId="58CD20AB" w14:textId="3B33AD18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 по профилактике рецидивной преступности (организация правового просвещения и информирования лиц, отбывших уголовное наказание в виде лишения свободы, о формах их социальной поддержки и возможности трудоустройства);  </w:t>
      </w:r>
    </w:p>
    <w:p w14:paraId="506B2CD7" w14:textId="282137DF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Изобильненского городского округа Ставропольского края об административной ответственности за незаконную продажу и распространение алкогольсодержащей продукции кустарного изготовления, употребление алкогольной продукции в общественных местах 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на улице, административной ответственности лиц, способствующих доведению несовершеннолетних до алкогольного и наркотического </w:t>
      </w:r>
      <w:r w:rsidRPr="00E45F98">
        <w:rPr>
          <w:rFonts w:ascii="Times New Roman" w:eastAsia="Times New Roman" w:hAnsi="Times New Roman"/>
          <w:sz w:val="28"/>
          <w:szCs w:val="28"/>
          <w:lang w:eastAsia="ru-RU"/>
        </w:rPr>
        <w:t>состояния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склоняющих их к употреблению алкогольной продукции (покупающим алкогольную продукцию по просьбе несовершеннолетних); </w:t>
      </w:r>
    </w:p>
    <w:p w14:paraId="3AA42373" w14:textId="5B62B7F4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>проведение рейдовых мероприятий по выявлению фактов незаконной торговли алкоголем на территории Изобильненского городского округа Ставропольского края;</w:t>
      </w:r>
    </w:p>
    <w:p w14:paraId="45F0C978" w14:textId="7537E494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>организация информационно-разъяснительной работы с несовершеннолетними, педагогами и родителями по вопросам профилактики зависимого поведения, формирования здорового образа жизни;</w:t>
      </w:r>
    </w:p>
    <w:p w14:paraId="416DE081" w14:textId="3ABB3A64" w:rsidR="00881BC1" w:rsidRPr="00881BC1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Изобильненского городского округа Ставропольского о наиболее распространенных формах и способах совершения преступных посягательств, в том числе, о получивших распространение новых способах мошеннических действий;</w:t>
      </w:r>
    </w:p>
    <w:p w14:paraId="1E82A5F6" w14:textId="7FAA3243" w:rsidR="002C3B00" w:rsidRDefault="00881BC1" w:rsidP="00881BC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1BC1">
        <w:rPr>
          <w:rFonts w:ascii="Times New Roman" w:eastAsia="Times New Roman" w:hAnsi="Times New Roman"/>
          <w:sz w:val="28"/>
          <w:szCs w:val="28"/>
          <w:lang w:eastAsia="ru-RU"/>
        </w:rPr>
        <w:t>проведение информационно-пропагандистских мероприятий, а также сходов граждан в целях организации возмездной сдачи незаконно хранящегося оружия, боеприпасов и взрывчатых веществ.</w:t>
      </w:r>
    </w:p>
    <w:p w14:paraId="765F4FE4" w14:textId="137FA425" w:rsidR="00881BC1" w:rsidRDefault="00756387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>Кроме того, внесение изменений</w:t>
      </w:r>
      <w:r w:rsidR="00DF3E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6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879"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данным 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5879" w:rsidRPr="00335879">
        <w:rPr>
          <w:rFonts w:ascii="Times New Roman" w:eastAsia="Times New Roman" w:hAnsi="Times New Roman"/>
          <w:sz w:val="28"/>
          <w:szCs w:val="28"/>
          <w:lang w:eastAsia="ru-RU"/>
        </w:rPr>
        <w:t>роектом постановления,</w:t>
      </w:r>
      <w:r w:rsidRPr="00335879">
        <w:t xml:space="preserve"> </w:t>
      </w:r>
      <w:r w:rsidRPr="00335879">
        <w:rPr>
          <w:rFonts w:ascii="Times New Roman" w:hAnsi="Times New Roman"/>
          <w:sz w:val="28"/>
          <w:szCs w:val="28"/>
        </w:rPr>
        <w:t>приведет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финансирования 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 соответствие с объемом, утвержденным </w:t>
      </w:r>
      <w:r w:rsidRPr="00335879">
        <w:rPr>
          <w:rFonts w:ascii="Times New Roman" w:hAnsi="Times New Roman"/>
          <w:sz w:val="28"/>
          <w:szCs w:val="28"/>
        </w:rPr>
        <w:t>решением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2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588</w:t>
      </w:r>
      <w:r w:rsidRPr="00335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BC1" w:rsidRPr="00881BC1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Изобильненского городского округа Ставропольского края от 17 декабря 2021 года № 565 «О бюджете Изобильненского городского округа Ставропольского края на 2022 год и плановый период 2023 и 2024 годов»</w:t>
      </w:r>
      <w:r w:rsidR="00881B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4E5973" w14:textId="01535E8F" w:rsidR="00C44644" w:rsidRPr="008A43D4" w:rsidRDefault="008701F4" w:rsidP="008A43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</w:t>
      </w:r>
      <w:r w:rsidRPr="008A43D4">
        <w:t xml:space="preserve"> </w:t>
      </w: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Изобильненского городского округа Ставропольского </w:t>
      </w:r>
      <w:r w:rsidR="00A32FDD" w:rsidRPr="008A43D4">
        <w:rPr>
          <w:rFonts w:ascii="Times New Roman" w:eastAsia="Times New Roman" w:hAnsi="Times New Roman"/>
          <w:sz w:val="28"/>
          <w:szCs w:val="28"/>
          <w:lang w:eastAsia="ru-RU"/>
        </w:rPr>
        <w:t>края и</w:t>
      </w:r>
      <w:r w:rsidRPr="008A43D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 указаниям по разработке и реализации муниципальных программ Изобильненского городского округа Ставропольского края</w:t>
      </w:r>
      <w:r w:rsidR="00071F65" w:rsidRPr="008A43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CA52A3" w14:textId="36C6E3B7" w:rsidR="00C44644" w:rsidRPr="008A43D4" w:rsidRDefault="006135E7" w:rsidP="008A43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3D4">
        <w:rPr>
          <w:rFonts w:ascii="Times New Roman" w:hAnsi="Times New Roman"/>
          <w:sz w:val="28"/>
          <w:szCs w:val="28"/>
        </w:rPr>
        <w:t xml:space="preserve">Замечания по итогам финансово-экономической </w:t>
      </w:r>
      <w:r w:rsidR="008A43D4" w:rsidRPr="008A43D4">
        <w:rPr>
          <w:rFonts w:ascii="Times New Roman" w:hAnsi="Times New Roman"/>
          <w:sz w:val="28"/>
          <w:szCs w:val="28"/>
        </w:rPr>
        <w:t>экспертизы данного</w:t>
      </w:r>
      <w:r w:rsidR="00171CC3" w:rsidRPr="008A43D4">
        <w:rPr>
          <w:rFonts w:ascii="Times New Roman" w:hAnsi="Times New Roman"/>
          <w:sz w:val="28"/>
          <w:szCs w:val="28"/>
        </w:rPr>
        <w:t xml:space="preserve"> </w:t>
      </w:r>
      <w:r w:rsidR="00881BC1">
        <w:rPr>
          <w:rFonts w:ascii="Times New Roman" w:hAnsi="Times New Roman"/>
          <w:sz w:val="28"/>
          <w:szCs w:val="28"/>
        </w:rPr>
        <w:t>п</w:t>
      </w:r>
      <w:r w:rsidR="00171CC3" w:rsidRPr="008A43D4">
        <w:rPr>
          <w:rFonts w:ascii="Times New Roman" w:hAnsi="Times New Roman"/>
          <w:sz w:val="28"/>
          <w:szCs w:val="28"/>
        </w:rPr>
        <w:t xml:space="preserve">роекта </w:t>
      </w:r>
      <w:r w:rsidR="008A43D4" w:rsidRPr="008A43D4">
        <w:rPr>
          <w:rFonts w:ascii="Times New Roman" w:hAnsi="Times New Roman"/>
          <w:sz w:val="28"/>
          <w:szCs w:val="28"/>
        </w:rPr>
        <w:t>постановления</w:t>
      </w:r>
      <w:r w:rsidR="00171CC3" w:rsidRPr="008A43D4">
        <w:rPr>
          <w:rFonts w:ascii="Times New Roman" w:hAnsi="Times New Roman"/>
          <w:sz w:val="28"/>
          <w:szCs w:val="28"/>
        </w:rPr>
        <w:t xml:space="preserve"> </w:t>
      </w:r>
      <w:r w:rsidRPr="008A43D4">
        <w:rPr>
          <w:rFonts w:ascii="Times New Roman" w:hAnsi="Times New Roman"/>
          <w:sz w:val="28"/>
          <w:szCs w:val="28"/>
        </w:rPr>
        <w:t>отсутствуют.</w:t>
      </w:r>
    </w:p>
    <w:p w14:paraId="07D12A75" w14:textId="77777777" w:rsidR="00C44644" w:rsidRPr="00473A9D" w:rsidRDefault="00C44644" w:rsidP="009863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568BEA" w14:textId="77777777" w:rsidR="007C19F9" w:rsidRPr="000B664E" w:rsidRDefault="00360A7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427FCD" w14:textId="77777777" w:rsidR="00360A76" w:rsidRPr="000B664E" w:rsidRDefault="00A40508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672DB59C" w14:textId="77777777" w:rsidR="007C19F9" w:rsidRPr="000B664E" w:rsidRDefault="00AE61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5F9D0F37" w14:textId="77777777" w:rsidR="00815ACF" w:rsidRDefault="007C19F9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275DA040" w14:textId="77777777" w:rsidR="009863F6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DD986F9" w14:textId="7A713728" w:rsidR="009863F6" w:rsidRDefault="00881BC1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</w:p>
    <w:p w14:paraId="2D1BE27D" w14:textId="77777777" w:rsidR="00667B96" w:rsidRPr="000B664E" w:rsidRDefault="00A40508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21CC9BB2" w14:textId="77777777" w:rsidR="009863F6" w:rsidRPr="000B664E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17DBDAD" w14:textId="77777777" w:rsidR="005C62A1" w:rsidRDefault="009863F6" w:rsidP="009863F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9C67E4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2620">
    <w:abstractNumId w:val="27"/>
  </w:num>
  <w:num w:numId="2" w16cid:durableId="2049405405">
    <w:abstractNumId w:val="15"/>
  </w:num>
  <w:num w:numId="3" w16cid:durableId="1672298259">
    <w:abstractNumId w:val="34"/>
  </w:num>
  <w:num w:numId="4" w16cid:durableId="777260298">
    <w:abstractNumId w:val="32"/>
  </w:num>
  <w:num w:numId="5" w16cid:durableId="477458345">
    <w:abstractNumId w:val="18"/>
  </w:num>
  <w:num w:numId="6" w16cid:durableId="950282427">
    <w:abstractNumId w:val="0"/>
  </w:num>
  <w:num w:numId="7" w16cid:durableId="1588492090">
    <w:abstractNumId w:val="1"/>
  </w:num>
  <w:num w:numId="8" w16cid:durableId="1432428910">
    <w:abstractNumId w:val="2"/>
  </w:num>
  <w:num w:numId="9" w16cid:durableId="1870876971">
    <w:abstractNumId w:val="3"/>
  </w:num>
  <w:num w:numId="10" w16cid:durableId="1330208393">
    <w:abstractNumId w:val="4"/>
  </w:num>
  <w:num w:numId="11" w16cid:durableId="528881335">
    <w:abstractNumId w:val="5"/>
  </w:num>
  <w:num w:numId="12" w16cid:durableId="1837842719">
    <w:abstractNumId w:val="6"/>
  </w:num>
  <w:num w:numId="13" w16cid:durableId="1167094863">
    <w:abstractNumId w:val="7"/>
  </w:num>
  <w:num w:numId="14" w16cid:durableId="1740712126">
    <w:abstractNumId w:val="8"/>
  </w:num>
  <w:num w:numId="15" w16cid:durableId="639772468">
    <w:abstractNumId w:val="9"/>
  </w:num>
  <w:num w:numId="16" w16cid:durableId="1998611214">
    <w:abstractNumId w:val="10"/>
  </w:num>
  <w:num w:numId="17" w16cid:durableId="1134640828">
    <w:abstractNumId w:val="11"/>
  </w:num>
  <w:num w:numId="18" w16cid:durableId="819151819">
    <w:abstractNumId w:val="17"/>
  </w:num>
  <w:num w:numId="19" w16cid:durableId="936255127">
    <w:abstractNumId w:val="13"/>
  </w:num>
  <w:num w:numId="20" w16cid:durableId="464082968">
    <w:abstractNumId w:val="21"/>
  </w:num>
  <w:num w:numId="21" w16cid:durableId="92366418">
    <w:abstractNumId w:val="16"/>
  </w:num>
  <w:num w:numId="22" w16cid:durableId="805510919">
    <w:abstractNumId w:val="14"/>
  </w:num>
  <w:num w:numId="23" w16cid:durableId="24841413">
    <w:abstractNumId w:val="23"/>
  </w:num>
  <w:num w:numId="24" w16cid:durableId="242180464">
    <w:abstractNumId w:val="22"/>
  </w:num>
  <w:num w:numId="25" w16cid:durableId="720397386">
    <w:abstractNumId w:val="33"/>
  </w:num>
  <w:num w:numId="26" w16cid:durableId="191189781">
    <w:abstractNumId w:val="28"/>
  </w:num>
  <w:num w:numId="27" w16cid:durableId="722757788">
    <w:abstractNumId w:val="12"/>
  </w:num>
  <w:num w:numId="28" w16cid:durableId="474415377">
    <w:abstractNumId w:val="29"/>
  </w:num>
  <w:num w:numId="29" w16cid:durableId="22559497">
    <w:abstractNumId w:val="30"/>
  </w:num>
  <w:num w:numId="30" w16cid:durableId="514658739">
    <w:abstractNumId w:val="35"/>
  </w:num>
  <w:num w:numId="31" w16cid:durableId="1202210809">
    <w:abstractNumId w:val="20"/>
  </w:num>
  <w:num w:numId="32" w16cid:durableId="871259898">
    <w:abstractNumId w:val="31"/>
  </w:num>
  <w:num w:numId="33" w16cid:durableId="903877853">
    <w:abstractNumId w:val="25"/>
  </w:num>
  <w:num w:numId="34" w16cid:durableId="1054934911">
    <w:abstractNumId w:val="26"/>
  </w:num>
  <w:num w:numId="35" w16cid:durableId="140462981">
    <w:abstractNumId w:val="24"/>
  </w:num>
  <w:num w:numId="36" w16cid:durableId="1254784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6942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1F65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87644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1CC3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18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6E8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77D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63B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892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2339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3B00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9EF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8FB"/>
    <w:rsid w:val="0031497B"/>
    <w:rsid w:val="0031548E"/>
    <w:rsid w:val="003155A8"/>
    <w:rsid w:val="00316604"/>
    <w:rsid w:val="00316E8E"/>
    <w:rsid w:val="00317300"/>
    <w:rsid w:val="00317461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5879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29A6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240"/>
    <w:rsid w:val="004F5522"/>
    <w:rsid w:val="004F576A"/>
    <w:rsid w:val="004F5BBF"/>
    <w:rsid w:val="004F66CE"/>
    <w:rsid w:val="004F6A3A"/>
    <w:rsid w:val="004F6C12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8F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B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5E7"/>
    <w:rsid w:val="006137CE"/>
    <w:rsid w:val="00613F60"/>
    <w:rsid w:val="0061410C"/>
    <w:rsid w:val="00614523"/>
    <w:rsid w:val="00614B1E"/>
    <w:rsid w:val="00614D8C"/>
    <w:rsid w:val="006161EA"/>
    <w:rsid w:val="006163A7"/>
    <w:rsid w:val="006166CD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025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E7E8E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387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120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2CFA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45E3"/>
    <w:rsid w:val="007F55C5"/>
    <w:rsid w:val="007F55DB"/>
    <w:rsid w:val="007F5B56"/>
    <w:rsid w:val="007F6386"/>
    <w:rsid w:val="007F6510"/>
    <w:rsid w:val="007F7171"/>
    <w:rsid w:val="007F773B"/>
    <w:rsid w:val="007F7815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1F4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1BC1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D4"/>
    <w:rsid w:val="008A43E4"/>
    <w:rsid w:val="008A4608"/>
    <w:rsid w:val="008A461F"/>
    <w:rsid w:val="008A4625"/>
    <w:rsid w:val="008A484A"/>
    <w:rsid w:val="008A4EB7"/>
    <w:rsid w:val="008A53A6"/>
    <w:rsid w:val="008A542C"/>
    <w:rsid w:val="008A5775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0F7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6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7E4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6CAE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310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2FDD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57DF4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33C0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1B8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1320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97F8F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055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644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6E4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3601"/>
    <w:rsid w:val="00C74B52"/>
    <w:rsid w:val="00C74BF5"/>
    <w:rsid w:val="00C74E30"/>
    <w:rsid w:val="00C76597"/>
    <w:rsid w:val="00C77A84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528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B35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AE5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5F3F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D62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117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B30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3EB1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5F98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6E52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5FA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C9F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69D2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E2ED"/>
  <w15:docId w15:val="{15D9F999-F804-4F53-8BAA-7DB4F627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163C-911C-48B8-850E-EBBBC7D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КСО руководитель</cp:lastModifiedBy>
  <cp:revision>5</cp:revision>
  <cp:lastPrinted>2019-06-18T12:30:00Z</cp:lastPrinted>
  <dcterms:created xsi:type="dcterms:W3CDTF">2022-04-13T14:41:00Z</dcterms:created>
  <dcterms:modified xsi:type="dcterms:W3CDTF">2022-06-28T09:23:00Z</dcterms:modified>
</cp:coreProperties>
</file>