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1E0" w:firstRow="1" w:lastRow="1" w:firstColumn="1" w:lastColumn="1" w:noHBand="0" w:noVBand="0"/>
      </w:tblPr>
      <w:tblGrid>
        <w:gridCol w:w="5353"/>
        <w:gridCol w:w="4394"/>
      </w:tblGrid>
      <w:tr w:rsidR="00662F70" w:rsidRPr="00662F70" w14:paraId="053AB5B4" w14:textId="77777777" w:rsidTr="00787B02">
        <w:trPr>
          <w:trHeight w:val="4110"/>
        </w:trPr>
        <w:tc>
          <w:tcPr>
            <w:tcW w:w="5353" w:type="dxa"/>
            <w:shd w:val="clear" w:color="auto" w:fill="auto"/>
          </w:tcPr>
          <w:p w14:paraId="29533B53" w14:textId="77777777" w:rsidR="00662F70" w:rsidRPr="00C42349" w:rsidRDefault="00662F70" w:rsidP="00662F70">
            <w:pPr>
              <w:spacing w:after="0" w:line="240" w:lineRule="auto"/>
              <w:rPr>
                <w:rFonts w:ascii="Times New Roman" w:eastAsia="Times New Roman" w:hAnsi="Times New Roman" w:cs="Times New Roman"/>
                <w:color w:val="FF0000"/>
                <w:kern w:val="28"/>
                <w:sz w:val="28"/>
                <w:szCs w:val="28"/>
                <w:lang w:eastAsia="ru-RU"/>
              </w:rPr>
            </w:pPr>
          </w:p>
          <w:tbl>
            <w:tblPr>
              <w:tblW w:w="4908" w:type="dxa"/>
              <w:tblLayout w:type="fixed"/>
              <w:tblLook w:val="01E0" w:firstRow="1" w:lastRow="1" w:firstColumn="1" w:lastColumn="1" w:noHBand="0" w:noVBand="0"/>
            </w:tblPr>
            <w:tblGrid>
              <w:gridCol w:w="4908"/>
            </w:tblGrid>
            <w:tr w:rsidR="00C42349" w:rsidRPr="00C42349" w14:paraId="11F06515" w14:textId="77777777" w:rsidTr="00287086">
              <w:trPr>
                <w:trHeight w:val="3505"/>
              </w:trPr>
              <w:tc>
                <w:tcPr>
                  <w:tcW w:w="4908" w:type="dxa"/>
                  <w:shd w:val="clear" w:color="auto" w:fill="auto"/>
                </w:tcPr>
                <w:p w14:paraId="7917B731" w14:textId="77777777" w:rsidR="00662F70" w:rsidRPr="00C42349" w:rsidRDefault="00662F70" w:rsidP="00662F70">
                  <w:pPr>
                    <w:spacing w:after="0" w:line="240" w:lineRule="auto"/>
                    <w:rPr>
                      <w:rFonts w:ascii="Times New Roman" w:eastAsia="Times New Roman" w:hAnsi="Times New Roman" w:cs="Times New Roman"/>
                      <w:b/>
                      <w:bCs/>
                      <w:color w:val="FF0000"/>
                      <w:kern w:val="28"/>
                      <w:sz w:val="28"/>
                      <w:szCs w:val="28"/>
                      <w:lang w:eastAsia="ru-RU"/>
                    </w:rPr>
                  </w:pPr>
                </w:p>
                <w:p w14:paraId="1DDBBD0D" w14:textId="77777777" w:rsidR="00662F70" w:rsidRPr="00C42349" w:rsidRDefault="00662F70" w:rsidP="00662F70">
                  <w:pPr>
                    <w:spacing w:after="0" w:line="240" w:lineRule="auto"/>
                    <w:ind w:firstLine="743"/>
                    <w:rPr>
                      <w:rFonts w:ascii="Times New Roman" w:eastAsia="Times New Roman" w:hAnsi="Times New Roman" w:cs="Times New Roman"/>
                      <w:b/>
                      <w:bCs/>
                      <w:color w:val="FF0000"/>
                      <w:kern w:val="28"/>
                      <w:sz w:val="28"/>
                      <w:szCs w:val="28"/>
                      <w:lang w:eastAsia="ru-RU"/>
                    </w:rPr>
                  </w:pPr>
                </w:p>
              </w:tc>
            </w:tr>
          </w:tbl>
          <w:p w14:paraId="4E62836F" w14:textId="77777777" w:rsidR="00662F70" w:rsidRPr="00C42349" w:rsidRDefault="00662F70" w:rsidP="00662F70">
            <w:pPr>
              <w:spacing w:after="0" w:line="240" w:lineRule="auto"/>
              <w:rPr>
                <w:rFonts w:ascii="Times New Roman" w:eastAsia="Times New Roman" w:hAnsi="Times New Roman" w:cs="Times New Roman"/>
                <w:color w:val="FF0000"/>
                <w:kern w:val="28"/>
                <w:sz w:val="28"/>
                <w:szCs w:val="28"/>
                <w:lang w:eastAsia="ru-RU"/>
              </w:rPr>
            </w:pPr>
          </w:p>
        </w:tc>
        <w:tc>
          <w:tcPr>
            <w:tcW w:w="4394" w:type="dxa"/>
            <w:shd w:val="clear" w:color="auto" w:fill="auto"/>
          </w:tcPr>
          <w:p w14:paraId="34592AFE" w14:textId="77777777" w:rsidR="00662F70" w:rsidRPr="00C42349" w:rsidRDefault="00662F70" w:rsidP="00787B02">
            <w:pPr>
              <w:spacing w:after="0" w:line="240" w:lineRule="auto"/>
              <w:ind w:left="-108"/>
              <w:rPr>
                <w:rFonts w:ascii="Times New Roman" w:eastAsia="Times New Roman" w:hAnsi="Times New Roman" w:cs="Times New Roman"/>
                <w:color w:val="FF0000"/>
                <w:kern w:val="28"/>
                <w:sz w:val="28"/>
                <w:szCs w:val="28"/>
                <w:lang w:eastAsia="ru-RU"/>
              </w:rPr>
            </w:pPr>
          </w:p>
          <w:p w14:paraId="5BD31ACD" w14:textId="77777777" w:rsidR="00662F70" w:rsidRPr="00673B83" w:rsidRDefault="00662F70" w:rsidP="00787B02">
            <w:pPr>
              <w:spacing w:after="0" w:line="240" w:lineRule="auto"/>
              <w:ind w:left="-108"/>
              <w:rPr>
                <w:rFonts w:ascii="Times New Roman" w:eastAsia="Times New Roman" w:hAnsi="Times New Roman" w:cs="Times New Roman"/>
                <w:b/>
                <w:kern w:val="28"/>
                <w:sz w:val="28"/>
                <w:szCs w:val="28"/>
                <w:lang w:eastAsia="ru-RU"/>
              </w:rPr>
            </w:pPr>
            <w:r w:rsidRPr="00673B83">
              <w:rPr>
                <w:rFonts w:ascii="Times New Roman" w:eastAsia="Times New Roman" w:hAnsi="Times New Roman" w:cs="Times New Roman"/>
                <w:b/>
                <w:kern w:val="28"/>
                <w:sz w:val="28"/>
                <w:szCs w:val="28"/>
                <w:lang w:eastAsia="ru-RU"/>
              </w:rPr>
              <w:t>УТВЕРЖД</w:t>
            </w:r>
            <w:r w:rsidR="00C764C4" w:rsidRPr="00673B83">
              <w:rPr>
                <w:rFonts w:ascii="Times New Roman" w:eastAsia="Times New Roman" w:hAnsi="Times New Roman" w:cs="Times New Roman"/>
                <w:b/>
                <w:kern w:val="28"/>
                <w:sz w:val="28"/>
                <w:szCs w:val="28"/>
                <w:lang w:eastAsia="ru-RU"/>
              </w:rPr>
              <w:t>ЕН</w:t>
            </w:r>
          </w:p>
          <w:p w14:paraId="4CB82415" w14:textId="77777777" w:rsidR="00662F70" w:rsidRPr="00673B83" w:rsidRDefault="000D7A9E" w:rsidP="00787B02">
            <w:pPr>
              <w:spacing w:after="0" w:line="240" w:lineRule="auto"/>
              <w:ind w:left="-108"/>
              <w:rPr>
                <w:rFonts w:ascii="Times New Roman" w:eastAsia="Times New Roman" w:hAnsi="Times New Roman" w:cs="Times New Roman"/>
                <w:kern w:val="28"/>
                <w:sz w:val="28"/>
                <w:szCs w:val="28"/>
                <w:lang w:eastAsia="ru-RU"/>
              </w:rPr>
            </w:pPr>
            <w:r w:rsidRPr="00673B83">
              <w:rPr>
                <w:rFonts w:ascii="Times New Roman" w:eastAsia="Times New Roman" w:hAnsi="Times New Roman" w:cs="Times New Roman"/>
                <w:kern w:val="28"/>
                <w:sz w:val="28"/>
                <w:szCs w:val="28"/>
                <w:lang w:eastAsia="ru-RU"/>
              </w:rPr>
              <w:t>распоряжением</w:t>
            </w:r>
          </w:p>
          <w:p w14:paraId="4F4D0BE6" w14:textId="77777777" w:rsidR="00662F70" w:rsidRPr="00673B83" w:rsidRDefault="00787B02" w:rsidP="00787B02">
            <w:pPr>
              <w:spacing w:after="0" w:line="240" w:lineRule="auto"/>
              <w:ind w:left="-108"/>
              <w:rPr>
                <w:rFonts w:ascii="Times New Roman" w:eastAsia="Times New Roman" w:hAnsi="Times New Roman" w:cs="Times New Roman"/>
                <w:kern w:val="28"/>
                <w:sz w:val="28"/>
                <w:szCs w:val="28"/>
                <w:lang w:eastAsia="ru-RU"/>
              </w:rPr>
            </w:pPr>
            <w:r w:rsidRPr="00673B83">
              <w:rPr>
                <w:rFonts w:ascii="Times New Roman" w:eastAsia="Times New Roman" w:hAnsi="Times New Roman" w:cs="Times New Roman"/>
                <w:kern w:val="28"/>
                <w:sz w:val="28"/>
                <w:szCs w:val="28"/>
                <w:lang w:eastAsia="ru-RU"/>
              </w:rPr>
              <w:t>к</w:t>
            </w:r>
            <w:r w:rsidR="00662F70" w:rsidRPr="00673B83">
              <w:rPr>
                <w:rFonts w:ascii="Times New Roman" w:eastAsia="Times New Roman" w:hAnsi="Times New Roman" w:cs="Times New Roman"/>
                <w:kern w:val="28"/>
                <w:sz w:val="28"/>
                <w:szCs w:val="28"/>
                <w:lang w:eastAsia="ru-RU"/>
              </w:rPr>
              <w:t>онтрольно-</w:t>
            </w:r>
            <w:r w:rsidRPr="00673B83">
              <w:rPr>
                <w:rFonts w:ascii="Times New Roman" w:eastAsia="Times New Roman" w:hAnsi="Times New Roman" w:cs="Times New Roman"/>
                <w:kern w:val="28"/>
                <w:sz w:val="28"/>
                <w:szCs w:val="28"/>
                <w:lang w:eastAsia="ru-RU"/>
              </w:rPr>
              <w:t>счетного органа</w:t>
            </w:r>
          </w:p>
          <w:p w14:paraId="59CE6154" w14:textId="77777777" w:rsidR="00662F70" w:rsidRPr="00673B83" w:rsidRDefault="000D7A9E" w:rsidP="00787B02">
            <w:pPr>
              <w:spacing w:after="0" w:line="240" w:lineRule="auto"/>
              <w:ind w:left="-108"/>
              <w:rPr>
                <w:rFonts w:ascii="Times New Roman" w:eastAsia="Times New Roman" w:hAnsi="Times New Roman" w:cs="Times New Roman"/>
                <w:kern w:val="28"/>
                <w:sz w:val="28"/>
                <w:szCs w:val="28"/>
                <w:lang w:eastAsia="ru-RU"/>
              </w:rPr>
            </w:pPr>
            <w:r w:rsidRPr="00673B83">
              <w:rPr>
                <w:rFonts w:ascii="Times New Roman" w:eastAsia="Times New Roman" w:hAnsi="Times New Roman" w:cs="Times New Roman"/>
                <w:kern w:val="28"/>
                <w:sz w:val="28"/>
                <w:szCs w:val="28"/>
                <w:lang w:eastAsia="ru-RU"/>
              </w:rPr>
              <w:t>Изобильненского</w:t>
            </w:r>
            <w:r w:rsidR="00C764C4" w:rsidRPr="00673B83">
              <w:rPr>
                <w:rFonts w:ascii="Times New Roman" w:eastAsia="Times New Roman" w:hAnsi="Times New Roman" w:cs="Times New Roman"/>
                <w:kern w:val="28"/>
                <w:sz w:val="28"/>
                <w:szCs w:val="28"/>
                <w:lang w:eastAsia="ru-RU"/>
              </w:rPr>
              <w:t xml:space="preserve"> </w:t>
            </w:r>
            <w:r w:rsidR="00787B02" w:rsidRPr="00673B83">
              <w:rPr>
                <w:rFonts w:ascii="Times New Roman" w:eastAsia="Times New Roman" w:hAnsi="Times New Roman" w:cs="Times New Roman"/>
                <w:kern w:val="28"/>
                <w:sz w:val="28"/>
                <w:szCs w:val="28"/>
                <w:lang w:eastAsia="ru-RU"/>
              </w:rPr>
              <w:t xml:space="preserve">округа </w:t>
            </w:r>
            <w:r w:rsidR="00662F70" w:rsidRPr="00673B83">
              <w:rPr>
                <w:rFonts w:ascii="Times New Roman" w:eastAsia="Times New Roman" w:hAnsi="Times New Roman" w:cs="Times New Roman"/>
                <w:kern w:val="28"/>
                <w:sz w:val="28"/>
                <w:szCs w:val="28"/>
                <w:lang w:eastAsia="ru-RU"/>
              </w:rPr>
              <w:t>Ставропольского края</w:t>
            </w:r>
          </w:p>
          <w:p w14:paraId="5D78A722" w14:textId="367641FC" w:rsidR="00662F70" w:rsidRPr="00673B83" w:rsidRDefault="00662F70" w:rsidP="00787B02">
            <w:pPr>
              <w:spacing w:after="0" w:line="240" w:lineRule="auto"/>
              <w:ind w:left="-108"/>
              <w:rPr>
                <w:rFonts w:ascii="Times New Roman" w:eastAsia="Times New Roman" w:hAnsi="Times New Roman" w:cs="Times New Roman"/>
                <w:kern w:val="28"/>
                <w:sz w:val="28"/>
                <w:szCs w:val="28"/>
                <w:lang w:eastAsia="ru-RU"/>
              </w:rPr>
            </w:pPr>
            <w:r w:rsidRPr="00673B83">
              <w:rPr>
                <w:rFonts w:ascii="Times New Roman" w:eastAsia="Times New Roman" w:hAnsi="Times New Roman" w:cs="Times New Roman"/>
                <w:kern w:val="28"/>
                <w:sz w:val="28"/>
                <w:szCs w:val="28"/>
                <w:lang w:eastAsia="ru-RU"/>
              </w:rPr>
              <w:t>«</w:t>
            </w:r>
            <w:r w:rsidR="003B6A68" w:rsidRPr="00673B83">
              <w:rPr>
                <w:rFonts w:ascii="Times New Roman" w:eastAsia="Times New Roman" w:hAnsi="Times New Roman" w:cs="Times New Roman"/>
                <w:kern w:val="28"/>
                <w:sz w:val="28"/>
                <w:szCs w:val="28"/>
                <w:lang w:eastAsia="ru-RU"/>
              </w:rPr>
              <w:t>2</w:t>
            </w:r>
            <w:r w:rsidR="00673B83" w:rsidRPr="00673B83">
              <w:rPr>
                <w:rFonts w:ascii="Times New Roman" w:eastAsia="Times New Roman" w:hAnsi="Times New Roman" w:cs="Times New Roman"/>
                <w:kern w:val="28"/>
                <w:sz w:val="28"/>
                <w:szCs w:val="28"/>
                <w:lang w:eastAsia="ru-RU"/>
              </w:rPr>
              <w:t>6</w:t>
            </w:r>
            <w:r w:rsidRPr="00673B83">
              <w:rPr>
                <w:rFonts w:ascii="Times New Roman" w:eastAsia="Times New Roman" w:hAnsi="Times New Roman" w:cs="Times New Roman"/>
                <w:kern w:val="28"/>
                <w:sz w:val="28"/>
                <w:szCs w:val="28"/>
                <w:lang w:eastAsia="ru-RU"/>
              </w:rPr>
              <w:t>»</w:t>
            </w:r>
            <w:r w:rsidR="00BF1EB0" w:rsidRPr="00673B83">
              <w:rPr>
                <w:rFonts w:ascii="Times New Roman" w:eastAsia="Times New Roman" w:hAnsi="Times New Roman" w:cs="Times New Roman"/>
                <w:kern w:val="28"/>
                <w:sz w:val="28"/>
                <w:szCs w:val="28"/>
                <w:lang w:eastAsia="ru-RU"/>
              </w:rPr>
              <w:t xml:space="preserve"> </w:t>
            </w:r>
            <w:r w:rsidR="00673B83" w:rsidRPr="00673B83">
              <w:rPr>
                <w:rFonts w:ascii="Times New Roman" w:eastAsia="Times New Roman" w:hAnsi="Times New Roman" w:cs="Times New Roman"/>
                <w:kern w:val="28"/>
                <w:sz w:val="28"/>
                <w:szCs w:val="28"/>
                <w:lang w:eastAsia="ru-RU"/>
              </w:rPr>
              <w:t>мая</w:t>
            </w:r>
            <w:r w:rsidR="00C9799F" w:rsidRPr="00673B83">
              <w:rPr>
                <w:rFonts w:ascii="Times New Roman" w:eastAsia="Times New Roman" w:hAnsi="Times New Roman" w:cs="Times New Roman"/>
                <w:kern w:val="28"/>
                <w:sz w:val="28"/>
                <w:szCs w:val="28"/>
                <w:lang w:eastAsia="ru-RU"/>
              </w:rPr>
              <w:t xml:space="preserve"> </w:t>
            </w:r>
            <w:r w:rsidRPr="00673B83">
              <w:rPr>
                <w:rFonts w:ascii="Times New Roman" w:eastAsia="Times New Roman" w:hAnsi="Times New Roman" w:cs="Times New Roman"/>
                <w:kern w:val="28"/>
                <w:sz w:val="28"/>
                <w:szCs w:val="28"/>
                <w:lang w:eastAsia="ru-RU"/>
              </w:rPr>
              <w:t>20</w:t>
            </w:r>
            <w:r w:rsidR="00673B83" w:rsidRPr="00673B83">
              <w:rPr>
                <w:rFonts w:ascii="Times New Roman" w:eastAsia="Times New Roman" w:hAnsi="Times New Roman" w:cs="Times New Roman"/>
                <w:kern w:val="28"/>
                <w:sz w:val="28"/>
                <w:szCs w:val="28"/>
                <w:lang w:eastAsia="ru-RU"/>
              </w:rPr>
              <w:t>22</w:t>
            </w:r>
            <w:r w:rsidRPr="00673B83">
              <w:rPr>
                <w:rFonts w:ascii="Times New Roman" w:eastAsia="Times New Roman" w:hAnsi="Times New Roman" w:cs="Times New Roman"/>
                <w:kern w:val="28"/>
                <w:sz w:val="28"/>
                <w:szCs w:val="28"/>
                <w:lang w:eastAsia="ru-RU"/>
              </w:rPr>
              <w:t xml:space="preserve"> г.</w:t>
            </w:r>
            <w:r w:rsidR="00BF1EB0" w:rsidRPr="00673B83">
              <w:rPr>
                <w:rFonts w:ascii="Times New Roman" w:eastAsia="Times New Roman" w:hAnsi="Times New Roman" w:cs="Times New Roman"/>
                <w:kern w:val="28"/>
                <w:sz w:val="28"/>
                <w:szCs w:val="28"/>
                <w:lang w:eastAsia="ru-RU"/>
              </w:rPr>
              <w:t xml:space="preserve"> № </w:t>
            </w:r>
            <w:r w:rsidR="00673B83" w:rsidRPr="00673B83">
              <w:rPr>
                <w:rFonts w:ascii="Times New Roman" w:eastAsia="Times New Roman" w:hAnsi="Times New Roman" w:cs="Times New Roman"/>
                <w:kern w:val="28"/>
                <w:sz w:val="28"/>
                <w:szCs w:val="28"/>
                <w:lang w:eastAsia="ru-RU"/>
              </w:rPr>
              <w:t>21</w:t>
            </w:r>
          </w:p>
          <w:p w14:paraId="78B0B876" w14:textId="77777777" w:rsidR="00662F70" w:rsidRPr="00C42349" w:rsidRDefault="00662F70" w:rsidP="00787B02">
            <w:pPr>
              <w:spacing w:after="0" w:line="240" w:lineRule="auto"/>
              <w:ind w:left="-108"/>
              <w:rPr>
                <w:rFonts w:ascii="Times New Roman" w:eastAsia="Times New Roman" w:hAnsi="Times New Roman" w:cs="Times New Roman"/>
                <w:color w:val="FF0000"/>
                <w:kern w:val="28"/>
                <w:sz w:val="28"/>
                <w:szCs w:val="28"/>
                <w:lang w:eastAsia="ru-RU"/>
              </w:rPr>
            </w:pPr>
          </w:p>
          <w:p w14:paraId="2EA18366" w14:textId="77777777" w:rsidR="00662F70" w:rsidRPr="00C42349" w:rsidRDefault="00662F70" w:rsidP="00787B02">
            <w:pPr>
              <w:spacing w:after="0" w:line="240" w:lineRule="auto"/>
              <w:ind w:left="-108"/>
              <w:rPr>
                <w:rFonts w:ascii="Times New Roman" w:eastAsia="Times New Roman" w:hAnsi="Times New Roman" w:cs="Times New Roman"/>
                <w:color w:val="FF0000"/>
                <w:kern w:val="28"/>
                <w:sz w:val="28"/>
                <w:szCs w:val="28"/>
                <w:lang w:eastAsia="ru-RU"/>
              </w:rPr>
            </w:pPr>
          </w:p>
        </w:tc>
      </w:tr>
    </w:tbl>
    <w:p w14:paraId="38595F1B" w14:textId="77777777" w:rsidR="00662F70" w:rsidRPr="00662F70" w:rsidRDefault="00662F70" w:rsidP="00662F70">
      <w:pPr>
        <w:spacing w:line="240" w:lineRule="auto"/>
        <w:ind w:right="-158"/>
        <w:jc w:val="center"/>
        <w:rPr>
          <w:rFonts w:ascii="Times New Roman" w:eastAsia="Times New Roman" w:hAnsi="Times New Roman" w:cs="Times New Roman"/>
          <w:kern w:val="28"/>
          <w:sz w:val="28"/>
          <w:szCs w:val="28"/>
          <w:lang w:eastAsia="ru-RU"/>
        </w:rPr>
      </w:pPr>
    </w:p>
    <w:p w14:paraId="57A268CC" w14:textId="77777777" w:rsidR="00662F70" w:rsidRPr="00662F70" w:rsidRDefault="00662F70" w:rsidP="00662F70">
      <w:pPr>
        <w:spacing w:line="240" w:lineRule="auto"/>
        <w:ind w:right="-158"/>
        <w:jc w:val="center"/>
        <w:rPr>
          <w:rFonts w:ascii="Times New Roman" w:eastAsia="Times New Roman" w:hAnsi="Times New Roman" w:cs="Times New Roman"/>
          <w:kern w:val="28"/>
          <w:sz w:val="28"/>
          <w:szCs w:val="28"/>
          <w:lang w:eastAsia="ru-RU"/>
        </w:rPr>
      </w:pPr>
    </w:p>
    <w:p w14:paraId="0C9B39B9" w14:textId="77777777" w:rsidR="00662F70" w:rsidRPr="00662F70" w:rsidRDefault="00662F70" w:rsidP="00662F70">
      <w:pPr>
        <w:spacing w:line="240" w:lineRule="auto"/>
        <w:ind w:right="-158"/>
        <w:jc w:val="center"/>
        <w:rPr>
          <w:rFonts w:ascii="Times New Roman" w:eastAsia="Times New Roman" w:hAnsi="Times New Roman" w:cs="Times New Roman"/>
          <w:kern w:val="28"/>
          <w:sz w:val="28"/>
          <w:szCs w:val="28"/>
          <w:lang w:eastAsia="ru-RU"/>
        </w:rPr>
      </w:pPr>
    </w:p>
    <w:p w14:paraId="3A0218FE" w14:textId="77777777" w:rsidR="00662F70" w:rsidRPr="00662F70" w:rsidRDefault="00662F70" w:rsidP="00662F70">
      <w:pPr>
        <w:spacing w:line="240" w:lineRule="auto"/>
        <w:ind w:right="-158"/>
        <w:jc w:val="center"/>
        <w:rPr>
          <w:rFonts w:ascii="Times New Roman" w:eastAsia="Times New Roman" w:hAnsi="Times New Roman" w:cs="Times New Roman"/>
          <w:kern w:val="28"/>
          <w:sz w:val="28"/>
          <w:szCs w:val="28"/>
          <w:lang w:eastAsia="ru-RU"/>
        </w:rPr>
      </w:pPr>
    </w:p>
    <w:p w14:paraId="7D85973F" w14:textId="77777777" w:rsidR="00662F70" w:rsidRPr="00662F70" w:rsidRDefault="00662F70" w:rsidP="00662F70">
      <w:pPr>
        <w:spacing w:after="0" w:line="240" w:lineRule="auto"/>
        <w:jc w:val="center"/>
        <w:rPr>
          <w:rFonts w:ascii="Times New Roman" w:eastAsia="Times New Roman" w:hAnsi="Times New Roman" w:cs="Times New Roman"/>
          <w:b/>
          <w:kern w:val="28"/>
          <w:sz w:val="28"/>
          <w:szCs w:val="28"/>
          <w:lang w:eastAsia="ru-RU"/>
        </w:rPr>
      </w:pPr>
      <w:r w:rsidRPr="00662F70">
        <w:rPr>
          <w:rFonts w:ascii="Times New Roman" w:eastAsia="Times New Roman" w:hAnsi="Times New Roman" w:cs="Times New Roman"/>
          <w:b/>
          <w:kern w:val="28"/>
          <w:sz w:val="28"/>
          <w:szCs w:val="28"/>
          <w:lang w:eastAsia="ru-RU"/>
        </w:rPr>
        <w:t>СТАНДАРТ ОРГАНИЗАЦИИ ДЕЯТЕЛЬНОСТИ</w:t>
      </w:r>
    </w:p>
    <w:p w14:paraId="090836F7" w14:textId="77777777" w:rsidR="00E3662E" w:rsidRDefault="00662F70" w:rsidP="00662F70">
      <w:pPr>
        <w:spacing w:after="0" w:line="240" w:lineRule="auto"/>
        <w:jc w:val="center"/>
        <w:rPr>
          <w:rFonts w:ascii="Times New Roman" w:eastAsia="Times New Roman" w:hAnsi="Times New Roman" w:cs="Times New Roman"/>
          <w:b/>
          <w:kern w:val="28"/>
          <w:sz w:val="28"/>
          <w:szCs w:val="28"/>
          <w:lang w:eastAsia="ru-RU"/>
        </w:rPr>
      </w:pPr>
      <w:r w:rsidRPr="00662F70">
        <w:rPr>
          <w:rFonts w:ascii="Times New Roman" w:eastAsia="Times New Roman" w:hAnsi="Times New Roman" w:cs="Times New Roman"/>
          <w:b/>
          <w:kern w:val="28"/>
          <w:sz w:val="28"/>
          <w:szCs w:val="28"/>
          <w:lang w:eastAsia="ru-RU"/>
        </w:rPr>
        <w:t>КОНТРОЛЬНО-</w:t>
      </w:r>
      <w:r w:rsidR="00787B02">
        <w:rPr>
          <w:rFonts w:ascii="Times New Roman" w:eastAsia="Times New Roman" w:hAnsi="Times New Roman" w:cs="Times New Roman"/>
          <w:b/>
          <w:kern w:val="28"/>
          <w:sz w:val="28"/>
          <w:szCs w:val="28"/>
          <w:lang w:eastAsia="ru-RU"/>
        </w:rPr>
        <w:t>СЧЕТНОГО ОРГАНА И</w:t>
      </w:r>
      <w:r w:rsidR="000D7A9E">
        <w:rPr>
          <w:rFonts w:ascii="Times New Roman" w:eastAsia="Times New Roman" w:hAnsi="Times New Roman" w:cs="Times New Roman"/>
          <w:b/>
          <w:kern w:val="28"/>
          <w:sz w:val="28"/>
          <w:szCs w:val="28"/>
          <w:lang w:eastAsia="ru-RU"/>
        </w:rPr>
        <w:t>ЗОБИЛЬНЕНСКОГО</w:t>
      </w:r>
    </w:p>
    <w:p w14:paraId="1B314493" w14:textId="77777777" w:rsidR="00662F70" w:rsidRPr="00662F70" w:rsidRDefault="00787B02" w:rsidP="00662F70">
      <w:pPr>
        <w:spacing w:after="0" w:line="240" w:lineRule="auto"/>
        <w:jc w:val="center"/>
        <w:rPr>
          <w:rFonts w:ascii="Times New Roman" w:eastAsia="Times New Roman" w:hAnsi="Times New Roman" w:cs="Times New Roman"/>
          <w:b/>
          <w:kern w:val="28"/>
          <w:sz w:val="28"/>
          <w:szCs w:val="28"/>
          <w:lang w:eastAsia="ru-RU"/>
        </w:rPr>
      </w:pPr>
      <w:r>
        <w:rPr>
          <w:rFonts w:ascii="Times New Roman" w:eastAsia="Times New Roman" w:hAnsi="Times New Roman" w:cs="Times New Roman"/>
          <w:b/>
          <w:kern w:val="28"/>
          <w:sz w:val="28"/>
          <w:szCs w:val="28"/>
          <w:lang w:eastAsia="ru-RU"/>
        </w:rPr>
        <w:t>ГОРОДСКОГО ОКРУГА</w:t>
      </w:r>
    </w:p>
    <w:p w14:paraId="4C2080A3" w14:textId="77777777" w:rsidR="00662F70" w:rsidRPr="00662F70" w:rsidRDefault="00662F70" w:rsidP="00662F70">
      <w:pPr>
        <w:spacing w:after="0" w:line="240" w:lineRule="auto"/>
        <w:jc w:val="center"/>
        <w:rPr>
          <w:rFonts w:ascii="Times New Roman" w:eastAsia="Times New Roman" w:hAnsi="Times New Roman" w:cs="Times New Roman"/>
          <w:b/>
          <w:kern w:val="28"/>
          <w:sz w:val="28"/>
          <w:szCs w:val="28"/>
          <w:lang w:eastAsia="ru-RU"/>
        </w:rPr>
      </w:pPr>
      <w:r w:rsidRPr="00662F70">
        <w:rPr>
          <w:rFonts w:ascii="Times New Roman" w:eastAsia="Times New Roman" w:hAnsi="Times New Roman" w:cs="Times New Roman"/>
          <w:b/>
          <w:kern w:val="28"/>
          <w:sz w:val="28"/>
          <w:szCs w:val="28"/>
          <w:lang w:eastAsia="ru-RU"/>
        </w:rPr>
        <w:t>СТАВРОПОЛЬСКОГО КРАЯ</w:t>
      </w:r>
    </w:p>
    <w:p w14:paraId="15F3C0C3" w14:textId="77777777" w:rsidR="00662F70" w:rsidRPr="00662F70" w:rsidRDefault="00662F70" w:rsidP="00662F70">
      <w:pPr>
        <w:spacing w:line="240" w:lineRule="auto"/>
        <w:ind w:right="-158" w:firstLine="648"/>
        <w:jc w:val="center"/>
        <w:rPr>
          <w:rFonts w:ascii="Times New Roman" w:eastAsia="Times New Roman" w:hAnsi="Times New Roman" w:cs="Times New Roman"/>
          <w:b/>
          <w:kern w:val="28"/>
          <w:sz w:val="28"/>
          <w:szCs w:val="28"/>
          <w:lang w:eastAsia="ru-RU"/>
        </w:rPr>
      </w:pPr>
    </w:p>
    <w:p w14:paraId="4336C09F" w14:textId="77777777" w:rsidR="00E3662E" w:rsidRDefault="00662F70" w:rsidP="00E3662E">
      <w:pPr>
        <w:spacing w:after="0" w:line="240" w:lineRule="auto"/>
        <w:jc w:val="center"/>
        <w:rPr>
          <w:rFonts w:ascii="Times New Roman" w:eastAsia="Times New Roman" w:hAnsi="Times New Roman" w:cs="Times New Roman"/>
          <w:b/>
          <w:kern w:val="28"/>
          <w:sz w:val="28"/>
          <w:szCs w:val="28"/>
          <w:lang w:eastAsia="ru-RU"/>
        </w:rPr>
      </w:pPr>
      <w:r w:rsidRPr="00787B02">
        <w:rPr>
          <w:rFonts w:ascii="Times New Roman" w:eastAsia="Times New Roman" w:hAnsi="Times New Roman" w:cs="Times New Roman"/>
          <w:b/>
          <w:bCs/>
          <w:kern w:val="28"/>
          <w:sz w:val="28"/>
          <w:szCs w:val="28"/>
          <w:lang w:eastAsia="ru-RU"/>
        </w:rPr>
        <w:t>СОД «</w:t>
      </w:r>
      <w:r w:rsidRPr="00787B02">
        <w:rPr>
          <w:rFonts w:ascii="Times New Roman" w:eastAsia="Times New Roman" w:hAnsi="Times New Roman" w:cs="Times New Roman"/>
          <w:b/>
          <w:bCs/>
          <w:sz w:val="28"/>
          <w:szCs w:val="28"/>
          <w:lang w:eastAsia="ru-RU"/>
        </w:rPr>
        <w:t xml:space="preserve">ПОРЯДОК ДЕЙСТВИЙ ДОЛЖНОСТНЫХ ЛИЦ </w:t>
      </w:r>
      <w:r w:rsidR="00E3662E" w:rsidRPr="00662F70">
        <w:rPr>
          <w:rFonts w:ascii="Times New Roman" w:eastAsia="Times New Roman" w:hAnsi="Times New Roman" w:cs="Times New Roman"/>
          <w:b/>
          <w:kern w:val="28"/>
          <w:sz w:val="28"/>
          <w:szCs w:val="28"/>
          <w:lang w:eastAsia="ru-RU"/>
        </w:rPr>
        <w:t>КОНТРОЛЬНО-</w:t>
      </w:r>
      <w:r w:rsidR="00E3662E">
        <w:rPr>
          <w:rFonts w:ascii="Times New Roman" w:eastAsia="Times New Roman" w:hAnsi="Times New Roman" w:cs="Times New Roman"/>
          <w:b/>
          <w:kern w:val="28"/>
          <w:sz w:val="28"/>
          <w:szCs w:val="28"/>
          <w:lang w:eastAsia="ru-RU"/>
        </w:rPr>
        <w:t>СЧЕТНОГО ОРГАНА ИЗОБИЛЬНЕНСКОГО</w:t>
      </w:r>
    </w:p>
    <w:p w14:paraId="26886E0D" w14:textId="77777777" w:rsidR="00662F70" w:rsidRPr="00787B02" w:rsidRDefault="00E3662E" w:rsidP="00E3662E">
      <w:pPr>
        <w:autoSpaceDE w:val="0"/>
        <w:autoSpaceDN w:val="0"/>
        <w:adjustRightInd w:val="0"/>
        <w:spacing w:after="0" w:line="240" w:lineRule="auto"/>
        <w:ind w:right="-158"/>
        <w:jc w:val="center"/>
        <w:outlineLvl w:val="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kern w:val="28"/>
          <w:sz w:val="28"/>
          <w:szCs w:val="28"/>
          <w:lang w:eastAsia="ru-RU"/>
        </w:rPr>
        <w:t>ГОРОДСКОГО ОКРУГА</w:t>
      </w:r>
      <w:r w:rsidR="00C764C4" w:rsidRPr="00787B02">
        <w:rPr>
          <w:rFonts w:ascii="Times New Roman" w:eastAsia="Times New Roman" w:hAnsi="Times New Roman" w:cs="Times New Roman"/>
          <w:b/>
          <w:bCs/>
          <w:sz w:val="28"/>
          <w:szCs w:val="28"/>
          <w:lang w:eastAsia="ru-RU"/>
        </w:rPr>
        <w:t xml:space="preserve"> </w:t>
      </w:r>
      <w:r w:rsidR="00662F70" w:rsidRPr="00787B02">
        <w:rPr>
          <w:rFonts w:ascii="Times New Roman" w:eastAsia="Times New Roman" w:hAnsi="Times New Roman" w:cs="Times New Roman"/>
          <w:b/>
          <w:bCs/>
          <w:sz w:val="28"/>
          <w:szCs w:val="28"/>
          <w:lang w:eastAsia="ru-RU"/>
        </w:rPr>
        <w:t>СТАВРОПОЛЬСКОГО КРАЯ ПРИ ВЫЯВЛЕНИИ АДМИНИСТРАТИВНЫХ ПРАВОНАРУШЕНИЙ</w:t>
      </w:r>
      <w:r w:rsidR="00662F70" w:rsidRPr="00787B02">
        <w:rPr>
          <w:rFonts w:ascii="Times New Roman" w:eastAsia="Times New Roman" w:hAnsi="Times New Roman" w:cs="Times New Roman"/>
          <w:b/>
          <w:bCs/>
          <w:kern w:val="28"/>
          <w:sz w:val="28"/>
          <w:szCs w:val="28"/>
          <w:lang w:eastAsia="ru-RU"/>
        </w:rPr>
        <w:t>»</w:t>
      </w:r>
    </w:p>
    <w:p w14:paraId="5AF2BDD7" w14:textId="77777777" w:rsidR="00662F70" w:rsidRPr="00787B02" w:rsidRDefault="00662F70" w:rsidP="00662F70">
      <w:pPr>
        <w:spacing w:line="240" w:lineRule="auto"/>
        <w:ind w:right="-158"/>
        <w:jc w:val="center"/>
        <w:rPr>
          <w:rFonts w:ascii="Times New Roman" w:eastAsia="Times New Roman" w:hAnsi="Times New Roman" w:cs="Times New Roman"/>
          <w:kern w:val="28"/>
          <w:sz w:val="28"/>
          <w:szCs w:val="28"/>
          <w:lang w:eastAsia="ru-RU"/>
        </w:rPr>
      </w:pPr>
    </w:p>
    <w:p w14:paraId="2D69C822" w14:textId="77777777" w:rsidR="00662F70" w:rsidRPr="00662F70" w:rsidRDefault="00662F70" w:rsidP="00662F70">
      <w:pPr>
        <w:spacing w:line="240" w:lineRule="auto"/>
        <w:ind w:right="-158"/>
        <w:jc w:val="center"/>
        <w:rPr>
          <w:rFonts w:ascii="Times New Roman" w:eastAsia="Times New Roman" w:hAnsi="Times New Roman" w:cs="Times New Roman"/>
          <w:kern w:val="28"/>
          <w:sz w:val="28"/>
          <w:szCs w:val="28"/>
          <w:lang w:eastAsia="ru-RU"/>
        </w:rPr>
      </w:pPr>
    </w:p>
    <w:p w14:paraId="4E2F90D3" w14:textId="77777777" w:rsidR="00662F70" w:rsidRPr="00662F70" w:rsidRDefault="00662F70" w:rsidP="00662F70">
      <w:pPr>
        <w:spacing w:line="240" w:lineRule="auto"/>
        <w:ind w:right="-158"/>
        <w:jc w:val="center"/>
        <w:rPr>
          <w:rFonts w:ascii="Times New Roman" w:eastAsia="Times New Roman" w:hAnsi="Times New Roman" w:cs="Times New Roman"/>
          <w:kern w:val="28"/>
          <w:sz w:val="28"/>
          <w:szCs w:val="28"/>
          <w:lang w:eastAsia="ru-RU"/>
        </w:rPr>
      </w:pPr>
    </w:p>
    <w:p w14:paraId="11D3CBA4" w14:textId="77777777" w:rsidR="00662F70" w:rsidRPr="00662F70" w:rsidRDefault="00662F70" w:rsidP="00662F70">
      <w:pPr>
        <w:spacing w:line="240" w:lineRule="auto"/>
        <w:ind w:right="-158"/>
        <w:jc w:val="center"/>
        <w:rPr>
          <w:rFonts w:ascii="Times New Roman" w:eastAsia="Times New Roman" w:hAnsi="Times New Roman" w:cs="Times New Roman"/>
          <w:kern w:val="28"/>
          <w:sz w:val="28"/>
          <w:szCs w:val="28"/>
          <w:lang w:eastAsia="ru-RU"/>
        </w:rPr>
      </w:pPr>
    </w:p>
    <w:p w14:paraId="05381604" w14:textId="77777777" w:rsidR="00662F70" w:rsidRPr="00662F70" w:rsidRDefault="00662F70" w:rsidP="00662F70">
      <w:pPr>
        <w:spacing w:line="240" w:lineRule="auto"/>
        <w:ind w:right="-158"/>
        <w:jc w:val="center"/>
        <w:rPr>
          <w:rFonts w:ascii="Times New Roman" w:eastAsia="Times New Roman" w:hAnsi="Times New Roman" w:cs="Times New Roman"/>
          <w:kern w:val="28"/>
          <w:sz w:val="28"/>
          <w:szCs w:val="28"/>
          <w:lang w:eastAsia="ru-RU"/>
        </w:rPr>
      </w:pPr>
    </w:p>
    <w:p w14:paraId="53B15D36" w14:textId="77777777" w:rsidR="00662F70" w:rsidRPr="00662F70" w:rsidRDefault="00662F70" w:rsidP="00662F70">
      <w:pPr>
        <w:spacing w:line="240" w:lineRule="auto"/>
        <w:ind w:right="-158"/>
        <w:jc w:val="center"/>
        <w:rPr>
          <w:rFonts w:ascii="Times New Roman" w:eastAsia="Times New Roman" w:hAnsi="Times New Roman" w:cs="Times New Roman"/>
          <w:kern w:val="28"/>
          <w:sz w:val="28"/>
          <w:szCs w:val="28"/>
          <w:lang w:eastAsia="ru-RU"/>
        </w:rPr>
      </w:pPr>
    </w:p>
    <w:p w14:paraId="5651BE94" w14:textId="77777777" w:rsidR="00662F70" w:rsidRPr="00662F70" w:rsidRDefault="00662F70" w:rsidP="00662F70">
      <w:pPr>
        <w:spacing w:line="240" w:lineRule="auto"/>
        <w:ind w:right="-158"/>
        <w:jc w:val="center"/>
        <w:rPr>
          <w:rFonts w:ascii="Times New Roman" w:eastAsia="Times New Roman" w:hAnsi="Times New Roman" w:cs="Times New Roman"/>
          <w:kern w:val="28"/>
          <w:sz w:val="28"/>
          <w:szCs w:val="28"/>
          <w:lang w:eastAsia="ru-RU"/>
        </w:rPr>
      </w:pPr>
    </w:p>
    <w:p w14:paraId="19090511" w14:textId="77777777" w:rsidR="00662F70" w:rsidRPr="00662F70" w:rsidRDefault="00662F70" w:rsidP="00662F70">
      <w:pPr>
        <w:spacing w:line="240" w:lineRule="auto"/>
        <w:ind w:right="-158"/>
        <w:jc w:val="center"/>
        <w:rPr>
          <w:rFonts w:ascii="Times New Roman" w:eastAsia="Times New Roman" w:hAnsi="Times New Roman" w:cs="Times New Roman"/>
          <w:kern w:val="28"/>
          <w:sz w:val="28"/>
          <w:szCs w:val="28"/>
          <w:lang w:eastAsia="ru-RU"/>
        </w:rPr>
      </w:pPr>
    </w:p>
    <w:p w14:paraId="0A1413BA" w14:textId="77777777" w:rsidR="00662F70" w:rsidRPr="00662F70" w:rsidRDefault="00662F70" w:rsidP="00662F70">
      <w:pPr>
        <w:spacing w:line="240" w:lineRule="auto"/>
        <w:ind w:right="-158"/>
        <w:jc w:val="center"/>
        <w:rPr>
          <w:rFonts w:ascii="Times New Roman" w:eastAsia="Times New Roman" w:hAnsi="Times New Roman" w:cs="Times New Roman"/>
          <w:kern w:val="28"/>
          <w:sz w:val="28"/>
          <w:szCs w:val="28"/>
          <w:lang w:eastAsia="ru-RU"/>
        </w:rPr>
      </w:pPr>
    </w:p>
    <w:p w14:paraId="3F45830A" w14:textId="3825DCA5" w:rsidR="00662F70" w:rsidRPr="004E0336" w:rsidRDefault="002B41CB" w:rsidP="00662F70">
      <w:pPr>
        <w:spacing w:line="240" w:lineRule="auto"/>
        <w:ind w:right="-158"/>
        <w:jc w:val="center"/>
        <w:rPr>
          <w:rFonts w:ascii="Times New Roman" w:eastAsia="Times New Roman" w:hAnsi="Times New Roman" w:cs="Times New Roman"/>
          <w:kern w:val="28"/>
          <w:sz w:val="28"/>
          <w:szCs w:val="28"/>
          <w:lang w:eastAsia="ru-RU"/>
        </w:rPr>
      </w:pPr>
      <w:r w:rsidRPr="004E0336">
        <w:rPr>
          <w:rFonts w:ascii="Times New Roman" w:eastAsia="Times New Roman" w:hAnsi="Times New Roman" w:cs="Times New Roman"/>
          <w:kern w:val="28"/>
          <w:sz w:val="28"/>
          <w:szCs w:val="28"/>
          <w:lang w:eastAsia="ru-RU"/>
        </w:rPr>
        <w:t xml:space="preserve">Изобильный </w:t>
      </w:r>
      <w:r w:rsidR="00662F70" w:rsidRPr="004E0336">
        <w:rPr>
          <w:rFonts w:ascii="Times New Roman" w:eastAsia="Times New Roman" w:hAnsi="Times New Roman" w:cs="Times New Roman"/>
          <w:kern w:val="28"/>
          <w:sz w:val="28"/>
          <w:szCs w:val="28"/>
          <w:lang w:eastAsia="ru-RU"/>
        </w:rPr>
        <w:t>20</w:t>
      </w:r>
      <w:r w:rsidR="00C42349">
        <w:rPr>
          <w:rFonts w:ascii="Times New Roman" w:eastAsia="Times New Roman" w:hAnsi="Times New Roman" w:cs="Times New Roman"/>
          <w:kern w:val="28"/>
          <w:sz w:val="28"/>
          <w:szCs w:val="28"/>
          <w:lang w:eastAsia="ru-RU"/>
        </w:rPr>
        <w:t>22</w:t>
      </w:r>
    </w:p>
    <w:p w14:paraId="68C0E083" w14:textId="77777777" w:rsidR="00662F70" w:rsidRPr="00662F70" w:rsidRDefault="00662F70" w:rsidP="00662F70">
      <w:pPr>
        <w:spacing w:line="240" w:lineRule="auto"/>
        <w:contextualSpacing/>
        <w:jc w:val="center"/>
        <w:rPr>
          <w:rFonts w:ascii="Times New Roman" w:eastAsia="Times New Roman" w:hAnsi="Times New Roman" w:cs="Times New Roman"/>
          <w:b/>
          <w:sz w:val="28"/>
          <w:szCs w:val="28"/>
          <w:lang w:eastAsia="ru-RU"/>
        </w:rPr>
      </w:pPr>
      <w:r w:rsidRPr="00662F70">
        <w:rPr>
          <w:rFonts w:ascii="Times New Roman" w:eastAsia="Times New Roman" w:hAnsi="Times New Roman" w:cs="Times New Roman"/>
          <w:b/>
          <w:sz w:val="28"/>
          <w:szCs w:val="28"/>
          <w:lang w:eastAsia="ru-RU"/>
        </w:rPr>
        <w:lastRenderedPageBreak/>
        <w:t>Содержание</w:t>
      </w:r>
    </w:p>
    <w:tbl>
      <w:tblPr>
        <w:tblW w:w="10632" w:type="dxa"/>
        <w:tblInd w:w="-601" w:type="dxa"/>
        <w:tblLayout w:type="fixed"/>
        <w:tblLook w:val="0000" w:firstRow="0" w:lastRow="0" w:firstColumn="0" w:lastColumn="0" w:noHBand="0" w:noVBand="0"/>
      </w:tblPr>
      <w:tblGrid>
        <w:gridCol w:w="1985"/>
        <w:gridCol w:w="7513"/>
        <w:gridCol w:w="1134"/>
      </w:tblGrid>
      <w:tr w:rsidR="00662F70" w:rsidRPr="00662F70" w14:paraId="3F0CBAC6" w14:textId="77777777" w:rsidTr="00287086">
        <w:tc>
          <w:tcPr>
            <w:tcW w:w="9498" w:type="dxa"/>
            <w:gridSpan w:val="2"/>
            <w:vAlign w:val="bottom"/>
          </w:tcPr>
          <w:p w14:paraId="4A71DF2D" w14:textId="77777777" w:rsidR="00662F70" w:rsidRPr="00662F70" w:rsidRDefault="00662F70" w:rsidP="00662F70">
            <w:pPr>
              <w:tabs>
                <w:tab w:val="left" w:pos="7901"/>
              </w:tabs>
              <w:spacing w:line="240" w:lineRule="auto"/>
              <w:contextualSpacing/>
              <w:rPr>
                <w:rFonts w:ascii="Times New Roman" w:eastAsia="Times New Roman" w:hAnsi="Times New Roman" w:cs="Times New Roman"/>
                <w:sz w:val="28"/>
                <w:szCs w:val="28"/>
                <w:lang w:eastAsia="ru-RU"/>
              </w:rPr>
            </w:pPr>
            <w:r w:rsidRPr="00662F70">
              <w:rPr>
                <w:rFonts w:ascii="Times New Roman" w:eastAsia="Times New Roman" w:hAnsi="Times New Roman" w:cs="Times New Roman"/>
                <w:sz w:val="28"/>
                <w:szCs w:val="28"/>
                <w:lang w:eastAsia="ru-RU"/>
              </w:rPr>
              <w:t>1. Общие положения ……………………………………………...........................</w:t>
            </w:r>
          </w:p>
        </w:tc>
        <w:tc>
          <w:tcPr>
            <w:tcW w:w="1134" w:type="dxa"/>
            <w:vAlign w:val="bottom"/>
          </w:tcPr>
          <w:p w14:paraId="0D8B962B" w14:textId="77777777" w:rsidR="00662F70" w:rsidRPr="00662F70" w:rsidRDefault="00662F70" w:rsidP="00662F70">
            <w:pPr>
              <w:spacing w:line="240" w:lineRule="auto"/>
              <w:ind w:left="360"/>
              <w:contextualSpacing/>
              <w:rPr>
                <w:rFonts w:ascii="Times New Roman" w:eastAsia="Times New Roman" w:hAnsi="Times New Roman" w:cs="Times New Roman"/>
                <w:sz w:val="28"/>
                <w:szCs w:val="28"/>
                <w:lang w:eastAsia="ru-RU"/>
              </w:rPr>
            </w:pPr>
            <w:r w:rsidRPr="00662F70">
              <w:rPr>
                <w:rFonts w:ascii="Times New Roman" w:eastAsia="Times New Roman" w:hAnsi="Times New Roman" w:cs="Times New Roman"/>
                <w:sz w:val="28"/>
                <w:szCs w:val="28"/>
                <w:lang w:eastAsia="ru-RU"/>
              </w:rPr>
              <w:t>3</w:t>
            </w:r>
          </w:p>
        </w:tc>
      </w:tr>
      <w:tr w:rsidR="00662F70" w:rsidRPr="00662F70" w14:paraId="256E5DB6" w14:textId="77777777" w:rsidTr="00287086">
        <w:tc>
          <w:tcPr>
            <w:tcW w:w="9498" w:type="dxa"/>
            <w:gridSpan w:val="2"/>
            <w:vAlign w:val="bottom"/>
          </w:tcPr>
          <w:p w14:paraId="66661EE3" w14:textId="77777777" w:rsidR="00662F70" w:rsidRPr="00662F70" w:rsidRDefault="00662F70" w:rsidP="00662F70">
            <w:pPr>
              <w:spacing w:after="0" w:line="240" w:lineRule="auto"/>
              <w:contextualSpacing/>
              <w:jc w:val="both"/>
              <w:rPr>
                <w:rFonts w:ascii="Times New Roman" w:eastAsia="Times New Roman" w:hAnsi="Times New Roman" w:cs="Times New Roman"/>
                <w:sz w:val="28"/>
                <w:szCs w:val="28"/>
                <w:lang w:eastAsia="ru-RU"/>
              </w:rPr>
            </w:pPr>
          </w:p>
          <w:p w14:paraId="76BBC5F3" w14:textId="77777777" w:rsidR="00662F70" w:rsidRPr="00662F70" w:rsidRDefault="00662F70" w:rsidP="00662F70">
            <w:pPr>
              <w:spacing w:after="0" w:line="240" w:lineRule="auto"/>
              <w:contextualSpacing/>
              <w:jc w:val="both"/>
              <w:rPr>
                <w:rFonts w:ascii="Times New Roman" w:eastAsia="Times New Roman" w:hAnsi="Times New Roman" w:cs="Times New Roman"/>
                <w:sz w:val="28"/>
                <w:szCs w:val="28"/>
                <w:lang w:eastAsia="ru-RU"/>
              </w:rPr>
            </w:pPr>
            <w:r w:rsidRPr="00662F70">
              <w:rPr>
                <w:rFonts w:ascii="Times New Roman" w:eastAsia="Times New Roman" w:hAnsi="Times New Roman" w:cs="Times New Roman"/>
                <w:sz w:val="28"/>
                <w:szCs w:val="28"/>
                <w:lang w:eastAsia="ru-RU"/>
              </w:rPr>
              <w:t>2. Нормативно-правовые акты, регулирующие исполнение полномочия……</w:t>
            </w:r>
          </w:p>
        </w:tc>
        <w:tc>
          <w:tcPr>
            <w:tcW w:w="1134" w:type="dxa"/>
            <w:vAlign w:val="bottom"/>
          </w:tcPr>
          <w:p w14:paraId="1CA5F32A" w14:textId="77777777" w:rsidR="00662F70" w:rsidRPr="00662F70" w:rsidRDefault="00662F70" w:rsidP="00662F70">
            <w:pPr>
              <w:spacing w:line="240" w:lineRule="auto"/>
              <w:ind w:left="360"/>
              <w:contextualSpacing/>
              <w:rPr>
                <w:rFonts w:ascii="Times New Roman" w:eastAsia="Times New Roman" w:hAnsi="Times New Roman" w:cs="Times New Roman"/>
                <w:sz w:val="28"/>
                <w:szCs w:val="28"/>
                <w:lang w:eastAsia="ru-RU"/>
              </w:rPr>
            </w:pPr>
            <w:r w:rsidRPr="00662F70">
              <w:rPr>
                <w:rFonts w:ascii="Times New Roman" w:eastAsia="Times New Roman" w:hAnsi="Times New Roman" w:cs="Times New Roman"/>
                <w:sz w:val="28"/>
                <w:szCs w:val="28"/>
                <w:lang w:eastAsia="ru-RU"/>
              </w:rPr>
              <w:t>3</w:t>
            </w:r>
          </w:p>
        </w:tc>
      </w:tr>
      <w:tr w:rsidR="00662F70" w:rsidRPr="00662F70" w14:paraId="0BF71744" w14:textId="77777777" w:rsidTr="00287086">
        <w:trPr>
          <w:trHeight w:val="519"/>
        </w:trPr>
        <w:tc>
          <w:tcPr>
            <w:tcW w:w="9498" w:type="dxa"/>
            <w:gridSpan w:val="2"/>
          </w:tcPr>
          <w:p w14:paraId="160DE596" w14:textId="77777777" w:rsidR="00662F70" w:rsidRPr="00662F70" w:rsidRDefault="00662F70" w:rsidP="00662F70">
            <w:pPr>
              <w:autoSpaceDE w:val="0"/>
              <w:autoSpaceDN w:val="0"/>
              <w:adjustRightInd w:val="0"/>
              <w:spacing w:line="240" w:lineRule="auto"/>
              <w:contextualSpacing/>
              <w:outlineLvl w:val="0"/>
              <w:rPr>
                <w:rFonts w:ascii="Times New Roman" w:eastAsia="Times New Roman" w:hAnsi="Times New Roman" w:cs="Times New Roman"/>
                <w:sz w:val="28"/>
                <w:szCs w:val="28"/>
                <w:lang w:eastAsia="ru-RU"/>
              </w:rPr>
            </w:pPr>
          </w:p>
          <w:p w14:paraId="2E2D767F" w14:textId="77777777" w:rsidR="00662F70" w:rsidRPr="00662F70" w:rsidRDefault="00662F70" w:rsidP="00662F70">
            <w:pPr>
              <w:autoSpaceDE w:val="0"/>
              <w:autoSpaceDN w:val="0"/>
              <w:adjustRightInd w:val="0"/>
              <w:spacing w:line="240" w:lineRule="auto"/>
              <w:contextualSpacing/>
              <w:outlineLvl w:val="0"/>
              <w:rPr>
                <w:rFonts w:ascii="Times New Roman" w:eastAsia="Times New Roman" w:hAnsi="Times New Roman" w:cs="Times New Roman"/>
                <w:sz w:val="28"/>
                <w:szCs w:val="28"/>
                <w:lang w:eastAsia="ru-RU"/>
              </w:rPr>
            </w:pPr>
            <w:r w:rsidRPr="00662F70">
              <w:rPr>
                <w:rFonts w:ascii="Times New Roman" w:eastAsia="Times New Roman" w:hAnsi="Times New Roman" w:cs="Times New Roman"/>
                <w:sz w:val="28"/>
                <w:szCs w:val="28"/>
                <w:lang w:eastAsia="ru-RU"/>
              </w:rPr>
              <w:t>3. Основные понятия, используемые в Стандарте………………………………</w:t>
            </w:r>
          </w:p>
        </w:tc>
        <w:tc>
          <w:tcPr>
            <w:tcW w:w="1134" w:type="dxa"/>
            <w:vAlign w:val="bottom"/>
          </w:tcPr>
          <w:p w14:paraId="2127B929" w14:textId="77777777" w:rsidR="00662F70" w:rsidRPr="00662F70" w:rsidRDefault="00662F70" w:rsidP="00662F70">
            <w:pPr>
              <w:spacing w:line="240" w:lineRule="auto"/>
              <w:ind w:left="360"/>
              <w:contextualSpacing/>
              <w:rPr>
                <w:rFonts w:ascii="Times New Roman" w:eastAsia="Times New Roman" w:hAnsi="Times New Roman" w:cs="Times New Roman"/>
                <w:sz w:val="28"/>
                <w:szCs w:val="28"/>
                <w:lang w:eastAsia="ru-RU"/>
              </w:rPr>
            </w:pPr>
            <w:r w:rsidRPr="00662F70">
              <w:rPr>
                <w:rFonts w:ascii="Times New Roman" w:eastAsia="Times New Roman" w:hAnsi="Times New Roman" w:cs="Times New Roman"/>
                <w:sz w:val="28"/>
                <w:szCs w:val="28"/>
                <w:lang w:eastAsia="ru-RU"/>
              </w:rPr>
              <w:t>4</w:t>
            </w:r>
          </w:p>
        </w:tc>
      </w:tr>
      <w:tr w:rsidR="00662F70" w:rsidRPr="00662F70" w14:paraId="79B67EF6" w14:textId="77777777" w:rsidTr="00287086">
        <w:tc>
          <w:tcPr>
            <w:tcW w:w="9498" w:type="dxa"/>
            <w:gridSpan w:val="2"/>
            <w:vAlign w:val="bottom"/>
          </w:tcPr>
          <w:p w14:paraId="2144361D" w14:textId="77777777" w:rsidR="00662F70" w:rsidRPr="00662F70" w:rsidRDefault="00662F70" w:rsidP="00662F70">
            <w:pPr>
              <w:tabs>
                <w:tab w:val="left" w:pos="7854"/>
                <w:tab w:val="left" w:pos="7901"/>
              </w:tabs>
              <w:spacing w:line="240" w:lineRule="auto"/>
              <w:ind w:left="360"/>
              <w:contextualSpacing/>
              <w:rPr>
                <w:rFonts w:ascii="Times New Roman" w:eastAsia="Times New Roman" w:hAnsi="Times New Roman" w:cs="Times New Roman"/>
                <w:sz w:val="28"/>
                <w:szCs w:val="28"/>
                <w:lang w:eastAsia="ru-RU"/>
              </w:rPr>
            </w:pPr>
          </w:p>
          <w:p w14:paraId="50DCC908" w14:textId="77777777" w:rsidR="00662F70" w:rsidRPr="00662F70" w:rsidRDefault="00662F70" w:rsidP="00662F70">
            <w:pPr>
              <w:autoSpaceDE w:val="0"/>
              <w:autoSpaceDN w:val="0"/>
              <w:adjustRightInd w:val="0"/>
              <w:spacing w:line="240" w:lineRule="auto"/>
              <w:contextualSpacing/>
              <w:outlineLvl w:val="0"/>
              <w:rPr>
                <w:rFonts w:ascii="Times New Roman" w:eastAsia="Times New Roman" w:hAnsi="Times New Roman" w:cs="Times New Roman"/>
                <w:sz w:val="28"/>
                <w:szCs w:val="28"/>
                <w:lang w:eastAsia="ru-RU"/>
              </w:rPr>
            </w:pPr>
            <w:r w:rsidRPr="00662F70">
              <w:rPr>
                <w:rFonts w:ascii="Times New Roman" w:eastAsia="Times New Roman" w:hAnsi="Times New Roman" w:cs="Times New Roman"/>
                <w:sz w:val="28"/>
                <w:szCs w:val="28"/>
                <w:lang w:eastAsia="ru-RU"/>
              </w:rPr>
              <w:t>4. Возбуждение дела об административном правонарушении…………………</w:t>
            </w:r>
          </w:p>
        </w:tc>
        <w:tc>
          <w:tcPr>
            <w:tcW w:w="1134" w:type="dxa"/>
            <w:vAlign w:val="bottom"/>
          </w:tcPr>
          <w:p w14:paraId="41191139" w14:textId="77777777" w:rsidR="00662F70" w:rsidRPr="00662F70" w:rsidRDefault="00662F70" w:rsidP="00662F70">
            <w:pPr>
              <w:spacing w:line="240" w:lineRule="auto"/>
              <w:ind w:left="360"/>
              <w:contextualSpacing/>
              <w:rPr>
                <w:rFonts w:ascii="Times New Roman" w:eastAsia="Times New Roman" w:hAnsi="Times New Roman" w:cs="Times New Roman"/>
                <w:sz w:val="28"/>
                <w:szCs w:val="28"/>
                <w:lang w:eastAsia="ru-RU"/>
              </w:rPr>
            </w:pPr>
            <w:r w:rsidRPr="00662F70">
              <w:rPr>
                <w:rFonts w:ascii="Times New Roman" w:eastAsia="Times New Roman" w:hAnsi="Times New Roman" w:cs="Times New Roman"/>
                <w:sz w:val="28"/>
                <w:szCs w:val="28"/>
                <w:lang w:eastAsia="ru-RU"/>
              </w:rPr>
              <w:t>4</w:t>
            </w:r>
          </w:p>
        </w:tc>
      </w:tr>
      <w:tr w:rsidR="00662F70" w:rsidRPr="00662F70" w14:paraId="7B2CA643" w14:textId="77777777" w:rsidTr="00287086">
        <w:tc>
          <w:tcPr>
            <w:tcW w:w="9498" w:type="dxa"/>
            <w:gridSpan w:val="2"/>
            <w:vAlign w:val="bottom"/>
          </w:tcPr>
          <w:p w14:paraId="6931999A" w14:textId="77777777" w:rsidR="00662F70" w:rsidRPr="00662F70" w:rsidRDefault="00662F70" w:rsidP="00662F70">
            <w:pPr>
              <w:tabs>
                <w:tab w:val="left" w:pos="8228"/>
              </w:tabs>
              <w:spacing w:line="240" w:lineRule="auto"/>
              <w:ind w:left="360"/>
              <w:contextualSpacing/>
              <w:rPr>
                <w:rFonts w:ascii="Times New Roman" w:eastAsia="Times New Roman" w:hAnsi="Times New Roman" w:cs="Times New Roman"/>
                <w:sz w:val="28"/>
                <w:szCs w:val="28"/>
                <w:lang w:eastAsia="ru-RU"/>
              </w:rPr>
            </w:pPr>
          </w:p>
          <w:p w14:paraId="2EDE9B10" w14:textId="77777777" w:rsidR="00662F70" w:rsidRPr="00662F70" w:rsidRDefault="00662F70" w:rsidP="00662F70">
            <w:pPr>
              <w:autoSpaceDE w:val="0"/>
              <w:autoSpaceDN w:val="0"/>
              <w:adjustRightInd w:val="0"/>
              <w:spacing w:line="240" w:lineRule="auto"/>
              <w:contextualSpacing/>
              <w:rPr>
                <w:rFonts w:ascii="Times New Roman" w:eastAsia="Times New Roman" w:hAnsi="Times New Roman" w:cs="Times New Roman"/>
                <w:sz w:val="28"/>
                <w:szCs w:val="28"/>
                <w:lang w:eastAsia="ru-RU"/>
              </w:rPr>
            </w:pPr>
            <w:r w:rsidRPr="00662F70">
              <w:rPr>
                <w:rFonts w:ascii="Times New Roman" w:eastAsia="Times New Roman" w:hAnsi="Times New Roman" w:cs="Times New Roman"/>
                <w:sz w:val="28"/>
                <w:szCs w:val="28"/>
                <w:lang w:eastAsia="ru-RU"/>
              </w:rPr>
              <w:t>5. Оформление протокола об административном правонарушении…...………</w:t>
            </w:r>
          </w:p>
        </w:tc>
        <w:tc>
          <w:tcPr>
            <w:tcW w:w="1134" w:type="dxa"/>
            <w:vAlign w:val="bottom"/>
          </w:tcPr>
          <w:p w14:paraId="2CEF80CB" w14:textId="77777777" w:rsidR="00662F70" w:rsidRPr="00662F70" w:rsidRDefault="00662F70" w:rsidP="00662F70">
            <w:pPr>
              <w:spacing w:line="240" w:lineRule="auto"/>
              <w:ind w:left="360"/>
              <w:contextualSpacing/>
              <w:rPr>
                <w:rFonts w:ascii="Times New Roman" w:eastAsia="Times New Roman" w:hAnsi="Times New Roman" w:cs="Times New Roman"/>
                <w:sz w:val="28"/>
                <w:szCs w:val="28"/>
                <w:lang w:eastAsia="ru-RU"/>
              </w:rPr>
            </w:pPr>
            <w:r w:rsidRPr="00662F70">
              <w:rPr>
                <w:rFonts w:ascii="Times New Roman" w:eastAsia="Times New Roman" w:hAnsi="Times New Roman" w:cs="Times New Roman"/>
                <w:sz w:val="28"/>
                <w:szCs w:val="28"/>
                <w:lang w:eastAsia="ru-RU"/>
              </w:rPr>
              <w:t>8</w:t>
            </w:r>
          </w:p>
        </w:tc>
      </w:tr>
      <w:tr w:rsidR="00662F70" w:rsidRPr="00662F70" w14:paraId="6E842FC9" w14:textId="77777777" w:rsidTr="00287086">
        <w:tc>
          <w:tcPr>
            <w:tcW w:w="9498" w:type="dxa"/>
            <w:gridSpan w:val="2"/>
            <w:vAlign w:val="bottom"/>
          </w:tcPr>
          <w:p w14:paraId="7AF35338" w14:textId="77777777" w:rsidR="00662F70" w:rsidRPr="00662F70" w:rsidRDefault="00662F70" w:rsidP="00662F70">
            <w:pPr>
              <w:tabs>
                <w:tab w:val="left" w:pos="7901"/>
              </w:tabs>
              <w:spacing w:line="240" w:lineRule="auto"/>
              <w:ind w:left="360"/>
              <w:contextualSpacing/>
              <w:rPr>
                <w:rFonts w:ascii="Times New Roman" w:eastAsia="Times New Roman" w:hAnsi="Times New Roman" w:cs="Times New Roman"/>
                <w:sz w:val="28"/>
                <w:szCs w:val="28"/>
                <w:lang w:eastAsia="ru-RU"/>
              </w:rPr>
            </w:pPr>
          </w:p>
          <w:p w14:paraId="63CC8759" w14:textId="77777777" w:rsidR="00662F70" w:rsidRPr="00662F70" w:rsidRDefault="00662F70" w:rsidP="00662F70">
            <w:pPr>
              <w:shd w:val="clear" w:color="auto" w:fill="FFFFFF"/>
              <w:spacing w:line="240" w:lineRule="auto"/>
              <w:contextualSpacing/>
              <w:rPr>
                <w:rFonts w:ascii="Times New Roman" w:eastAsia="Times New Roman" w:hAnsi="Times New Roman" w:cs="Times New Roman"/>
                <w:bCs/>
                <w:sz w:val="28"/>
                <w:szCs w:val="28"/>
                <w:lang w:eastAsia="ru-RU"/>
              </w:rPr>
            </w:pPr>
            <w:r w:rsidRPr="00662F70">
              <w:rPr>
                <w:rFonts w:ascii="Times New Roman" w:eastAsia="Times New Roman" w:hAnsi="Times New Roman" w:cs="Times New Roman"/>
                <w:bCs/>
                <w:color w:val="000000"/>
                <w:spacing w:val="-5"/>
                <w:sz w:val="28"/>
                <w:szCs w:val="28"/>
                <w:lang w:eastAsia="ru-RU"/>
              </w:rPr>
              <w:t>6. Административное расследование………………</w:t>
            </w:r>
            <w:r w:rsidRPr="00662F70">
              <w:rPr>
                <w:rFonts w:ascii="Times New Roman" w:eastAsia="Times New Roman" w:hAnsi="Times New Roman" w:cs="Times New Roman"/>
                <w:bCs/>
                <w:sz w:val="28"/>
                <w:szCs w:val="28"/>
                <w:lang w:eastAsia="ru-RU"/>
              </w:rPr>
              <w:t>………………………………</w:t>
            </w:r>
          </w:p>
        </w:tc>
        <w:tc>
          <w:tcPr>
            <w:tcW w:w="1134" w:type="dxa"/>
            <w:vAlign w:val="bottom"/>
          </w:tcPr>
          <w:p w14:paraId="387152D9" w14:textId="77777777" w:rsidR="00662F70" w:rsidRPr="00662F70" w:rsidRDefault="00662F70" w:rsidP="00662F70">
            <w:pPr>
              <w:spacing w:line="240" w:lineRule="auto"/>
              <w:ind w:left="360"/>
              <w:contextualSpacing/>
              <w:rPr>
                <w:rFonts w:ascii="Times New Roman" w:eastAsia="Times New Roman" w:hAnsi="Times New Roman" w:cs="Times New Roman"/>
                <w:sz w:val="28"/>
                <w:szCs w:val="28"/>
                <w:lang w:eastAsia="ru-RU"/>
              </w:rPr>
            </w:pPr>
            <w:r w:rsidRPr="00662F70">
              <w:rPr>
                <w:rFonts w:ascii="Times New Roman" w:eastAsia="Times New Roman" w:hAnsi="Times New Roman" w:cs="Times New Roman"/>
                <w:sz w:val="28"/>
                <w:szCs w:val="28"/>
                <w:lang w:eastAsia="ru-RU"/>
              </w:rPr>
              <w:t>11</w:t>
            </w:r>
          </w:p>
        </w:tc>
      </w:tr>
      <w:tr w:rsidR="00662F70" w:rsidRPr="00662F70" w14:paraId="0DA10A19" w14:textId="77777777" w:rsidTr="00287086">
        <w:trPr>
          <w:trHeight w:val="571"/>
        </w:trPr>
        <w:tc>
          <w:tcPr>
            <w:tcW w:w="9498" w:type="dxa"/>
            <w:gridSpan w:val="2"/>
            <w:vAlign w:val="bottom"/>
          </w:tcPr>
          <w:p w14:paraId="602A33DE" w14:textId="77777777" w:rsidR="00662F70" w:rsidRPr="00662F70" w:rsidRDefault="00662F70" w:rsidP="00662F70">
            <w:pPr>
              <w:shd w:val="clear" w:color="auto" w:fill="FFFFFF"/>
              <w:spacing w:line="240" w:lineRule="auto"/>
              <w:rPr>
                <w:rFonts w:ascii="Times New Roman" w:eastAsia="Times New Roman" w:hAnsi="Times New Roman" w:cs="Times New Roman"/>
                <w:bCs/>
                <w:sz w:val="28"/>
                <w:szCs w:val="28"/>
                <w:lang w:eastAsia="ru-RU"/>
              </w:rPr>
            </w:pPr>
          </w:p>
        </w:tc>
        <w:tc>
          <w:tcPr>
            <w:tcW w:w="1134" w:type="dxa"/>
            <w:vAlign w:val="bottom"/>
          </w:tcPr>
          <w:p w14:paraId="4E14C39C" w14:textId="77777777" w:rsidR="00662F70" w:rsidRPr="00662F70" w:rsidRDefault="00662F70" w:rsidP="00662F70">
            <w:pPr>
              <w:spacing w:line="240" w:lineRule="auto"/>
              <w:rPr>
                <w:rFonts w:ascii="Times New Roman" w:eastAsia="Times New Roman" w:hAnsi="Times New Roman" w:cs="Times New Roman"/>
                <w:sz w:val="28"/>
                <w:szCs w:val="28"/>
                <w:lang w:eastAsia="ru-RU"/>
              </w:rPr>
            </w:pPr>
          </w:p>
        </w:tc>
      </w:tr>
      <w:tr w:rsidR="00662F70" w:rsidRPr="00662F70" w14:paraId="1A539807" w14:textId="77777777" w:rsidTr="00287086">
        <w:trPr>
          <w:trHeight w:val="80"/>
        </w:trPr>
        <w:tc>
          <w:tcPr>
            <w:tcW w:w="1985" w:type="dxa"/>
          </w:tcPr>
          <w:p w14:paraId="760D0D10" w14:textId="77777777" w:rsidR="00662F70" w:rsidRPr="00662F70" w:rsidRDefault="00662F70" w:rsidP="00662F70">
            <w:pPr>
              <w:widowControl w:val="0"/>
              <w:spacing w:line="240" w:lineRule="auto"/>
              <w:ind w:left="360"/>
              <w:contextualSpacing/>
              <w:rPr>
                <w:rFonts w:ascii="Times New Roman" w:eastAsia="Times New Roman" w:hAnsi="Times New Roman" w:cs="Times New Roman"/>
                <w:snapToGrid w:val="0"/>
                <w:sz w:val="28"/>
                <w:szCs w:val="28"/>
                <w:lang w:eastAsia="ru-RU"/>
              </w:rPr>
            </w:pPr>
          </w:p>
          <w:p w14:paraId="6DBB108D" w14:textId="77777777" w:rsidR="00662F70" w:rsidRPr="00662F70" w:rsidRDefault="00662F70" w:rsidP="00662F70">
            <w:pPr>
              <w:widowControl w:val="0"/>
              <w:spacing w:line="240" w:lineRule="auto"/>
              <w:contextualSpacing/>
              <w:rPr>
                <w:rFonts w:ascii="Times New Roman" w:eastAsia="Times New Roman" w:hAnsi="Times New Roman" w:cs="Times New Roman"/>
                <w:snapToGrid w:val="0"/>
                <w:sz w:val="28"/>
                <w:szCs w:val="28"/>
                <w:lang w:eastAsia="ru-RU"/>
              </w:rPr>
            </w:pPr>
            <w:r w:rsidRPr="00662F70">
              <w:rPr>
                <w:rFonts w:ascii="Times New Roman" w:eastAsia="Times New Roman" w:hAnsi="Times New Roman" w:cs="Times New Roman"/>
                <w:snapToGrid w:val="0"/>
                <w:sz w:val="28"/>
                <w:szCs w:val="28"/>
                <w:lang w:eastAsia="ru-RU"/>
              </w:rPr>
              <w:t>Приложения</w:t>
            </w:r>
          </w:p>
        </w:tc>
        <w:tc>
          <w:tcPr>
            <w:tcW w:w="7513" w:type="dxa"/>
            <w:tcBorders>
              <w:left w:val="nil"/>
            </w:tcBorders>
          </w:tcPr>
          <w:p w14:paraId="3C76E73C" w14:textId="77777777" w:rsidR="00662F70" w:rsidRPr="00662F70" w:rsidRDefault="00662F70" w:rsidP="00662F70">
            <w:pPr>
              <w:widowControl w:val="0"/>
              <w:spacing w:line="240" w:lineRule="auto"/>
              <w:ind w:left="360"/>
              <w:contextualSpacing/>
              <w:rPr>
                <w:rFonts w:ascii="Times New Roman" w:eastAsia="Times New Roman" w:hAnsi="Times New Roman" w:cs="Times New Roman"/>
                <w:sz w:val="28"/>
                <w:szCs w:val="28"/>
                <w:lang w:eastAsia="ru-RU"/>
              </w:rPr>
            </w:pPr>
          </w:p>
          <w:p w14:paraId="3891C5EF" w14:textId="77777777" w:rsidR="00662F70" w:rsidRPr="00662F70" w:rsidRDefault="00662F70" w:rsidP="00662F70">
            <w:pPr>
              <w:widowControl w:val="0"/>
              <w:spacing w:line="240" w:lineRule="auto"/>
              <w:contextualSpacing/>
              <w:rPr>
                <w:rFonts w:ascii="Times New Roman" w:eastAsia="Times New Roman" w:hAnsi="Times New Roman" w:cs="Times New Roman"/>
                <w:sz w:val="28"/>
                <w:szCs w:val="28"/>
                <w:lang w:eastAsia="ru-RU"/>
              </w:rPr>
            </w:pPr>
            <w:r w:rsidRPr="00662F70">
              <w:rPr>
                <w:rFonts w:ascii="Times New Roman" w:eastAsia="Times New Roman" w:hAnsi="Times New Roman" w:cs="Times New Roman"/>
                <w:sz w:val="28"/>
                <w:szCs w:val="28"/>
                <w:lang w:eastAsia="ru-RU"/>
              </w:rPr>
              <w:t>1. Форма протокола об административном правонарушении</w:t>
            </w:r>
          </w:p>
          <w:p w14:paraId="4B633332" w14:textId="77777777" w:rsidR="00662F70" w:rsidRPr="00662F70" w:rsidRDefault="00662F70" w:rsidP="00662F70">
            <w:pPr>
              <w:widowControl w:val="0"/>
              <w:spacing w:line="240" w:lineRule="auto"/>
              <w:contextualSpacing/>
              <w:rPr>
                <w:rFonts w:ascii="Times New Roman" w:eastAsia="Times New Roman" w:hAnsi="Times New Roman" w:cs="Times New Roman"/>
                <w:sz w:val="28"/>
                <w:szCs w:val="28"/>
                <w:lang w:eastAsia="ru-RU"/>
              </w:rPr>
            </w:pPr>
            <w:r w:rsidRPr="00662F70">
              <w:rPr>
                <w:rFonts w:ascii="Times New Roman" w:eastAsia="Times New Roman" w:hAnsi="Times New Roman" w:cs="Times New Roman"/>
                <w:sz w:val="28"/>
                <w:szCs w:val="28"/>
                <w:lang w:eastAsia="ru-RU"/>
              </w:rPr>
              <w:t>2. Форма извещения о составлении протокола об административном правонарушении</w:t>
            </w:r>
          </w:p>
          <w:p w14:paraId="37AFE90B" w14:textId="77777777" w:rsidR="00662F70" w:rsidRPr="00662F70" w:rsidRDefault="00662F70" w:rsidP="00662F70">
            <w:pPr>
              <w:widowControl w:val="0"/>
              <w:spacing w:line="240" w:lineRule="auto"/>
              <w:contextualSpacing/>
              <w:rPr>
                <w:rFonts w:ascii="Times New Roman" w:eastAsia="Times New Roman" w:hAnsi="Times New Roman" w:cs="Times New Roman"/>
                <w:snapToGrid w:val="0"/>
                <w:sz w:val="28"/>
                <w:szCs w:val="28"/>
                <w:lang w:eastAsia="ru-RU"/>
              </w:rPr>
            </w:pPr>
            <w:r w:rsidRPr="00662F70">
              <w:rPr>
                <w:rFonts w:ascii="Times New Roman" w:eastAsia="Times New Roman" w:hAnsi="Times New Roman" w:cs="Times New Roman"/>
                <w:snapToGrid w:val="0"/>
                <w:sz w:val="28"/>
                <w:szCs w:val="28"/>
                <w:lang w:eastAsia="ru-RU"/>
              </w:rPr>
              <w:t xml:space="preserve">3. Форма сопроводительного письма о направлении протокола </w:t>
            </w:r>
            <w:r w:rsidRPr="00662F70">
              <w:rPr>
                <w:rFonts w:ascii="Times New Roman" w:eastAsia="Times New Roman" w:hAnsi="Times New Roman" w:cs="Times New Roman"/>
                <w:sz w:val="28"/>
                <w:szCs w:val="28"/>
                <w:lang w:eastAsia="ru-RU"/>
              </w:rPr>
              <w:t>об административном правонарушении</w:t>
            </w:r>
          </w:p>
          <w:p w14:paraId="728C29B4" w14:textId="77777777" w:rsidR="00662F70" w:rsidRPr="00662F70" w:rsidRDefault="00662F70" w:rsidP="00662F70">
            <w:pPr>
              <w:widowControl w:val="0"/>
              <w:spacing w:line="240" w:lineRule="auto"/>
              <w:contextualSpacing/>
              <w:rPr>
                <w:rFonts w:ascii="Times New Roman" w:eastAsia="Times New Roman" w:hAnsi="Times New Roman" w:cs="Times New Roman"/>
                <w:sz w:val="28"/>
                <w:szCs w:val="28"/>
                <w:lang w:eastAsia="ru-RU"/>
              </w:rPr>
            </w:pPr>
            <w:r w:rsidRPr="00662F70">
              <w:rPr>
                <w:rFonts w:ascii="Times New Roman" w:eastAsia="Times New Roman" w:hAnsi="Times New Roman" w:cs="Times New Roman"/>
                <w:snapToGrid w:val="0"/>
                <w:sz w:val="28"/>
                <w:szCs w:val="28"/>
                <w:lang w:eastAsia="ru-RU"/>
              </w:rPr>
              <w:t xml:space="preserve">4. Форма определения </w:t>
            </w:r>
            <w:r w:rsidRPr="00662F70">
              <w:rPr>
                <w:rFonts w:ascii="Times New Roman" w:eastAsia="Times New Roman" w:hAnsi="Times New Roman" w:cs="Times New Roman"/>
                <w:sz w:val="28"/>
                <w:szCs w:val="28"/>
                <w:lang w:eastAsia="ru-RU"/>
              </w:rPr>
              <w:t>о возбуждении дела об административном правонарушении и проведении административного расследования</w:t>
            </w:r>
          </w:p>
          <w:p w14:paraId="0628CF03" w14:textId="77777777" w:rsidR="00662F70" w:rsidRPr="00662F70" w:rsidRDefault="00662F70" w:rsidP="00662F70">
            <w:pPr>
              <w:widowControl w:val="0"/>
              <w:spacing w:line="240" w:lineRule="auto"/>
              <w:contextualSpacing/>
              <w:rPr>
                <w:rFonts w:ascii="Times New Roman" w:eastAsia="Times New Roman" w:hAnsi="Times New Roman" w:cs="Times New Roman"/>
                <w:snapToGrid w:val="0"/>
                <w:sz w:val="28"/>
                <w:szCs w:val="28"/>
                <w:lang w:eastAsia="ru-RU"/>
              </w:rPr>
            </w:pPr>
            <w:r w:rsidRPr="00662F70">
              <w:rPr>
                <w:rFonts w:ascii="Times New Roman" w:eastAsia="Times New Roman" w:hAnsi="Times New Roman" w:cs="Times New Roman"/>
                <w:sz w:val="28"/>
                <w:szCs w:val="28"/>
                <w:lang w:eastAsia="ru-RU"/>
              </w:rPr>
              <w:t>5. Сводная таблица</w:t>
            </w:r>
            <w:r w:rsidRPr="00662F70">
              <w:rPr>
                <w:rFonts w:ascii="Times New Roman" w:eastAsia="Times New Roman" w:hAnsi="Times New Roman" w:cs="Times New Roman"/>
                <w:smallCaps/>
                <w:sz w:val="28"/>
                <w:szCs w:val="28"/>
                <w:lang w:eastAsia="ru-RU"/>
              </w:rPr>
              <w:t xml:space="preserve"> </w:t>
            </w:r>
            <w:r w:rsidRPr="00662F70">
              <w:rPr>
                <w:rFonts w:ascii="Times New Roman" w:eastAsia="Times New Roman" w:hAnsi="Times New Roman" w:cs="Times New Roman"/>
                <w:sz w:val="28"/>
                <w:szCs w:val="28"/>
                <w:lang w:eastAsia="ru-RU"/>
              </w:rPr>
              <w:t>«Перечень статей Кодекса Российской Федерации об административных правонарушениях, по которым уполномоченные лица контрольно-счетных органов вправе составлять протоколы об административных правонарушениях»</w:t>
            </w:r>
          </w:p>
        </w:tc>
        <w:tc>
          <w:tcPr>
            <w:tcW w:w="1134" w:type="dxa"/>
          </w:tcPr>
          <w:p w14:paraId="669A59DD" w14:textId="77777777" w:rsidR="00662F70" w:rsidRPr="00662F70" w:rsidRDefault="00662F70" w:rsidP="00662F70">
            <w:pPr>
              <w:widowControl w:val="0"/>
              <w:spacing w:line="240" w:lineRule="auto"/>
              <w:contextualSpacing/>
              <w:rPr>
                <w:rFonts w:ascii="Times New Roman" w:eastAsia="Times New Roman" w:hAnsi="Times New Roman" w:cs="Times New Roman"/>
                <w:snapToGrid w:val="0"/>
                <w:sz w:val="28"/>
                <w:szCs w:val="28"/>
                <w:lang w:eastAsia="ru-RU"/>
              </w:rPr>
            </w:pPr>
          </w:p>
          <w:p w14:paraId="4A7660D4" w14:textId="77777777" w:rsidR="00662F70" w:rsidRPr="00662F70" w:rsidRDefault="00662F70" w:rsidP="00662F70">
            <w:pPr>
              <w:widowControl w:val="0"/>
              <w:spacing w:line="240" w:lineRule="auto"/>
              <w:contextualSpacing/>
              <w:rPr>
                <w:rFonts w:ascii="Times New Roman" w:eastAsia="Times New Roman" w:hAnsi="Times New Roman" w:cs="Times New Roman"/>
                <w:snapToGrid w:val="0"/>
                <w:sz w:val="28"/>
                <w:szCs w:val="28"/>
                <w:lang w:eastAsia="ru-RU"/>
              </w:rPr>
            </w:pPr>
            <w:r w:rsidRPr="00662F70">
              <w:rPr>
                <w:rFonts w:ascii="Times New Roman" w:eastAsia="Times New Roman" w:hAnsi="Times New Roman" w:cs="Times New Roman"/>
                <w:snapToGrid w:val="0"/>
                <w:sz w:val="28"/>
                <w:szCs w:val="28"/>
                <w:lang w:eastAsia="ru-RU"/>
              </w:rPr>
              <w:t xml:space="preserve"> </w:t>
            </w:r>
          </w:p>
          <w:p w14:paraId="3A6D9449" w14:textId="77777777" w:rsidR="00662F70" w:rsidRPr="00662F70" w:rsidRDefault="00662F70" w:rsidP="00662F70">
            <w:pPr>
              <w:widowControl w:val="0"/>
              <w:spacing w:line="240" w:lineRule="auto"/>
              <w:contextualSpacing/>
              <w:rPr>
                <w:rFonts w:ascii="Times New Roman" w:eastAsia="Times New Roman" w:hAnsi="Times New Roman" w:cs="Times New Roman"/>
                <w:snapToGrid w:val="0"/>
                <w:sz w:val="28"/>
                <w:szCs w:val="28"/>
                <w:lang w:eastAsia="ru-RU"/>
              </w:rPr>
            </w:pPr>
          </w:p>
          <w:p w14:paraId="18DE843F" w14:textId="77777777" w:rsidR="00662F70" w:rsidRPr="00662F70" w:rsidRDefault="00662F70" w:rsidP="00662F70">
            <w:pPr>
              <w:widowControl w:val="0"/>
              <w:spacing w:line="240" w:lineRule="auto"/>
              <w:contextualSpacing/>
              <w:rPr>
                <w:rFonts w:ascii="Times New Roman" w:eastAsia="Times New Roman" w:hAnsi="Times New Roman" w:cs="Times New Roman"/>
                <w:snapToGrid w:val="0"/>
                <w:sz w:val="28"/>
                <w:szCs w:val="28"/>
                <w:lang w:eastAsia="ru-RU"/>
              </w:rPr>
            </w:pPr>
          </w:p>
          <w:p w14:paraId="2B84228E" w14:textId="77777777" w:rsidR="00662F70" w:rsidRPr="00662F70" w:rsidRDefault="00662F70" w:rsidP="00662F70">
            <w:pPr>
              <w:widowControl w:val="0"/>
              <w:spacing w:line="240" w:lineRule="auto"/>
              <w:contextualSpacing/>
              <w:rPr>
                <w:rFonts w:ascii="Times New Roman" w:eastAsia="Times New Roman" w:hAnsi="Times New Roman" w:cs="Times New Roman"/>
                <w:snapToGrid w:val="0"/>
                <w:sz w:val="28"/>
                <w:szCs w:val="28"/>
                <w:lang w:eastAsia="ru-RU"/>
              </w:rPr>
            </w:pPr>
          </w:p>
          <w:p w14:paraId="072E67DF" w14:textId="77777777" w:rsidR="00662F70" w:rsidRPr="00662F70" w:rsidRDefault="00662F70" w:rsidP="00662F70">
            <w:pPr>
              <w:widowControl w:val="0"/>
              <w:spacing w:line="240" w:lineRule="auto"/>
              <w:contextualSpacing/>
              <w:rPr>
                <w:rFonts w:ascii="Times New Roman" w:eastAsia="Times New Roman" w:hAnsi="Times New Roman" w:cs="Times New Roman"/>
                <w:snapToGrid w:val="0"/>
                <w:sz w:val="28"/>
                <w:szCs w:val="28"/>
                <w:highlight w:val="yellow"/>
                <w:lang w:eastAsia="ru-RU"/>
              </w:rPr>
            </w:pPr>
          </w:p>
        </w:tc>
      </w:tr>
    </w:tbl>
    <w:p w14:paraId="13FBF8FF" w14:textId="77777777" w:rsidR="00662F70" w:rsidRPr="00662F70" w:rsidRDefault="00662F70" w:rsidP="00662F70">
      <w:pPr>
        <w:spacing w:after="0" w:line="240" w:lineRule="auto"/>
        <w:ind w:firstLine="709"/>
        <w:contextualSpacing/>
        <w:jc w:val="both"/>
        <w:rPr>
          <w:rFonts w:ascii="Times New Roman" w:eastAsia="Times New Roman" w:hAnsi="Times New Roman" w:cs="Times New Roman"/>
          <w:b/>
          <w:bCs/>
          <w:color w:val="33312E"/>
          <w:sz w:val="28"/>
          <w:szCs w:val="28"/>
          <w:lang w:eastAsia="ru-RU"/>
        </w:rPr>
      </w:pPr>
    </w:p>
    <w:p w14:paraId="448C07CF" w14:textId="77777777" w:rsidR="00662F70" w:rsidRPr="00287086" w:rsidRDefault="00662F70" w:rsidP="00287086">
      <w:pPr>
        <w:spacing w:after="0" w:line="240" w:lineRule="auto"/>
        <w:ind w:firstLine="708"/>
        <w:jc w:val="center"/>
        <w:rPr>
          <w:rFonts w:ascii="Times New Roman" w:eastAsia="Times New Roman" w:hAnsi="Times New Roman" w:cs="Times New Roman"/>
          <w:b/>
          <w:sz w:val="28"/>
          <w:szCs w:val="28"/>
          <w:lang w:eastAsia="ru-RU"/>
        </w:rPr>
      </w:pPr>
      <w:r w:rsidRPr="00287086">
        <w:rPr>
          <w:rFonts w:ascii="Times New Roman" w:eastAsia="Times New Roman" w:hAnsi="Times New Roman" w:cs="Times New Roman"/>
          <w:b/>
          <w:sz w:val="28"/>
          <w:szCs w:val="28"/>
          <w:lang w:eastAsia="ru-RU"/>
        </w:rPr>
        <w:t>1. Общие положения</w:t>
      </w:r>
    </w:p>
    <w:p w14:paraId="64E9257A" w14:textId="5F4F96AE" w:rsidR="00736E70" w:rsidRPr="00736E70" w:rsidRDefault="00662F70" w:rsidP="00287086">
      <w:pPr>
        <w:spacing w:after="0" w:line="240" w:lineRule="auto"/>
        <w:ind w:firstLine="708"/>
        <w:contextualSpacing/>
        <w:jc w:val="both"/>
        <w:rPr>
          <w:rFonts w:ascii="Times New Roman" w:hAnsi="Times New Roman" w:cs="Times New Roman"/>
          <w:sz w:val="28"/>
          <w:szCs w:val="28"/>
        </w:rPr>
      </w:pPr>
      <w:r w:rsidRPr="00287086">
        <w:rPr>
          <w:rFonts w:ascii="Times New Roman" w:eastAsia="Times New Roman" w:hAnsi="Times New Roman" w:cs="Times New Roman"/>
          <w:sz w:val="28"/>
          <w:szCs w:val="28"/>
          <w:lang w:eastAsia="ru-RU"/>
        </w:rPr>
        <w:t xml:space="preserve">1.1. Стандарт организации деятельности </w:t>
      </w:r>
      <w:r w:rsidR="002B41CB" w:rsidRPr="00287086">
        <w:rPr>
          <w:rFonts w:ascii="Times New Roman" w:eastAsia="Times New Roman" w:hAnsi="Times New Roman" w:cs="Times New Roman"/>
          <w:sz w:val="28"/>
          <w:szCs w:val="28"/>
          <w:lang w:eastAsia="ru-RU"/>
        </w:rPr>
        <w:t>контрольно</w:t>
      </w:r>
      <w:r w:rsidRPr="00287086">
        <w:rPr>
          <w:rFonts w:ascii="Times New Roman" w:eastAsia="Times New Roman" w:hAnsi="Times New Roman" w:cs="Times New Roman"/>
          <w:sz w:val="28"/>
          <w:szCs w:val="28"/>
          <w:lang w:eastAsia="ru-RU"/>
        </w:rPr>
        <w:t>-</w:t>
      </w:r>
      <w:r w:rsidR="00430B92" w:rsidRPr="00287086">
        <w:rPr>
          <w:rFonts w:ascii="Times New Roman" w:eastAsia="Times New Roman" w:hAnsi="Times New Roman" w:cs="Times New Roman"/>
          <w:sz w:val="28"/>
          <w:szCs w:val="28"/>
          <w:lang w:eastAsia="ru-RU"/>
        </w:rPr>
        <w:t>счетного</w:t>
      </w:r>
      <w:r w:rsidRPr="00287086">
        <w:rPr>
          <w:rFonts w:ascii="Times New Roman" w:eastAsia="Times New Roman" w:hAnsi="Times New Roman" w:cs="Times New Roman"/>
          <w:sz w:val="28"/>
          <w:szCs w:val="28"/>
          <w:lang w:eastAsia="ru-RU"/>
        </w:rPr>
        <w:t xml:space="preserve"> </w:t>
      </w:r>
      <w:r w:rsidR="00430B92" w:rsidRPr="00287086">
        <w:rPr>
          <w:rFonts w:ascii="Times New Roman" w:eastAsia="Times New Roman" w:hAnsi="Times New Roman" w:cs="Times New Roman"/>
          <w:sz w:val="28"/>
          <w:szCs w:val="28"/>
          <w:lang w:eastAsia="ru-RU"/>
        </w:rPr>
        <w:t>органа</w:t>
      </w:r>
      <w:r w:rsidR="002B41CB" w:rsidRPr="00287086">
        <w:rPr>
          <w:rFonts w:ascii="Times New Roman" w:eastAsia="Times New Roman" w:hAnsi="Times New Roman" w:cs="Times New Roman"/>
          <w:sz w:val="28"/>
          <w:szCs w:val="28"/>
          <w:lang w:eastAsia="ru-RU"/>
        </w:rPr>
        <w:t xml:space="preserve"> Изобильненского</w:t>
      </w:r>
      <w:r w:rsidR="00C43008" w:rsidRPr="00287086">
        <w:rPr>
          <w:rFonts w:ascii="Times New Roman" w:eastAsia="Times New Roman" w:hAnsi="Times New Roman" w:cs="Times New Roman"/>
          <w:sz w:val="28"/>
          <w:szCs w:val="28"/>
          <w:lang w:eastAsia="ru-RU"/>
        </w:rPr>
        <w:t xml:space="preserve"> </w:t>
      </w:r>
      <w:r w:rsidR="00430B92" w:rsidRPr="00287086">
        <w:rPr>
          <w:rFonts w:ascii="Times New Roman" w:eastAsia="Times New Roman" w:hAnsi="Times New Roman" w:cs="Times New Roman"/>
          <w:sz w:val="28"/>
          <w:szCs w:val="28"/>
          <w:lang w:eastAsia="ru-RU"/>
        </w:rPr>
        <w:t>городского округа</w:t>
      </w:r>
      <w:r w:rsidR="00C43008" w:rsidRPr="00287086">
        <w:rPr>
          <w:rFonts w:ascii="Times New Roman" w:eastAsia="Times New Roman" w:hAnsi="Times New Roman" w:cs="Times New Roman"/>
          <w:sz w:val="28"/>
          <w:szCs w:val="28"/>
          <w:lang w:eastAsia="ru-RU"/>
        </w:rPr>
        <w:t xml:space="preserve"> </w:t>
      </w:r>
      <w:r w:rsidRPr="00287086">
        <w:rPr>
          <w:rFonts w:ascii="Times New Roman" w:eastAsia="Times New Roman" w:hAnsi="Times New Roman" w:cs="Times New Roman"/>
          <w:sz w:val="28"/>
          <w:szCs w:val="28"/>
          <w:lang w:eastAsia="ru-RU"/>
        </w:rPr>
        <w:t xml:space="preserve">Ставропольского края «Порядок действий должностных лиц </w:t>
      </w:r>
      <w:r w:rsidR="00430B92" w:rsidRPr="00287086">
        <w:rPr>
          <w:rFonts w:ascii="Times New Roman" w:eastAsia="Times New Roman" w:hAnsi="Times New Roman" w:cs="Times New Roman"/>
          <w:sz w:val="28"/>
          <w:szCs w:val="28"/>
          <w:lang w:eastAsia="ru-RU"/>
        </w:rPr>
        <w:t>контрольно-счетного органа Изобильненского городского округа</w:t>
      </w:r>
      <w:r w:rsidRPr="00287086">
        <w:rPr>
          <w:rFonts w:ascii="Times New Roman" w:eastAsia="Times New Roman" w:hAnsi="Times New Roman" w:cs="Times New Roman"/>
          <w:sz w:val="28"/>
          <w:szCs w:val="28"/>
          <w:lang w:eastAsia="ru-RU"/>
        </w:rPr>
        <w:t xml:space="preserve"> Ставропольского края при выявлении административных правонарушений» (далее – Стандарт) является локальным правовым актом, устанавливающим порядок </w:t>
      </w:r>
      <w:r w:rsidR="00C42349" w:rsidRPr="00736E70">
        <w:rPr>
          <w:rFonts w:ascii="Times New Roman" w:hAnsi="Times New Roman" w:cs="Times New Roman"/>
          <w:sz w:val="28"/>
          <w:szCs w:val="28"/>
        </w:rPr>
        <w:t xml:space="preserve">и последовательность действий должностного лица Контрольно-счетной палаты, уполномоченного составлять протокол об административных правонарушениях, при производстве по делам об административных правонарушениях с момента непосредственного обнаружения им достаточных данных, указывающих на наличие события административного правонарушения, и до момента направления протокола и иных материалов дела об административном правонарушении в суд для его рассмотрения по существу. </w:t>
      </w:r>
    </w:p>
    <w:p w14:paraId="66DC0E55" w14:textId="1DF1EBA0" w:rsidR="00662F70" w:rsidRPr="00287086" w:rsidRDefault="00662F70" w:rsidP="00287086">
      <w:pPr>
        <w:spacing w:after="0" w:line="240" w:lineRule="auto"/>
        <w:ind w:firstLine="708"/>
        <w:contextualSpacing/>
        <w:jc w:val="both"/>
        <w:rPr>
          <w:rFonts w:ascii="Times New Roman" w:eastAsia="Times New Roman" w:hAnsi="Times New Roman" w:cs="Times New Roman"/>
          <w:b/>
          <w:bCs/>
          <w:sz w:val="28"/>
          <w:szCs w:val="28"/>
          <w:lang w:eastAsia="ru-RU"/>
        </w:rPr>
      </w:pPr>
      <w:r w:rsidRPr="00287086">
        <w:rPr>
          <w:rFonts w:ascii="Times New Roman" w:eastAsia="Times New Roman" w:hAnsi="Times New Roman" w:cs="Times New Roman"/>
          <w:sz w:val="28"/>
          <w:szCs w:val="28"/>
          <w:lang w:eastAsia="ru-RU"/>
        </w:rPr>
        <w:t xml:space="preserve">1.2. Целью Стандарта является обеспечение реализации </w:t>
      </w:r>
      <w:r w:rsidR="00287086" w:rsidRPr="00287086">
        <w:rPr>
          <w:rFonts w:ascii="Times New Roman" w:eastAsia="Times New Roman" w:hAnsi="Times New Roman" w:cs="Times New Roman"/>
          <w:sz w:val="28"/>
          <w:szCs w:val="28"/>
          <w:lang w:eastAsia="ru-RU"/>
        </w:rPr>
        <w:t>КСО</w:t>
      </w:r>
      <w:r w:rsidRPr="00287086">
        <w:rPr>
          <w:rFonts w:ascii="Times New Roman" w:eastAsia="Times New Roman" w:hAnsi="Times New Roman" w:cs="Times New Roman"/>
          <w:sz w:val="28"/>
          <w:szCs w:val="28"/>
          <w:lang w:eastAsia="ru-RU"/>
        </w:rPr>
        <w:t xml:space="preserve"> полномочи</w:t>
      </w:r>
      <w:r w:rsidR="00A92AD4" w:rsidRPr="00287086">
        <w:rPr>
          <w:rFonts w:ascii="Times New Roman" w:eastAsia="Times New Roman" w:hAnsi="Times New Roman" w:cs="Times New Roman"/>
          <w:sz w:val="28"/>
          <w:szCs w:val="28"/>
          <w:lang w:eastAsia="ru-RU"/>
        </w:rPr>
        <w:t>й</w:t>
      </w:r>
      <w:r w:rsidRPr="00287086">
        <w:rPr>
          <w:rFonts w:ascii="Times New Roman" w:eastAsia="Times New Roman" w:hAnsi="Times New Roman" w:cs="Times New Roman"/>
          <w:sz w:val="28"/>
          <w:szCs w:val="28"/>
          <w:lang w:eastAsia="ru-RU"/>
        </w:rPr>
        <w:t xml:space="preserve"> по составлению протоколов об административных правонарушениях.</w:t>
      </w:r>
    </w:p>
    <w:p w14:paraId="231EBD94" w14:textId="77777777" w:rsidR="00662F70" w:rsidRPr="00287086" w:rsidRDefault="00662F70" w:rsidP="00287086">
      <w:pPr>
        <w:spacing w:after="0" w:line="240" w:lineRule="auto"/>
        <w:ind w:firstLine="708"/>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lastRenderedPageBreak/>
        <w:t xml:space="preserve">1.3. Задачами Стандарта являются: </w:t>
      </w:r>
    </w:p>
    <w:p w14:paraId="6D5BA36A" w14:textId="6FBA6E0C" w:rsidR="00662F70" w:rsidRPr="00287086" w:rsidRDefault="00662F70" w:rsidP="00287086">
      <w:pPr>
        <w:spacing w:after="0" w:line="240" w:lineRule="auto"/>
        <w:ind w:firstLine="708"/>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обеспечение объективного и своевременного выявления административных правонарушений;</w:t>
      </w:r>
    </w:p>
    <w:p w14:paraId="6F9912BD" w14:textId="1019035F" w:rsidR="00662F70" w:rsidRPr="00287086" w:rsidRDefault="00662F70" w:rsidP="00287086">
      <w:pPr>
        <w:spacing w:after="0" w:line="240" w:lineRule="auto"/>
        <w:ind w:firstLine="708"/>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определение порядка действий должностных лиц </w:t>
      </w:r>
      <w:r w:rsidR="002B41CB" w:rsidRPr="00287086">
        <w:rPr>
          <w:rFonts w:ascii="Times New Roman" w:eastAsia="Times New Roman" w:hAnsi="Times New Roman" w:cs="Times New Roman"/>
          <w:sz w:val="28"/>
          <w:szCs w:val="28"/>
          <w:lang w:eastAsia="ru-RU"/>
        </w:rPr>
        <w:t>К</w:t>
      </w:r>
      <w:r w:rsidR="00287086" w:rsidRPr="00287086">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при возбуждении дел об административных правонарушениях;</w:t>
      </w:r>
    </w:p>
    <w:p w14:paraId="5E70D8F7" w14:textId="4B868720" w:rsidR="00662F70" w:rsidRPr="00287086" w:rsidRDefault="00662F70" w:rsidP="00287086">
      <w:pPr>
        <w:spacing w:after="0" w:line="240" w:lineRule="auto"/>
        <w:ind w:firstLine="708"/>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обобщение практики </w:t>
      </w:r>
      <w:r w:rsidR="00287086" w:rsidRPr="00287086">
        <w:rPr>
          <w:rFonts w:ascii="Times New Roman" w:eastAsia="Times New Roman" w:hAnsi="Times New Roman" w:cs="Times New Roman"/>
          <w:sz w:val="28"/>
          <w:szCs w:val="28"/>
          <w:lang w:eastAsia="ru-RU"/>
        </w:rPr>
        <w:t>КСО</w:t>
      </w:r>
      <w:r w:rsidRPr="00287086">
        <w:rPr>
          <w:rFonts w:ascii="Times New Roman" w:eastAsia="Times New Roman" w:hAnsi="Times New Roman" w:cs="Times New Roman"/>
          <w:sz w:val="28"/>
          <w:szCs w:val="28"/>
          <w:lang w:eastAsia="ru-RU"/>
        </w:rPr>
        <w:t xml:space="preserve"> по выявлению административных правонарушений. </w:t>
      </w:r>
    </w:p>
    <w:p w14:paraId="2A4062C2" w14:textId="77777777" w:rsidR="00662F70" w:rsidRPr="00287086" w:rsidRDefault="00662F70" w:rsidP="00287086">
      <w:pPr>
        <w:spacing w:after="0" w:line="240" w:lineRule="auto"/>
        <w:ind w:firstLine="709"/>
        <w:contextualSpacing/>
        <w:jc w:val="both"/>
        <w:rPr>
          <w:rFonts w:ascii="Times New Roman" w:eastAsia="Times New Roman" w:hAnsi="Times New Roman" w:cs="Times New Roman"/>
          <w:b/>
          <w:bCs/>
          <w:sz w:val="28"/>
          <w:szCs w:val="28"/>
          <w:lang w:eastAsia="ru-RU"/>
        </w:rPr>
      </w:pPr>
    </w:p>
    <w:p w14:paraId="03197CF4" w14:textId="77777777" w:rsidR="00662F70" w:rsidRPr="00287086" w:rsidRDefault="00662F70" w:rsidP="00287086">
      <w:pPr>
        <w:spacing w:after="0" w:line="240" w:lineRule="auto"/>
        <w:ind w:firstLine="708"/>
        <w:contextualSpacing/>
        <w:jc w:val="center"/>
        <w:rPr>
          <w:rFonts w:ascii="Times New Roman" w:eastAsia="Times New Roman" w:hAnsi="Times New Roman" w:cs="Times New Roman"/>
          <w:b/>
          <w:sz w:val="28"/>
          <w:szCs w:val="28"/>
          <w:lang w:eastAsia="ru-RU"/>
        </w:rPr>
      </w:pPr>
      <w:r w:rsidRPr="00287086">
        <w:rPr>
          <w:rFonts w:ascii="Times New Roman" w:eastAsia="Times New Roman" w:hAnsi="Times New Roman" w:cs="Times New Roman"/>
          <w:b/>
          <w:sz w:val="28"/>
          <w:szCs w:val="28"/>
          <w:lang w:eastAsia="ru-RU"/>
        </w:rPr>
        <w:t>2. Нормативно-правовые акты, регулирующие исполнение полномочия</w:t>
      </w:r>
    </w:p>
    <w:p w14:paraId="03DB5344"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Правовой основой исполнения </w:t>
      </w:r>
      <w:r w:rsidR="00A92AD4" w:rsidRPr="00287086">
        <w:rPr>
          <w:rFonts w:ascii="Times New Roman" w:eastAsia="Times New Roman" w:hAnsi="Times New Roman" w:cs="Times New Roman"/>
          <w:sz w:val="28"/>
          <w:szCs w:val="28"/>
          <w:lang w:eastAsia="ru-RU"/>
        </w:rPr>
        <w:t>К</w:t>
      </w:r>
      <w:r w:rsidR="00287086">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полномочий по выявлению административных правонарушений является: </w:t>
      </w:r>
    </w:p>
    <w:p w14:paraId="10161B25" w14:textId="6602FA64"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Конституция Российской Федерации; </w:t>
      </w:r>
    </w:p>
    <w:p w14:paraId="3B1C10D5" w14:textId="6BF84773"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Кодекс Российской Федерации об административных правонарушениях (далее - КоАП РФ); </w:t>
      </w:r>
    </w:p>
    <w:p w14:paraId="3EBE8106" w14:textId="7C92A534"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14:paraId="2D68A9D5" w14:textId="35F6D391"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Закон Ставропольского края от 10.04.2008 № 20-кз «Об административных правонарушениях в Ставропольском крае</w:t>
      </w:r>
      <w:r w:rsidR="00BD5E8F" w:rsidRPr="00287086">
        <w:rPr>
          <w:rFonts w:ascii="Times New Roman" w:eastAsia="Times New Roman" w:hAnsi="Times New Roman" w:cs="Times New Roman"/>
          <w:sz w:val="28"/>
          <w:szCs w:val="28"/>
          <w:lang w:eastAsia="ru-RU"/>
        </w:rPr>
        <w:t>»</w:t>
      </w:r>
      <w:r w:rsidRPr="00287086">
        <w:rPr>
          <w:rFonts w:ascii="Times New Roman" w:eastAsia="Times New Roman" w:hAnsi="Times New Roman" w:cs="Times New Roman"/>
          <w:sz w:val="28"/>
          <w:szCs w:val="28"/>
          <w:lang w:eastAsia="ru-RU"/>
        </w:rPr>
        <w:t xml:space="preserve"> (далее - Закон № 20-кз).</w:t>
      </w:r>
    </w:p>
    <w:p w14:paraId="23482460" w14:textId="77777777" w:rsidR="00C9799F" w:rsidRPr="00287086" w:rsidRDefault="00C9799F" w:rsidP="00287086">
      <w:pPr>
        <w:spacing w:after="0" w:line="240" w:lineRule="auto"/>
        <w:ind w:firstLine="709"/>
        <w:jc w:val="both"/>
        <w:rPr>
          <w:rFonts w:ascii="Times New Roman" w:eastAsia="Times New Roman" w:hAnsi="Times New Roman" w:cs="Times New Roman"/>
          <w:sz w:val="28"/>
          <w:szCs w:val="28"/>
          <w:lang w:eastAsia="ru-RU"/>
        </w:rPr>
      </w:pPr>
    </w:p>
    <w:p w14:paraId="21A8421B" w14:textId="77777777" w:rsidR="00662F70" w:rsidRPr="00287086" w:rsidRDefault="00662F70" w:rsidP="00287086">
      <w:pPr>
        <w:spacing w:after="0" w:line="240" w:lineRule="auto"/>
        <w:ind w:firstLine="708"/>
        <w:contextualSpacing/>
        <w:jc w:val="center"/>
        <w:rPr>
          <w:rFonts w:ascii="Times New Roman" w:eastAsia="Times New Roman" w:hAnsi="Times New Roman" w:cs="Times New Roman"/>
          <w:b/>
          <w:sz w:val="28"/>
          <w:szCs w:val="28"/>
          <w:lang w:eastAsia="ru-RU"/>
        </w:rPr>
      </w:pPr>
      <w:r w:rsidRPr="00287086">
        <w:rPr>
          <w:rFonts w:ascii="Times New Roman" w:eastAsia="Times New Roman" w:hAnsi="Times New Roman" w:cs="Times New Roman"/>
          <w:b/>
          <w:sz w:val="28"/>
          <w:szCs w:val="28"/>
          <w:lang w:eastAsia="ru-RU"/>
        </w:rPr>
        <w:t>3. Основные понятия, используемые в Стандарте</w:t>
      </w:r>
    </w:p>
    <w:p w14:paraId="4EFCC75F" w14:textId="77777777" w:rsidR="00662F70" w:rsidRPr="00287086" w:rsidRDefault="00662F70" w:rsidP="00287086">
      <w:pPr>
        <w:spacing w:after="0" w:line="240" w:lineRule="auto"/>
        <w:ind w:firstLine="709"/>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Для целей настоящего Стандарта используются следующие основные понятия:</w:t>
      </w:r>
    </w:p>
    <w:p w14:paraId="1539AFA3" w14:textId="591F36F1" w:rsidR="00662F70" w:rsidRPr="00287086" w:rsidRDefault="00662F70" w:rsidP="00736E70">
      <w:pPr>
        <w:spacing w:after="0" w:line="240" w:lineRule="auto"/>
        <w:ind w:firstLine="708"/>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Административное правонарушение – противоправное, виновное действие (бездействие) физического или юридического лица, за которое КоАП РФ (или законом Ставропольского края) установлена административная ответственность.</w:t>
      </w:r>
    </w:p>
    <w:p w14:paraId="6113C825" w14:textId="77777777" w:rsidR="00662F70" w:rsidRPr="00287086" w:rsidRDefault="00662F70" w:rsidP="00287086">
      <w:pPr>
        <w:spacing w:after="0" w:line="240" w:lineRule="auto"/>
        <w:ind w:firstLine="708"/>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Возбуждение дела об административном правонарушении – составление должностным лицом </w:t>
      </w:r>
      <w:r w:rsidR="00A92AD4" w:rsidRPr="00287086">
        <w:rPr>
          <w:rFonts w:ascii="Times New Roman" w:eastAsia="Times New Roman" w:hAnsi="Times New Roman" w:cs="Times New Roman"/>
          <w:sz w:val="28"/>
          <w:szCs w:val="28"/>
          <w:lang w:eastAsia="ru-RU"/>
        </w:rPr>
        <w:t>К</w:t>
      </w:r>
      <w:r w:rsidR="00960055">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в пределах компетенции </w:t>
      </w:r>
      <w:r w:rsidR="00A92AD4" w:rsidRPr="00287086">
        <w:rPr>
          <w:rFonts w:ascii="Times New Roman" w:eastAsia="Times New Roman" w:hAnsi="Times New Roman" w:cs="Times New Roman"/>
          <w:sz w:val="28"/>
          <w:szCs w:val="28"/>
          <w:lang w:eastAsia="ru-RU"/>
        </w:rPr>
        <w:t>К</w:t>
      </w:r>
      <w:r w:rsidR="00960055">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об административном правонарушении или вынесение должностным лицом </w:t>
      </w:r>
      <w:r w:rsidR="00A92AD4" w:rsidRPr="00287086">
        <w:rPr>
          <w:rFonts w:ascii="Times New Roman" w:eastAsia="Times New Roman" w:hAnsi="Times New Roman" w:cs="Times New Roman"/>
          <w:sz w:val="28"/>
          <w:szCs w:val="28"/>
          <w:lang w:eastAsia="ru-RU"/>
        </w:rPr>
        <w:t>К</w:t>
      </w:r>
      <w:r w:rsidR="00960055">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определения о возбуждении дела об административном правонарушении при необходимости проведения административного расследования.</w:t>
      </w:r>
    </w:p>
    <w:p w14:paraId="4EF21BAB" w14:textId="70172C1B" w:rsidR="00662F70" w:rsidRPr="00287086" w:rsidRDefault="00662F70" w:rsidP="00287086">
      <w:pPr>
        <w:spacing w:after="0" w:line="240" w:lineRule="auto"/>
        <w:ind w:firstLine="708"/>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Должностное лицо </w:t>
      </w:r>
      <w:r w:rsidR="00A92AD4" w:rsidRPr="00287086">
        <w:rPr>
          <w:rFonts w:ascii="Times New Roman" w:eastAsia="Times New Roman" w:hAnsi="Times New Roman" w:cs="Times New Roman"/>
          <w:sz w:val="28"/>
          <w:szCs w:val="28"/>
          <w:lang w:eastAsia="ru-RU"/>
        </w:rPr>
        <w:t>К</w:t>
      </w:r>
      <w:r w:rsidR="003353A2">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уполномоченное на составление протокола об административных правонарушениях (далее – должностное лицо </w:t>
      </w:r>
      <w:r w:rsidR="00A92AD4" w:rsidRPr="00287086">
        <w:rPr>
          <w:rFonts w:ascii="Times New Roman" w:eastAsia="Times New Roman" w:hAnsi="Times New Roman" w:cs="Times New Roman"/>
          <w:sz w:val="28"/>
          <w:szCs w:val="28"/>
          <w:lang w:eastAsia="ru-RU"/>
        </w:rPr>
        <w:t>К</w:t>
      </w:r>
      <w:r w:rsidR="003353A2">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w:t>
      </w:r>
      <w:r w:rsidR="00BF0BE7" w:rsidRPr="00287086">
        <w:rPr>
          <w:rFonts w:ascii="Times New Roman" w:eastAsia="Times New Roman" w:hAnsi="Times New Roman" w:cs="Times New Roman"/>
          <w:sz w:val="28"/>
          <w:szCs w:val="28"/>
          <w:lang w:eastAsia="ru-RU"/>
        </w:rPr>
        <w:t>–</w:t>
      </w:r>
      <w:r w:rsidRPr="00287086">
        <w:rPr>
          <w:rFonts w:ascii="Times New Roman" w:eastAsia="Times New Roman" w:hAnsi="Times New Roman" w:cs="Times New Roman"/>
          <w:sz w:val="28"/>
          <w:szCs w:val="28"/>
          <w:lang w:eastAsia="ru-RU"/>
        </w:rPr>
        <w:t xml:space="preserve"> </w:t>
      </w:r>
      <w:r w:rsidR="00A92AD4" w:rsidRPr="00287086">
        <w:rPr>
          <w:rFonts w:ascii="Times New Roman" w:eastAsia="Times New Roman" w:hAnsi="Times New Roman" w:cs="Times New Roman"/>
          <w:sz w:val="28"/>
          <w:szCs w:val="28"/>
          <w:lang w:eastAsia="ru-RU"/>
        </w:rPr>
        <w:t>председатель</w:t>
      </w:r>
      <w:r w:rsidR="00736E70">
        <w:rPr>
          <w:rFonts w:ascii="Times New Roman" w:eastAsia="Times New Roman" w:hAnsi="Times New Roman" w:cs="Times New Roman"/>
          <w:sz w:val="28"/>
          <w:szCs w:val="28"/>
          <w:lang w:eastAsia="ru-RU"/>
        </w:rPr>
        <w:t>, заместитель председателя</w:t>
      </w:r>
      <w:r w:rsidR="00A92AD4" w:rsidRPr="00287086">
        <w:rPr>
          <w:rFonts w:ascii="Times New Roman" w:eastAsia="Times New Roman" w:hAnsi="Times New Roman" w:cs="Times New Roman"/>
          <w:sz w:val="28"/>
          <w:szCs w:val="28"/>
          <w:lang w:eastAsia="ru-RU"/>
        </w:rPr>
        <w:t xml:space="preserve"> </w:t>
      </w:r>
      <w:r w:rsidRPr="00287086">
        <w:rPr>
          <w:rFonts w:ascii="Times New Roman" w:eastAsia="Times New Roman" w:hAnsi="Times New Roman" w:cs="Times New Roman"/>
          <w:sz w:val="28"/>
          <w:szCs w:val="28"/>
          <w:lang w:eastAsia="ru-RU"/>
        </w:rPr>
        <w:t xml:space="preserve">и инспекторы </w:t>
      </w:r>
      <w:r w:rsidR="00A92AD4" w:rsidRPr="00287086">
        <w:rPr>
          <w:rFonts w:ascii="Times New Roman" w:eastAsia="Times New Roman" w:hAnsi="Times New Roman" w:cs="Times New Roman"/>
          <w:sz w:val="28"/>
          <w:szCs w:val="28"/>
          <w:lang w:eastAsia="ru-RU"/>
        </w:rPr>
        <w:t>К</w:t>
      </w:r>
      <w:r w:rsidR="003353A2">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(в соответствии с </w:t>
      </w:r>
      <w:r w:rsidR="003353A2">
        <w:rPr>
          <w:rFonts w:ascii="Times New Roman" w:eastAsia="Times New Roman" w:hAnsi="Times New Roman" w:cs="Times New Roman"/>
          <w:sz w:val="28"/>
          <w:szCs w:val="28"/>
          <w:lang w:eastAsia="ru-RU"/>
        </w:rPr>
        <w:t xml:space="preserve">пунктом 11 </w:t>
      </w:r>
      <w:r w:rsidRPr="00287086">
        <w:rPr>
          <w:rFonts w:ascii="Times New Roman" w:eastAsia="Times New Roman" w:hAnsi="Times New Roman" w:cs="Times New Roman"/>
          <w:sz w:val="28"/>
          <w:szCs w:val="28"/>
          <w:lang w:eastAsia="ru-RU"/>
        </w:rPr>
        <w:t xml:space="preserve">частью </w:t>
      </w:r>
      <w:r w:rsidR="00BF0BE7" w:rsidRPr="00287086">
        <w:rPr>
          <w:rFonts w:ascii="Times New Roman" w:eastAsia="Times New Roman" w:hAnsi="Times New Roman" w:cs="Times New Roman"/>
          <w:sz w:val="28"/>
          <w:szCs w:val="28"/>
          <w:lang w:eastAsia="ru-RU"/>
        </w:rPr>
        <w:t>6</w:t>
      </w:r>
      <w:r w:rsidRPr="00287086">
        <w:rPr>
          <w:rFonts w:ascii="Times New Roman" w:eastAsia="Times New Roman" w:hAnsi="Times New Roman" w:cs="Times New Roman"/>
          <w:sz w:val="28"/>
          <w:szCs w:val="28"/>
          <w:lang w:eastAsia="ru-RU"/>
        </w:rPr>
        <w:t xml:space="preserve"> статьи 12.2 Зако</w:t>
      </w:r>
      <w:r w:rsidR="003353A2">
        <w:rPr>
          <w:rFonts w:ascii="Times New Roman" w:eastAsia="Times New Roman" w:hAnsi="Times New Roman" w:cs="Times New Roman"/>
          <w:sz w:val="28"/>
          <w:szCs w:val="28"/>
          <w:lang w:eastAsia="ru-RU"/>
        </w:rPr>
        <w:t xml:space="preserve">на </w:t>
      </w:r>
      <w:r w:rsidRPr="00287086">
        <w:rPr>
          <w:rFonts w:ascii="Times New Roman" w:eastAsia="Times New Roman" w:hAnsi="Times New Roman" w:cs="Times New Roman"/>
          <w:sz w:val="28"/>
          <w:szCs w:val="28"/>
          <w:lang w:eastAsia="ru-RU"/>
        </w:rPr>
        <w:t xml:space="preserve">№ 20-кз). </w:t>
      </w:r>
    </w:p>
    <w:p w14:paraId="391C3C00" w14:textId="77777777" w:rsidR="00662F70" w:rsidRPr="00287086" w:rsidRDefault="00662F70" w:rsidP="00287086">
      <w:pPr>
        <w:spacing w:after="0" w:line="240" w:lineRule="auto"/>
        <w:ind w:firstLine="708"/>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Протокол об административном правонарушении – протокол, составленный должностным лицом </w:t>
      </w:r>
      <w:r w:rsidR="00A92AD4" w:rsidRPr="00287086">
        <w:rPr>
          <w:rFonts w:ascii="Times New Roman" w:eastAsia="Times New Roman" w:hAnsi="Times New Roman" w:cs="Times New Roman"/>
          <w:sz w:val="28"/>
          <w:szCs w:val="28"/>
          <w:lang w:eastAsia="ru-RU"/>
        </w:rPr>
        <w:t>К</w:t>
      </w:r>
      <w:r w:rsidR="00371184">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в пределах компетенции </w:t>
      </w:r>
      <w:r w:rsidR="00A92AD4" w:rsidRPr="00287086">
        <w:rPr>
          <w:rFonts w:ascii="Times New Roman" w:eastAsia="Times New Roman" w:hAnsi="Times New Roman" w:cs="Times New Roman"/>
          <w:sz w:val="28"/>
          <w:szCs w:val="28"/>
          <w:lang w:eastAsia="ru-RU"/>
        </w:rPr>
        <w:t>К</w:t>
      </w:r>
      <w:r w:rsidR="00371184">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в порядке, предусмотренном статьей 28.2. КоАП РФ.</w:t>
      </w:r>
    </w:p>
    <w:p w14:paraId="0B368D6A" w14:textId="77777777" w:rsidR="00662F70" w:rsidRPr="00287086" w:rsidRDefault="00662F70" w:rsidP="00287086">
      <w:pPr>
        <w:spacing w:after="0" w:line="240" w:lineRule="auto"/>
        <w:contextualSpacing/>
        <w:rPr>
          <w:rFonts w:ascii="Times New Roman" w:eastAsia="Times New Roman" w:hAnsi="Times New Roman" w:cs="Times New Roman"/>
          <w:i/>
          <w:sz w:val="28"/>
          <w:szCs w:val="28"/>
          <w:lang w:eastAsia="ru-RU"/>
        </w:rPr>
      </w:pPr>
    </w:p>
    <w:p w14:paraId="568A1816" w14:textId="77777777" w:rsidR="00736E70" w:rsidRDefault="00662F70" w:rsidP="00736E70">
      <w:pPr>
        <w:spacing w:after="0" w:line="240" w:lineRule="auto"/>
        <w:contextualSpacing/>
        <w:jc w:val="center"/>
        <w:rPr>
          <w:rFonts w:ascii="Times New Roman" w:eastAsia="Times New Roman" w:hAnsi="Times New Roman" w:cs="Times New Roman"/>
          <w:b/>
          <w:bCs/>
          <w:sz w:val="28"/>
          <w:szCs w:val="28"/>
          <w:lang w:eastAsia="ru-RU"/>
        </w:rPr>
      </w:pPr>
      <w:r w:rsidRPr="00287086">
        <w:rPr>
          <w:rFonts w:ascii="Times New Roman" w:eastAsia="Times New Roman" w:hAnsi="Times New Roman" w:cs="Times New Roman"/>
          <w:b/>
          <w:bCs/>
          <w:sz w:val="28"/>
          <w:szCs w:val="28"/>
          <w:lang w:eastAsia="ru-RU"/>
        </w:rPr>
        <w:t>4. Возбуждение дела об административном правонарушении</w:t>
      </w:r>
    </w:p>
    <w:p w14:paraId="7CEAA553" w14:textId="65645E7F" w:rsidR="00662F70" w:rsidRPr="00736E70" w:rsidRDefault="00662F70" w:rsidP="00736E70">
      <w:pPr>
        <w:spacing w:after="0" w:line="240" w:lineRule="auto"/>
        <w:ind w:firstLine="708"/>
        <w:contextualSpacing/>
        <w:jc w:val="both"/>
        <w:rPr>
          <w:rFonts w:ascii="Times New Roman" w:eastAsia="Times New Roman" w:hAnsi="Times New Roman" w:cs="Times New Roman"/>
          <w:b/>
          <w:bCs/>
          <w:sz w:val="28"/>
          <w:szCs w:val="28"/>
          <w:lang w:eastAsia="ru-RU"/>
        </w:rPr>
      </w:pPr>
      <w:r w:rsidRPr="00287086">
        <w:rPr>
          <w:rFonts w:ascii="Times New Roman" w:eastAsia="Times New Roman" w:hAnsi="Times New Roman" w:cs="Times New Roman"/>
          <w:sz w:val="28"/>
          <w:szCs w:val="28"/>
          <w:lang w:eastAsia="ru-RU"/>
        </w:rPr>
        <w:lastRenderedPageBreak/>
        <w:t xml:space="preserve">4.1. Лицами, в отношении которых возбуждается дело об административном правонарушении – являются должностные, физические и юридические лица, совершившие административное правонарушение. </w:t>
      </w:r>
    </w:p>
    <w:p w14:paraId="50D54EB2" w14:textId="77777777" w:rsidR="00662F70" w:rsidRPr="00287086" w:rsidRDefault="00662F70" w:rsidP="00287086">
      <w:pPr>
        <w:spacing w:after="0" w:line="240" w:lineRule="auto"/>
        <w:ind w:firstLine="708"/>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В случае если статьей КоАП РФ установлена ответственность в отношении юридического и должностного лица, составляются 2 протокола: в отношении юридического и должностного лица.</w:t>
      </w:r>
    </w:p>
    <w:p w14:paraId="2238F216" w14:textId="77777777" w:rsidR="00662F70" w:rsidRPr="00287086" w:rsidRDefault="00662F70" w:rsidP="00287086">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287086">
        <w:rPr>
          <w:rFonts w:ascii="Times New Roman" w:eastAsia="Times New Roman" w:hAnsi="Times New Roman" w:cs="Times New Roman"/>
          <w:bCs/>
          <w:spacing w:val="-3"/>
          <w:sz w:val="28"/>
          <w:szCs w:val="28"/>
          <w:lang w:eastAsia="ru-RU"/>
        </w:rPr>
        <w:t>4.2.</w:t>
      </w:r>
      <w:r w:rsidRPr="00287086">
        <w:rPr>
          <w:rFonts w:ascii="Times New Roman" w:eastAsia="Times New Roman" w:hAnsi="Times New Roman" w:cs="Times New Roman"/>
          <w:b/>
          <w:bCs/>
          <w:spacing w:val="-3"/>
          <w:sz w:val="28"/>
          <w:szCs w:val="28"/>
          <w:lang w:eastAsia="ru-RU"/>
        </w:rPr>
        <w:t xml:space="preserve"> </w:t>
      </w:r>
      <w:r w:rsidRPr="00287086">
        <w:rPr>
          <w:rFonts w:ascii="Times New Roman" w:eastAsia="Times New Roman" w:hAnsi="Times New Roman" w:cs="Times New Roman"/>
          <w:iCs/>
          <w:sz w:val="28"/>
          <w:szCs w:val="28"/>
          <w:lang w:eastAsia="ru-RU"/>
        </w:rPr>
        <w:t xml:space="preserve">Под должностным лицом в соответствии со статьей 2.4 КоАП РФ понимается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 w:history="1">
        <w:r w:rsidRPr="00287086">
          <w:rPr>
            <w:rFonts w:ascii="Times New Roman" w:eastAsia="Times New Roman" w:hAnsi="Times New Roman" w:cs="Times New Roman"/>
            <w:iCs/>
            <w:sz w:val="28"/>
            <w:szCs w:val="28"/>
            <w:lang w:eastAsia="ru-RU"/>
          </w:rPr>
          <w:t>организационно-распорядительные</w:t>
        </w:r>
      </w:hyperlink>
      <w:r w:rsidRPr="00287086">
        <w:rPr>
          <w:rFonts w:ascii="Times New Roman" w:eastAsia="Times New Roman" w:hAnsi="Times New Roman" w:cs="Times New Roman"/>
          <w:iCs/>
          <w:sz w:val="28"/>
          <w:szCs w:val="28"/>
          <w:lang w:eastAsia="ru-RU"/>
        </w:rPr>
        <w:t xml:space="preserve"> или </w:t>
      </w:r>
      <w:hyperlink r:id="rId8" w:history="1">
        <w:r w:rsidRPr="00287086">
          <w:rPr>
            <w:rFonts w:ascii="Times New Roman" w:eastAsia="Times New Roman" w:hAnsi="Times New Roman" w:cs="Times New Roman"/>
            <w:iCs/>
            <w:sz w:val="28"/>
            <w:szCs w:val="28"/>
            <w:lang w:eastAsia="ru-RU"/>
          </w:rPr>
          <w:t>административно-хозяйственные</w:t>
        </w:r>
      </w:hyperlink>
      <w:r w:rsidRPr="00287086">
        <w:rPr>
          <w:rFonts w:ascii="Times New Roman" w:eastAsia="Times New Roman" w:hAnsi="Times New Roman" w:cs="Times New Roman"/>
          <w:iCs/>
          <w:sz w:val="28"/>
          <w:szCs w:val="28"/>
          <w:lang w:eastAsia="ru-RU"/>
        </w:rPr>
        <w:t xml:space="preserve"> функции в органах местного самоуправления, муниципальных организациях, а также иные лица, перечисленные в вышеуказанной статье. </w:t>
      </w:r>
    </w:p>
    <w:p w14:paraId="7DABED49" w14:textId="77777777" w:rsidR="00662F70" w:rsidRPr="00287086" w:rsidRDefault="00662F70" w:rsidP="00287086">
      <w:pPr>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287086">
        <w:rPr>
          <w:rFonts w:ascii="Times New Roman" w:eastAsia="Times New Roman" w:hAnsi="Times New Roman" w:cs="Times New Roman"/>
          <w:sz w:val="28"/>
          <w:szCs w:val="28"/>
          <w:lang w:eastAsia="ru-RU"/>
        </w:rPr>
        <w:t xml:space="preserve">Полномочия должностного лица должны быть подтверждены </w:t>
      </w:r>
      <w:r w:rsidRPr="00287086">
        <w:rPr>
          <w:rFonts w:ascii="Times New Roman" w:eastAsia="Times New Roman" w:hAnsi="Times New Roman" w:cs="Times New Roman"/>
          <w:spacing w:val="-6"/>
          <w:sz w:val="28"/>
          <w:szCs w:val="28"/>
          <w:lang w:eastAsia="ru-RU"/>
        </w:rPr>
        <w:t>соответствующим приказом (распоряжением, решением участников), учреди</w:t>
      </w:r>
      <w:r w:rsidRPr="00287086">
        <w:rPr>
          <w:rFonts w:ascii="Times New Roman" w:eastAsia="Times New Roman" w:hAnsi="Times New Roman" w:cs="Times New Roman"/>
          <w:spacing w:val="-3"/>
          <w:sz w:val="28"/>
          <w:szCs w:val="28"/>
          <w:lang w:eastAsia="ru-RU"/>
        </w:rPr>
        <w:t xml:space="preserve">тельными документами организации, а в случае делегирования полномочий </w:t>
      </w:r>
      <w:r w:rsidRPr="00287086">
        <w:rPr>
          <w:rFonts w:ascii="Times New Roman" w:eastAsia="Times New Roman" w:hAnsi="Times New Roman" w:cs="Times New Roman"/>
          <w:spacing w:val="-2"/>
          <w:sz w:val="28"/>
          <w:szCs w:val="28"/>
          <w:lang w:eastAsia="ru-RU"/>
        </w:rPr>
        <w:t>- соответствующей доверенностью.</w:t>
      </w:r>
    </w:p>
    <w:p w14:paraId="47BB0BAB" w14:textId="77777777" w:rsidR="00662F70" w:rsidRPr="00287086" w:rsidRDefault="00662F70" w:rsidP="00287086">
      <w:pPr>
        <w:shd w:val="clear" w:color="auto" w:fill="FFFFFF"/>
        <w:spacing w:after="0" w:line="240" w:lineRule="auto"/>
        <w:ind w:left="11" w:firstLine="709"/>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pacing w:val="-5"/>
          <w:sz w:val="28"/>
          <w:szCs w:val="28"/>
          <w:lang w:eastAsia="ru-RU"/>
        </w:rPr>
        <w:t>Прекращение трудовых отношений с руководителем организации, осу</w:t>
      </w:r>
      <w:r w:rsidRPr="00287086">
        <w:rPr>
          <w:rFonts w:ascii="Times New Roman" w:eastAsia="Times New Roman" w:hAnsi="Times New Roman" w:cs="Times New Roman"/>
          <w:spacing w:val="-5"/>
          <w:sz w:val="28"/>
          <w:szCs w:val="28"/>
          <w:lang w:eastAsia="ru-RU"/>
        </w:rPr>
        <w:softHyphen/>
        <w:t>ществлявшим организационно-распорядительные функции, не исключает возможности возбуждения производства по делу об административном пра</w:t>
      </w:r>
      <w:r w:rsidRPr="00287086">
        <w:rPr>
          <w:rFonts w:ascii="Times New Roman" w:eastAsia="Times New Roman" w:hAnsi="Times New Roman" w:cs="Times New Roman"/>
          <w:spacing w:val="-5"/>
          <w:sz w:val="28"/>
          <w:szCs w:val="28"/>
          <w:lang w:eastAsia="ru-RU"/>
        </w:rPr>
        <w:softHyphen/>
      </w:r>
      <w:r w:rsidRPr="00287086">
        <w:rPr>
          <w:rFonts w:ascii="Times New Roman" w:eastAsia="Times New Roman" w:hAnsi="Times New Roman" w:cs="Times New Roman"/>
          <w:spacing w:val="-6"/>
          <w:sz w:val="28"/>
          <w:szCs w:val="28"/>
          <w:lang w:eastAsia="ru-RU"/>
        </w:rPr>
        <w:t xml:space="preserve">вонарушении в отношении этого лица и привлечения его к административной </w:t>
      </w:r>
      <w:r w:rsidRPr="00287086">
        <w:rPr>
          <w:rFonts w:ascii="Times New Roman" w:eastAsia="Times New Roman" w:hAnsi="Times New Roman" w:cs="Times New Roman"/>
          <w:spacing w:val="-5"/>
          <w:sz w:val="28"/>
          <w:szCs w:val="28"/>
          <w:lang w:eastAsia="ru-RU"/>
        </w:rPr>
        <w:t xml:space="preserve">ответственности, если правонарушение было допущено им в период исполнения служебных обязанностей, и не истек срок давности для привлечения к </w:t>
      </w:r>
      <w:r w:rsidRPr="00287086">
        <w:rPr>
          <w:rFonts w:ascii="Times New Roman" w:eastAsia="Times New Roman" w:hAnsi="Times New Roman" w:cs="Times New Roman"/>
          <w:spacing w:val="-6"/>
          <w:sz w:val="28"/>
          <w:szCs w:val="28"/>
          <w:lang w:eastAsia="ru-RU"/>
        </w:rPr>
        <w:t>административной ответственности.</w:t>
      </w:r>
    </w:p>
    <w:p w14:paraId="6DBB8C97" w14:textId="77777777" w:rsidR="00182155" w:rsidRPr="00287086" w:rsidRDefault="00662F70" w:rsidP="00287086">
      <w:pPr>
        <w:spacing w:after="0" w:line="240" w:lineRule="auto"/>
        <w:ind w:firstLine="709"/>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4.3</w:t>
      </w:r>
      <w:r w:rsidR="0070347F">
        <w:rPr>
          <w:rFonts w:ascii="Times New Roman" w:eastAsia="Times New Roman" w:hAnsi="Times New Roman" w:cs="Times New Roman"/>
          <w:sz w:val="28"/>
          <w:szCs w:val="28"/>
          <w:lang w:eastAsia="ru-RU"/>
        </w:rPr>
        <w:t>.</w:t>
      </w:r>
      <w:r w:rsidRPr="00287086">
        <w:rPr>
          <w:rFonts w:ascii="Times New Roman" w:eastAsia="Times New Roman" w:hAnsi="Times New Roman" w:cs="Times New Roman"/>
          <w:sz w:val="28"/>
          <w:szCs w:val="28"/>
          <w:lang w:eastAsia="ru-RU"/>
        </w:rPr>
        <w:t xml:space="preserve"> Законный представитель юридического лица -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w:t>
      </w:r>
    </w:p>
    <w:p w14:paraId="4F0D6528" w14:textId="77777777" w:rsidR="00662F70" w:rsidRPr="00287086" w:rsidRDefault="00662F70" w:rsidP="00287086">
      <w:pPr>
        <w:spacing w:after="0" w:line="240" w:lineRule="auto"/>
        <w:ind w:firstLine="709"/>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4.4. Официальные данные о лице, в отношении которого составляется протокол, целесообразно получать: в отношении юридического лица - в бух</w:t>
      </w:r>
      <w:r w:rsidRPr="00287086">
        <w:rPr>
          <w:rFonts w:ascii="Times New Roman" w:eastAsia="Times New Roman" w:hAnsi="Times New Roman" w:cs="Times New Roman"/>
          <w:sz w:val="28"/>
          <w:szCs w:val="28"/>
          <w:lang w:eastAsia="ru-RU"/>
        </w:rPr>
        <w:softHyphen/>
        <w:t>галтерии самой организации (в случае непредставления такой информации - в налоговой инспекции, ведущей государственный реестр юридических лиц), в отношении должностных лиц - в бухгалтерии или о</w:t>
      </w:r>
      <w:r w:rsidR="00BF2AFF" w:rsidRPr="00287086">
        <w:rPr>
          <w:rFonts w:ascii="Times New Roman" w:eastAsia="Times New Roman" w:hAnsi="Times New Roman" w:cs="Times New Roman"/>
          <w:sz w:val="28"/>
          <w:szCs w:val="28"/>
          <w:lang w:eastAsia="ru-RU"/>
        </w:rPr>
        <w:t>тделе кадров по месту их работы</w:t>
      </w:r>
      <w:r w:rsidRPr="00287086">
        <w:rPr>
          <w:rFonts w:ascii="Times New Roman" w:eastAsia="Times New Roman" w:hAnsi="Times New Roman" w:cs="Times New Roman"/>
          <w:sz w:val="28"/>
          <w:szCs w:val="28"/>
          <w:lang w:eastAsia="ru-RU"/>
        </w:rPr>
        <w:t xml:space="preserve">. </w:t>
      </w:r>
    </w:p>
    <w:p w14:paraId="4FEE8360"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4.5. Для подтверждения правового положения проверяемой организации как </w:t>
      </w:r>
      <w:r w:rsidRPr="00287086">
        <w:rPr>
          <w:rFonts w:ascii="Times New Roman" w:eastAsia="Times New Roman" w:hAnsi="Times New Roman" w:cs="Times New Roman"/>
          <w:b/>
          <w:sz w:val="28"/>
          <w:szCs w:val="28"/>
          <w:lang w:eastAsia="ru-RU"/>
        </w:rPr>
        <w:t>юридического лица</w:t>
      </w:r>
      <w:r w:rsidRPr="00287086">
        <w:rPr>
          <w:rFonts w:ascii="Times New Roman" w:eastAsia="Times New Roman" w:hAnsi="Times New Roman" w:cs="Times New Roman"/>
          <w:sz w:val="28"/>
          <w:szCs w:val="28"/>
          <w:lang w:eastAsia="ru-RU"/>
        </w:rPr>
        <w:t xml:space="preserve"> необходимо истребовать надлежаще заверенную копию устава (положения, учредительного договора). Типичными </w:t>
      </w:r>
      <w:r w:rsidRPr="00287086">
        <w:rPr>
          <w:rFonts w:ascii="Times New Roman" w:eastAsia="Times New Roman" w:hAnsi="Times New Roman" w:cs="Times New Roman"/>
          <w:spacing w:val="-7"/>
          <w:sz w:val="28"/>
          <w:szCs w:val="28"/>
          <w:lang w:eastAsia="ru-RU"/>
        </w:rPr>
        <w:t>признаками отсутствия статуса юридического лица является отсутствие у орга</w:t>
      </w:r>
      <w:r w:rsidRPr="00287086">
        <w:rPr>
          <w:rFonts w:ascii="Times New Roman" w:eastAsia="Times New Roman" w:hAnsi="Times New Roman" w:cs="Times New Roman"/>
          <w:spacing w:val="-7"/>
          <w:sz w:val="28"/>
          <w:szCs w:val="28"/>
          <w:lang w:eastAsia="ru-RU"/>
        </w:rPr>
        <w:softHyphen/>
      </w:r>
      <w:r w:rsidRPr="00287086">
        <w:rPr>
          <w:rFonts w:ascii="Times New Roman" w:eastAsia="Times New Roman" w:hAnsi="Times New Roman" w:cs="Times New Roman"/>
          <w:sz w:val="28"/>
          <w:szCs w:val="28"/>
          <w:lang w:eastAsia="ru-RU"/>
        </w:rPr>
        <w:t>низации своего ИНН и номера в ЕГРЮЛ.</w:t>
      </w:r>
    </w:p>
    <w:p w14:paraId="0C32DD88" w14:textId="77777777" w:rsidR="00662F70" w:rsidRPr="00287086" w:rsidRDefault="00662F70" w:rsidP="00287086">
      <w:pPr>
        <w:spacing w:after="0" w:line="240" w:lineRule="auto"/>
        <w:ind w:firstLine="708"/>
        <w:jc w:val="both"/>
        <w:rPr>
          <w:rFonts w:ascii="Times New Roman" w:eastAsia="Times New Roman" w:hAnsi="Times New Roman" w:cs="Times New Roman"/>
          <w:spacing w:val="-5"/>
          <w:sz w:val="28"/>
          <w:szCs w:val="28"/>
          <w:lang w:eastAsia="ru-RU"/>
        </w:rPr>
      </w:pPr>
      <w:r w:rsidRPr="00287086">
        <w:rPr>
          <w:rFonts w:ascii="Times New Roman" w:eastAsia="Times New Roman" w:hAnsi="Times New Roman" w:cs="Times New Roman"/>
          <w:spacing w:val="-5"/>
          <w:sz w:val="28"/>
          <w:szCs w:val="28"/>
          <w:lang w:eastAsia="ru-RU"/>
        </w:rPr>
        <w:t>Если проверяемая организация не является юридическим лицом (напри</w:t>
      </w:r>
      <w:r w:rsidRPr="00287086">
        <w:rPr>
          <w:rFonts w:ascii="Times New Roman" w:eastAsia="Times New Roman" w:hAnsi="Times New Roman" w:cs="Times New Roman"/>
          <w:spacing w:val="-5"/>
          <w:sz w:val="28"/>
          <w:szCs w:val="28"/>
          <w:lang w:eastAsia="ru-RU"/>
        </w:rPr>
        <w:softHyphen/>
        <w:t xml:space="preserve">мер: структурное подразделение, филиал), то к ответственности привлекается </w:t>
      </w:r>
      <w:r w:rsidRPr="00287086">
        <w:rPr>
          <w:rFonts w:ascii="Times New Roman" w:eastAsia="Times New Roman" w:hAnsi="Times New Roman" w:cs="Times New Roman"/>
          <w:spacing w:val="-5"/>
          <w:sz w:val="28"/>
          <w:szCs w:val="28"/>
          <w:lang w:eastAsia="ru-RU"/>
        </w:rPr>
        <w:lastRenderedPageBreak/>
        <w:t>юридическое лицо - в этом случае необходимо истребовать положение о филиале и устав (положение, учредительный договор) юридического лица (в котором указано наличие в его составе филиала).</w:t>
      </w:r>
    </w:p>
    <w:p w14:paraId="16697437" w14:textId="77777777" w:rsidR="00662F70" w:rsidRPr="00287086" w:rsidRDefault="00662F70" w:rsidP="00287086">
      <w:pPr>
        <w:spacing w:after="0" w:line="240" w:lineRule="auto"/>
        <w:ind w:firstLine="709"/>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4.6. Поводом к возбуждению должностным лицом </w:t>
      </w:r>
      <w:r w:rsidR="00182155" w:rsidRPr="00287086">
        <w:rPr>
          <w:rFonts w:ascii="Times New Roman" w:eastAsia="Times New Roman" w:hAnsi="Times New Roman" w:cs="Times New Roman"/>
          <w:sz w:val="28"/>
          <w:szCs w:val="28"/>
          <w:lang w:eastAsia="ru-RU"/>
        </w:rPr>
        <w:t>К</w:t>
      </w:r>
      <w:r w:rsidR="00371184">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дела об административном правонарушении является непосредственное обнаружение им достаточных данных, указывающих на наличие события административного правонарушения, а также иные поводы, предусмотренные КоАП РФ.</w:t>
      </w:r>
    </w:p>
    <w:p w14:paraId="669C123B" w14:textId="77777777" w:rsidR="00662F70" w:rsidRPr="00287086" w:rsidRDefault="00662F70" w:rsidP="00287086">
      <w:pPr>
        <w:spacing w:after="0" w:line="240" w:lineRule="auto"/>
        <w:ind w:firstLine="709"/>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4.7. Дело об административном правонарушении считается возбужденным с момента составления протокола (или вынесения определения о возбуждении дела об административном правонарушении при необходимости проведения административного расследования).</w:t>
      </w:r>
    </w:p>
    <w:p w14:paraId="0C7460BD" w14:textId="77777777" w:rsidR="00662F70" w:rsidRPr="00287086" w:rsidRDefault="00662F70" w:rsidP="00287086">
      <w:pPr>
        <w:spacing w:after="0" w:line="240" w:lineRule="auto"/>
        <w:ind w:firstLine="709"/>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4.8. Перечень статей КоАП РФ, по которым уполномоченные лица </w:t>
      </w:r>
      <w:r w:rsidR="00371184">
        <w:rPr>
          <w:rFonts w:ascii="Times New Roman" w:eastAsia="Times New Roman" w:hAnsi="Times New Roman" w:cs="Times New Roman"/>
          <w:sz w:val="28"/>
          <w:szCs w:val="28"/>
          <w:lang w:eastAsia="ru-RU"/>
        </w:rPr>
        <w:t>КСО</w:t>
      </w:r>
      <w:r w:rsidRPr="00287086">
        <w:rPr>
          <w:rFonts w:ascii="Times New Roman" w:eastAsia="Times New Roman" w:hAnsi="Times New Roman" w:cs="Times New Roman"/>
          <w:sz w:val="28"/>
          <w:szCs w:val="28"/>
          <w:lang w:eastAsia="ru-RU"/>
        </w:rPr>
        <w:t xml:space="preserve"> вправе составлять протоколы об административных правонарушениях, приведен </w:t>
      </w:r>
      <w:r w:rsidRPr="0070347F">
        <w:rPr>
          <w:rFonts w:ascii="Times New Roman" w:eastAsia="Times New Roman" w:hAnsi="Times New Roman" w:cs="Times New Roman"/>
          <w:sz w:val="28"/>
          <w:szCs w:val="28"/>
          <w:lang w:eastAsia="ru-RU"/>
        </w:rPr>
        <w:t>в Приложении 5 к настоящему Стандарту.</w:t>
      </w:r>
    </w:p>
    <w:p w14:paraId="67AFFD70"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4.9. Протокол об административном правонарушении составляется должностным лицом </w:t>
      </w:r>
      <w:r w:rsidR="00182155" w:rsidRPr="00287086">
        <w:rPr>
          <w:rFonts w:ascii="Times New Roman" w:eastAsia="Times New Roman" w:hAnsi="Times New Roman" w:cs="Times New Roman"/>
          <w:sz w:val="28"/>
          <w:szCs w:val="28"/>
          <w:lang w:eastAsia="ru-RU"/>
        </w:rPr>
        <w:t>К</w:t>
      </w:r>
      <w:r w:rsidR="00371184">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немедленно после выявления совершения административного правонарушения (ч</w:t>
      </w:r>
      <w:r w:rsidR="00275EDE">
        <w:rPr>
          <w:rFonts w:ascii="Times New Roman" w:eastAsia="Times New Roman" w:hAnsi="Times New Roman" w:cs="Times New Roman"/>
          <w:sz w:val="28"/>
          <w:szCs w:val="28"/>
          <w:lang w:eastAsia="ru-RU"/>
        </w:rPr>
        <w:t>асти</w:t>
      </w:r>
      <w:r w:rsidRPr="00287086">
        <w:rPr>
          <w:rFonts w:ascii="Times New Roman" w:eastAsia="Times New Roman" w:hAnsi="Times New Roman" w:cs="Times New Roman"/>
          <w:sz w:val="28"/>
          <w:szCs w:val="28"/>
          <w:lang w:eastAsia="ru-RU"/>
        </w:rPr>
        <w:t xml:space="preserve"> 1 ст</w:t>
      </w:r>
      <w:r w:rsidR="00275EDE">
        <w:rPr>
          <w:rFonts w:ascii="Times New Roman" w:eastAsia="Times New Roman" w:hAnsi="Times New Roman" w:cs="Times New Roman"/>
          <w:sz w:val="28"/>
          <w:szCs w:val="28"/>
          <w:lang w:eastAsia="ru-RU"/>
        </w:rPr>
        <w:t>атьи</w:t>
      </w:r>
      <w:r w:rsidRPr="00287086">
        <w:rPr>
          <w:rFonts w:ascii="Times New Roman" w:eastAsia="Times New Roman" w:hAnsi="Times New Roman" w:cs="Times New Roman"/>
          <w:sz w:val="28"/>
          <w:szCs w:val="28"/>
          <w:lang w:eastAsia="ru-RU"/>
        </w:rPr>
        <w:t xml:space="preserve"> 28.5 КоАП РФ). Протокол составляется только должностным лицом, непосредственно выявившим административное правонарушение.</w:t>
      </w:r>
    </w:p>
    <w:p w14:paraId="659A962A"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Как правило, протокол об административном правонарушении составляется в день составления акта контрольного мероприятия, поскольку акт является документом, подтверждающим факт выявления нарушения.</w:t>
      </w:r>
    </w:p>
    <w:p w14:paraId="767FB959"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4.10.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должностным лицом </w:t>
      </w:r>
      <w:r w:rsidR="00182155" w:rsidRPr="00287086">
        <w:rPr>
          <w:rFonts w:ascii="Times New Roman" w:eastAsia="Times New Roman" w:hAnsi="Times New Roman" w:cs="Times New Roman"/>
          <w:sz w:val="28"/>
          <w:szCs w:val="28"/>
          <w:lang w:eastAsia="ru-RU"/>
        </w:rPr>
        <w:t>К</w:t>
      </w:r>
      <w:r w:rsidR="00371184">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в течение </w:t>
      </w:r>
      <w:r w:rsidR="00182155" w:rsidRPr="00287086">
        <w:rPr>
          <w:rFonts w:ascii="Times New Roman" w:eastAsia="Times New Roman" w:hAnsi="Times New Roman" w:cs="Times New Roman"/>
          <w:sz w:val="28"/>
          <w:szCs w:val="28"/>
          <w:lang w:eastAsia="ru-RU"/>
        </w:rPr>
        <w:t>двух</w:t>
      </w:r>
      <w:r w:rsidRPr="00287086">
        <w:rPr>
          <w:rFonts w:ascii="Times New Roman" w:eastAsia="Times New Roman" w:hAnsi="Times New Roman" w:cs="Times New Roman"/>
          <w:sz w:val="28"/>
          <w:szCs w:val="28"/>
          <w:lang w:eastAsia="ru-RU"/>
        </w:rPr>
        <w:t xml:space="preserve"> суток</w:t>
      </w:r>
      <w:r w:rsidRPr="00287086">
        <w:rPr>
          <w:rFonts w:ascii="Times New Roman" w:eastAsia="Times New Roman" w:hAnsi="Times New Roman" w:cs="Times New Roman"/>
          <w:b/>
          <w:sz w:val="28"/>
          <w:szCs w:val="28"/>
          <w:lang w:eastAsia="ru-RU"/>
        </w:rPr>
        <w:t xml:space="preserve"> </w:t>
      </w:r>
      <w:r w:rsidRPr="00287086">
        <w:rPr>
          <w:rFonts w:ascii="Times New Roman" w:eastAsia="Times New Roman" w:hAnsi="Times New Roman" w:cs="Times New Roman"/>
          <w:sz w:val="28"/>
          <w:szCs w:val="28"/>
          <w:lang w:eastAsia="ru-RU"/>
        </w:rPr>
        <w:t>с момента выявления административного правонарушения (ч</w:t>
      </w:r>
      <w:r w:rsidR="00CC2059">
        <w:rPr>
          <w:rFonts w:ascii="Times New Roman" w:eastAsia="Times New Roman" w:hAnsi="Times New Roman" w:cs="Times New Roman"/>
          <w:sz w:val="28"/>
          <w:szCs w:val="28"/>
          <w:lang w:eastAsia="ru-RU"/>
        </w:rPr>
        <w:t>асти</w:t>
      </w:r>
      <w:r w:rsidRPr="00287086">
        <w:rPr>
          <w:rFonts w:ascii="Times New Roman" w:eastAsia="Times New Roman" w:hAnsi="Times New Roman" w:cs="Times New Roman"/>
          <w:sz w:val="28"/>
          <w:szCs w:val="28"/>
          <w:lang w:eastAsia="ru-RU"/>
        </w:rPr>
        <w:t xml:space="preserve"> 2 ст</w:t>
      </w:r>
      <w:r w:rsidR="00CC2059">
        <w:rPr>
          <w:rFonts w:ascii="Times New Roman" w:eastAsia="Times New Roman" w:hAnsi="Times New Roman" w:cs="Times New Roman"/>
          <w:sz w:val="28"/>
          <w:szCs w:val="28"/>
          <w:lang w:eastAsia="ru-RU"/>
        </w:rPr>
        <w:t>атьи</w:t>
      </w:r>
      <w:r w:rsidRPr="00287086">
        <w:rPr>
          <w:rFonts w:ascii="Times New Roman" w:eastAsia="Times New Roman" w:hAnsi="Times New Roman" w:cs="Times New Roman"/>
          <w:sz w:val="28"/>
          <w:szCs w:val="28"/>
          <w:lang w:eastAsia="ru-RU"/>
        </w:rPr>
        <w:t xml:space="preserve"> 28.5 КоАП РФ).</w:t>
      </w:r>
    </w:p>
    <w:p w14:paraId="1CF68159"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4.11.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9" w:history="1">
        <w:r w:rsidRPr="00287086">
          <w:rPr>
            <w:rFonts w:ascii="Times New Roman" w:eastAsia="Times New Roman" w:hAnsi="Times New Roman" w:cs="Times New Roman"/>
            <w:sz w:val="28"/>
            <w:szCs w:val="28"/>
            <w:lang w:eastAsia="ru-RU"/>
          </w:rPr>
          <w:t>статьей 28.7</w:t>
        </w:r>
      </w:hyperlink>
      <w:r w:rsidRPr="00287086">
        <w:rPr>
          <w:rFonts w:ascii="Times New Roman" w:eastAsia="Times New Roman" w:hAnsi="Times New Roman" w:cs="Times New Roman"/>
          <w:sz w:val="28"/>
          <w:szCs w:val="28"/>
          <w:lang w:eastAsia="ru-RU"/>
        </w:rPr>
        <w:t xml:space="preserve"> КоАП РФ.</w:t>
      </w:r>
    </w:p>
    <w:p w14:paraId="37CCEA1B" w14:textId="77777777" w:rsidR="00662F70" w:rsidRPr="00591E18"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591E18">
        <w:rPr>
          <w:rFonts w:ascii="Times New Roman" w:eastAsia="Times New Roman" w:hAnsi="Times New Roman" w:cs="Times New Roman"/>
          <w:sz w:val="28"/>
          <w:szCs w:val="28"/>
          <w:lang w:eastAsia="ru-RU"/>
        </w:rPr>
        <w:t>4.12. По общему правилу, в соответствии со статьей 4.5 КоАП РФ,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За нарушение бюджетного законодательства Российской Федерации (статьи 15.14, 15.15, 15.15.1-15.15.16 КоАП РФ), постановление по делу об административном правонарушении не может быть вынесено по истечении двух лет со дня совершения административного правонарушения.</w:t>
      </w:r>
    </w:p>
    <w:p w14:paraId="4B3DDF2E" w14:textId="77777777" w:rsidR="00662F70" w:rsidRPr="00287086" w:rsidRDefault="00662F70" w:rsidP="00287086">
      <w:pPr>
        <w:spacing w:after="0" w:line="240" w:lineRule="auto"/>
        <w:ind w:firstLine="709"/>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4.13. В случае выявления административного правонарушения, по которому истек срок давности привлечения к административной ответственности или привлечение к ответственности виновного лица не представляется возможным по каким-либо иным причинам, аудитором</w:t>
      </w:r>
      <w:r w:rsidR="0064131A" w:rsidRPr="00287086">
        <w:rPr>
          <w:rFonts w:ascii="Times New Roman" w:eastAsia="Times New Roman" w:hAnsi="Times New Roman" w:cs="Times New Roman"/>
          <w:sz w:val="28"/>
          <w:szCs w:val="28"/>
          <w:lang w:eastAsia="ru-RU"/>
        </w:rPr>
        <w:t xml:space="preserve"> или инспектором </w:t>
      </w:r>
      <w:r w:rsidRPr="00287086">
        <w:rPr>
          <w:rFonts w:ascii="Times New Roman" w:eastAsia="Times New Roman" w:hAnsi="Times New Roman" w:cs="Times New Roman"/>
          <w:sz w:val="28"/>
          <w:szCs w:val="28"/>
          <w:lang w:eastAsia="ru-RU"/>
        </w:rPr>
        <w:t xml:space="preserve">направляется служебная записка председателю </w:t>
      </w:r>
      <w:r w:rsidR="00E62780" w:rsidRPr="00287086">
        <w:rPr>
          <w:rFonts w:ascii="Times New Roman" w:eastAsia="Times New Roman" w:hAnsi="Times New Roman" w:cs="Times New Roman"/>
          <w:sz w:val="28"/>
          <w:szCs w:val="28"/>
          <w:lang w:eastAsia="ru-RU"/>
        </w:rPr>
        <w:t>К</w:t>
      </w:r>
      <w:r w:rsidR="00591E18">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с указанием данных об</w:t>
      </w:r>
      <w:r w:rsidRPr="00287086">
        <w:rPr>
          <w:rFonts w:ascii="Times New Roman" w:eastAsia="Times New Roman" w:hAnsi="Times New Roman" w:cs="Times New Roman"/>
          <w:sz w:val="28"/>
          <w:szCs w:val="28"/>
          <w:lang w:eastAsia="ru-RU"/>
        </w:rPr>
        <w:lastRenderedPageBreak/>
        <w:t>стоятельств. Протокол об административном правонарушении в данном случае не составляется.</w:t>
      </w:r>
    </w:p>
    <w:p w14:paraId="1FA7CB98"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4.14. При обнаружении признаков преступления должностное лицо </w:t>
      </w:r>
      <w:r w:rsidR="00E62780" w:rsidRPr="00287086">
        <w:rPr>
          <w:rFonts w:ascii="Times New Roman" w:eastAsia="Times New Roman" w:hAnsi="Times New Roman" w:cs="Times New Roman"/>
          <w:sz w:val="28"/>
          <w:szCs w:val="28"/>
          <w:lang w:eastAsia="ru-RU"/>
        </w:rPr>
        <w:t>К</w:t>
      </w:r>
      <w:r w:rsidR="003178BC">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осуществляющее производство по делу об административном правонарушении, направляет обращение </w:t>
      </w:r>
      <w:r w:rsidR="00E62780" w:rsidRPr="00287086">
        <w:rPr>
          <w:rFonts w:ascii="Times New Roman" w:eastAsia="Times New Roman" w:hAnsi="Times New Roman" w:cs="Times New Roman"/>
          <w:sz w:val="28"/>
          <w:szCs w:val="28"/>
          <w:lang w:eastAsia="ru-RU"/>
        </w:rPr>
        <w:t>К</w:t>
      </w:r>
      <w:r w:rsidR="003178BC">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в правоохранительные органы.</w:t>
      </w:r>
    </w:p>
    <w:p w14:paraId="033A3E92" w14:textId="77777777" w:rsidR="00662F70" w:rsidRPr="00287086" w:rsidRDefault="00662F70" w:rsidP="00287086">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4.15. </w:t>
      </w:r>
      <w:r w:rsidRPr="00287086">
        <w:rPr>
          <w:rFonts w:ascii="Times New Roman" w:eastAsia="Times New Roman" w:hAnsi="Times New Roman" w:cs="Times New Roman"/>
          <w:b/>
          <w:sz w:val="28"/>
          <w:szCs w:val="28"/>
          <w:lang w:eastAsia="ru-RU"/>
        </w:rPr>
        <w:t>Обстоятельствами, исключающими производство по делу об административном правонарушении</w:t>
      </w:r>
      <w:r w:rsidRPr="00287086">
        <w:rPr>
          <w:rFonts w:ascii="Times New Roman" w:eastAsia="Times New Roman" w:hAnsi="Times New Roman" w:cs="Times New Roman"/>
          <w:sz w:val="28"/>
          <w:szCs w:val="28"/>
          <w:lang w:eastAsia="ru-RU"/>
        </w:rPr>
        <w:t xml:space="preserve"> в соответствии со статьей 24.5 КоАП РФ являются:</w:t>
      </w:r>
    </w:p>
    <w:p w14:paraId="6C7F0AED" w14:textId="77777777" w:rsidR="00662F70" w:rsidRPr="00287086" w:rsidRDefault="00662F70" w:rsidP="002870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1) отсутствие события административного правонарушения;</w:t>
      </w:r>
    </w:p>
    <w:p w14:paraId="60D32687" w14:textId="77777777" w:rsidR="00662F70" w:rsidRPr="00287086" w:rsidRDefault="00662F70" w:rsidP="002870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КоАП РФ для привлечения к административной ответственности, или невменяемость физического лица, совершившего противоправные действия (бездействие);</w:t>
      </w:r>
    </w:p>
    <w:p w14:paraId="1F79E056" w14:textId="77777777" w:rsidR="00662F70" w:rsidRPr="00287086" w:rsidRDefault="00662F70" w:rsidP="002870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3) действия лица в состоянии </w:t>
      </w:r>
      <w:hyperlink r:id="rId10" w:history="1">
        <w:r w:rsidRPr="00287086">
          <w:rPr>
            <w:rFonts w:ascii="Times New Roman" w:eastAsia="Times New Roman" w:hAnsi="Times New Roman" w:cs="Times New Roman"/>
            <w:sz w:val="28"/>
            <w:szCs w:val="28"/>
            <w:lang w:eastAsia="ru-RU"/>
          </w:rPr>
          <w:t>крайней необходимости</w:t>
        </w:r>
      </w:hyperlink>
      <w:r w:rsidRPr="00287086">
        <w:rPr>
          <w:rFonts w:ascii="Times New Roman" w:eastAsia="Times New Roman" w:hAnsi="Times New Roman" w:cs="Times New Roman"/>
          <w:sz w:val="28"/>
          <w:szCs w:val="28"/>
          <w:lang w:eastAsia="ru-RU"/>
        </w:rPr>
        <w:t>;</w:t>
      </w:r>
    </w:p>
    <w:p w14:paraId="21A00E2C" w14:textId="77777777" w:rsidR="00662F70" w:rsidRPr="00287086" w:rsidRDefault="00662F70" w:rsidP="002870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4) издание акта амнистии, если такой акт устраняет применение административного наказания;</w:t>
      </w:r>
    </w:p>
    <w:p w14:paraId="144C7A0A" w14:textId="77777777" w:rsidR="00662F70" w:rsidRPr="00287086" w:rsidRDefault="00662F70" w:rsidP="002870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5) отмена закона, установившего административную ответственность;</w:t>
      </w:r>
    </w:p>
    <w:p w14:paraId="54F2931F" w14:textId="77777777" w:rsidR="00662F70" w:rsidRPr="00287086" w:rsidRDefault="00662F70" w:rsidP="002870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6) истечение </w:t>
      </w:r>
      <w:hyperlink r:id="rId11" w:history="1">
        <w:r w:rsidRPr="00287086">
          <w:rPr>
            <w:rFonts w:ascii="Times New Roman" w:eastAsia="Times New Roman" w:hAnsi="Times New Roman" w:cs="Times New Roman"/>
            <w:sz w:val="28"/>
            <w:szCs w:val="28"/>
            <w:lang w:eastAsia="ru-RU"/>
          </w:rPr>
          <w:t>сроков</w:t>
        </w:r>
      </w:hyperlink>
      <w:r w:rsidRPr="00287086">
        <w:rPr>
          <w:rFonts w:ascii="Times New Roman" w:eastAsia="Times New Roman" w:hAnsi="Times New Roman" w:cs="Times New Roman"/>
          <w:sz w:val="28"/>
          <w:szCs w:val="28"/>
          <w:lang w:eastAsia="ru-RU"/>
        </w:rPr>
        <w:t xml:space="preserve"> давности привлечения к административной ответственности;</w:t>
      </w:r>
    </w:p>
    <w:p w14:paraId="7902DCA8" w14:textId="77777777" w:rsidR="00662F70" w:rsidRPr="00287086" w:rsidRDefault="00662F70" w:rsidP="002870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КоАП РФ, либо постановления о возбуждении уголовного дела;</w:t>
      </w:r>
    </w:p>
    <w:p w14:paraId="7DD81569" w14:textId="77777777" w:rsidR="00C9799F" w:rsidRDefault="00662F70" w:rsidP="002870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8) смерть физического лица, в отношении которого ведется производство по делу об </w:t>
      </w:r>
      <w:r w:rsidR="003178BC">
        <w:rPr>
          <w:rFonts w:ascii="Times New Roman" w:eastAsia="Times New Roman" w:hAnsi="Times New Roman" w:cs="Times New Roman"/>
          <w:sz w:val="28"/>
          <w:szCs w:val="28"/>
          <w:lang w:eastAsia="ru-RU"/>
        </w:rPr>
        <w:t>административном правонарушении;</w:t>
      </w:r>
    </w:p>
    <w:p w14:paraId="65BA4B10" w14:textId="77777777" w:rsidR="003178BC" w:rsidRDefault="003178BC" w:rsidP="003178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w:t>
      </w:r>
      <w:r w:rsidRPr="003178BC">
        <w:rPr>
          <w:rFonts w:ascii="Times New Roman" w:hAnsi="Times New Roman" w:cs="Times New Roman"/>
          <w:sz w:val="28"/>
          <w:szCs w:val="28"/>
        </w:rPr>
        <w:t xml:space="preserve">с </w:t>
      </w:r>
      <w:hyperlink r:id="rId12" w:history="1">
        <w:r w:rsidRPr="003178BC">
          <w:rPr>
            <w:rFonts w:ascii="Times New Roman" w:hAnsi="Times New Roman" w:cs="Times New Roman"/>
            <w:sz w:val="28"/>
            <w:szCs w:val="28"/>
          </w:rPr>
          <w:t>законодательством</w:t>
        </w:r>
      </w:hyperlink>
      <w:r w:rsidRPr="003178BC">
        <w:rPr>
          <w:rFonts w:ascii="Times New Roman" w:hAnsi="Times New Roman" w:cs="Times New Roman"/>
          <w:sz w:val="28"/>
          <w:szCs w:val="28"/>
        </w:rPr>
        <w:t xml:space="preserve"> о несостоятельности</w:t>
      </w:r>
      <w:r>
        <w:rPr>
          <w:rFonts w:ascii="Times New Roman" w:hAnsi="Times New Roman" w:cs="Times New Roman"/>
          <w:sz w:val="28"/>
          <w:szCs w:val="28"/>
        </w:rPr>
        <w:t xml:space="preserve"> (банкротстве).</w:t>
      </w:r>
    </w:p>
    <w:p w14:paraId="36DE90A3" w14:textId="77777777" w:rsidR="00E62780" w:rsidRPr="00287086" w:rsidRDefault="00E62780" w:rsidP="0028708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135F7F4E" w14:textId="77777777" w:rsidR="00662F70" w:rsidRPr="00287086" w:rsidRDefault="00662F70" w:rsidP="00275EDE">
      <w:pPr>
        <w:spacing w:after="0" w:line="240" w:lineRule="auto"/>
        <w:ind w:firstLine="540"/>
        <w:contextualSpacing/>
        <w:jc w:val="center"/>
        <w:rPr>
          <w:rFonts w:ascii="Times New Roman" w:eastAsia="Times New Roman" w:hAnsi="Times New Roman" w:cs="Times New Roman"/>
          <w:b/>
          <w:sz w:val="28"/>
          <w:szCs w:val="28"/>
          <w:lang w:eastAsia="ru-RU"/>
        </w:rPr>
      </w:pPr>
      <w:r w:rsidRPr="00287086">
        <w:rPr>
          <w:rFonts w:ascii="Times New Roman" w:eastAsia="Times New Roman" w:hAnsi="Times New Roman" w:cs="Times New Roman"/>
          <w:b/>
          <w:sz w:val="28"/>
          <w:szCs w:val="28"/>
          <w:lang w:eastAsia="ru-RU"/>
        </w:rPr>
        <w:t>5. Оформление протокола об административном правонарушении</w:t>
      </w:r>
    </w:p>
    <w:p w14:paraId="51A38EC1" w14:textId="77777777" w:rsidR="00662F70" w:rsidRPr="00287086" w:rsidRDefault="00662F70" w:rsidP="00287086">
      <w:pPr>
        <w:spacing w:after="0" w:line="240" w:lineRule="auto"/>
        <w:ind w:firstLine="708"/>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5.1 Протокол об административном правонарушении составляется по форме согласно </w:t>
      </w:r>
      <w:r w:rsidRPr="0070347F">
        <w:rPr>
          <w:rFonts w:ascii="Times New Roman" w:eastAsia="Times New Roman" w:hAnsi="Times New Roman" w:cs="Times New Roman"/>
          <w:sz w:val="28"/>
          <w:szCs w:val="28"/>
          <w:lang w:eastAsia="ru-RU"/>
        </w:rPr>
        <w:t>Приложению 1 к настоящему Стандарту.</w:t>
      </w:r>
    </w:p>
    <w:p w14:paraId="0AA85D88" w14:textId="77777777" w:rsidR="00662F70" w:rsidRPr="00287086" w:rsidRDefault="00662F70" w:rsidP="00287086">
      <w:pPr>
        <w:spacing w:after="0" w:line="240" w:lineRule="auto"/>
        <w:ind w:firstLine="708"/>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5.2. В протоколе об административном правонарушении указываются: </w:t>
      </w:r>
    </w:p>
    <w:p w14:paraId="7818CE98" w14:textId="6BBD511B" w:rsidR="00662F70" w:rsidRPr="00287086" w:rsidRDefault="00662F70" w:rsidP="00287086">
      <w:pPr>
        <w:spacing w:after="0" w:line="240" w:lineRule="auto"/>
        <w:ind w:firstLine="708"/>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дата и место его составления;</w:t>
      </w:r>
    </w:p>
    <w:p w14:paraId="6ABA9327" w14:textId="71FB460F" w:rsidR="00662F70" w:rsidRPr="00287086" w:rsidRDefault="00662F70" w:rsidP="00287086">
      <w:pPr>
        <w:spacing w:after="0" w:line="240" w:lineRule="auto"/>
        <w:ind w:firstLine="708"/>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должность, фамилия и инициалы лица, составившего протокол;</w:t>
      </w:r>
    </w:p>
    <w:p w14:paraId="12AC3BC7" w14:textId="6AF3D497" w:rsidR="00662F70" w:rsidRPr="00287086" w:rsidRDefault="00662F70" w:rsidP="00287086">
      <w:pPr>
        <w:spacing w:after="0" w:line="240" w:lineRule="auto"/>
        <w:ind w:firstLine="708"/>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сведения о лице, в отношении которого возбуждено дело об административном правонарушении (при привлечении к административной ответственности юридического лица: наименование и адрес юридического лица; </w:t>
      </w:r>
      <w:r w:rsidRPr="00287086">
        <w:rPr>
          <w:rFonts w:ascii="Times New Roman" w:eastAsia="Times New Roman" w:hAnsi="Times New Roman" w:cs="Times New Roman"/>
          <w:sz w:val="28"/>
          <w:szCs w:val="28"/>
          <w:lang w:eastAsia="ru-RU"/>
        </w:rPr>
        <w:lastRenderedPageBreak/>
        <w:t>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14:paraId="747DF763" w14:textId="66584ABF"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место, время совершения и событие административного правонарушения;</w:t>
      </w:r>
    </w:p>
    <w:p w14:paraId="1F8896B7" w14:textId="66AAF135"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статья КоАП РФ, предусматривающая административную ответственность за данное правонарушение;</w:t>
      </w:r>
    </w:p>
    <w:p w14:paraId="560AA6CC" w14:textId="291AA8EA"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объяснение физического лица или законного представителя юридического лица, в отношении которых возбуждено дело; </w:t>
      </w:r>
    </w:p>
    <w:p w14:paraId="71ADC26A" w14:textId="58761326"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фамилии, имена, отчества, паспортные данные, адреса места жительства и контактные телефоны свидетелей, если имеются свидетели; </w:t>
      </w:r>
    </w:p>
    <w:p w14:paraId="32084256" w14:textId="0308AA09"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иные сведения, необходимые для разрешения дела.</w:t>
      </w:r>
    </w:p>
    <w:p w14:paraId="01E5B164"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5.3. При составлении протокола об административном правонарушении физическому (должностному) лицу или законному представителю юридического лица, в отношении которых ведется производство по делу об административном правонарушении, а также иным участникам производства по делу разъясняются их права и обязанности, предусмотренные КоАП РФ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иные процессуальными права). Факт разъяснения прав фиксируется подписью лица, привлекаемого к административной ответственности. В случае отказа данного лица от подписи, подтверждающей разъяснение ему прав и обязанностей, должностным лицом </w:t>
      </w:r>
      <w:r w:rsidR="00E62780" w:rsidRPr="00287086">
        <w:rPr>
          <w:rFonts w:ascii="Times New Roman" w:eastAsia="Times New Roman" w:hAnsi="Times New Roman" w:cs="Times New Roman"/>
          <w:sz w:val="28"/>
          <w:szCs w:val="28"/>
          <w:lang w:eastAsia="ru-RU"/>
        </w:rPr>
        <w:t>К</w:t>
      </w:r>
      <w:r w:rsidR="00EE577B">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составляется акт с участием свидетеля, фиксирующего данный отказ.</w:t>
      </w:r>
    </w:p>
    <w:p w14:paraId="63D2FC21"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5.4. В обязательном порядке должностным лицом </w:t>
      </w:r>
      <w:r w:rsidR="00E62780" w:rsidRPr="00287086">
        <w:rPr>
          <w:rFonts w:ascii="Times New Roman" w:eastAsia="Times New Roman" w:hAnsi="Times New Roman" w:cs="Times New Roman"/>
          <w:sz w:val="28"/>
          <w:szCs w:val="28"/>
          <w:lang w:eastAsia="ru-RU"/>
        </w:rPr>
        <w:t>К</w:t>
      </w:r>
      <w:r w:rsidR="00EE577B">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должны быть заполнены все графы формы протокола, за исключением объяснений лица, в отношении которого составляется протокол, а также отметки о вручении копии протокола (заполняются лицом, привлекаемым к административной ответственности).</w:t>
      </w:r>
    </w:p>
    <w:p w14:paraId="301F5DAD"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Формулировка квалификации административного правонарушения должна четко соответствовать номеру и наименованию соответствующей статьи КоАП РФ.</w:t>
      </w:r>
    </w:p>
    <w:p w14:paraId="3E597E9A" w14:textId="77777777" w:rsidR="00662F70" w:rsidRPr="00287086" w:rsidRDefault="00662F70" w:rsidP="00287086">
      <w:pPr>
        <w:spacing w:after="0" w:line="240" w:lineRule="auto"/>
        <w:ind w:firstLine="709"/>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5.5. В протоколе необходимо указывать показания свидетелей (если таковые имеются). Эти показания могут прилагаться к протоколу, о чем делается отметка в перечне прилагаемых материалов.</w:t>
      </w:r>
    </w:p>
    <w:p w14:paraId="0A5AC219" w14:textId="77777777" w:rsidR="00662F70" w:rsidRPr="00287086" w:rsidRDefault="00662F70" w:rsidP="00287086">
      <w:pPr>
        <w:spacing w:after="0" w:line="240" w:lineRule="auto"/>
        <w:ind w:firstLine="709"/>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5.6. Записи должны осуществляться на русском языке разборчиво, без исправлений, орфографических и грамматических ошибок, неупотребляемых сокращений, слов и выражений, не свойственных официальному стилю.</w:t>
      </w:r>
    </w:p>
    <w:p w14:paraId="56D4FEFD"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5.7. Протокол об административном правонарушении подписывается должностным лицом </w:t>
      </w:r>
      <w:r w:rsidR="00E62780" w:rsidRPr="00287086">
        <w:rPr>
          <w:rFonts w:ascii="Times New Roman" w:eastAsia="Times New Roman" w:hAnsi="Times New Roman" w:cs="Times New Roman"/>
          <w:sz w:val="28"/>
          <w:szCs w:val="28"/>
          <w:lang w:eastAsia="ru-RU"/>
        </w:rPr>
        <w:t>К</w:t>
      </w:r>
      <w:r w:rsidR="00EE577B">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должностным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w:t>
      </w:r>
      <w:r w:rsidRPr="00287086">
        <w:rPr>
          <w:rFonts w:ascii="Times New Roman" w:eastAsia="Times New Roman" w:hAnsi="Times New Roman" w:cs="Times New Roman"/>
          <w:sz w:val="28"/>
          <w:szCs w:val="28"/>
          <w:lang w:eastAsia="ru-RU"/>
        </w:rPr>
        <w:softHyphen/>
        <w:t>писания протокола в нем делается соответствующая запись.</w:t>
      </w:r>
    </w:p>
    <w:p w14:paraId="44471BCF"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lastRenderedPageBreak/>
        <w:t>5.</w:t>
      </w:r>
      <w:r w:rsidR="0064131A" w:rsidRPr="00287086">
        <w:rPr>
          <w:rFonts w:ascii="Times New Roman" w:eastAsia="Times New Roman" w:hAnsi="Times New Roman" w:cs="Times New Roman"/>
          <w:sz w:val="28"/>
          <w:szCs w:val="28"/>
          <w:lang w:eastAsia="ru-RU"/>
        </w:rPr>
        <w:t>8</w:t>
      </w:r>
      <w:r w:rsidRPr="00287086">
        <w:rPr>
          <w:rFonts w:ascii="Times New Roman" w:eastAsia="Times New Roman" w:hAnsi="Times New Roman" w:cs="Times New Roman"/>
          <w:sz w:val="28"/>
          <w:szCs w:val="28"/>
          <w:lang w:eastAsia="ru-RU"/>
        </w:rPr>
        <w:t>.</w:t>
      </w:r>
      <w:r w:rsidRPr="00287086">
        <w:rPr>
          <w:rFonts w:ascii="Calibri" w:eastAsia="Times New Roman" w:hAnsi="Calibri" w:cs="Times New Roman"/>
          <w:lang w:eastAsia="ru-RU"/>
        </w:rPr>
        <w:t xml:space="preserve"> </w:t>
      </w:r>
      <w:r w:rsidRPr="00287086">
        <w:rPr>
          <w:rFonts w:ascii="Times New Roman" w:eastAsia="Times New Roman" w:hAnsi="Times New Roman" w:cs="Times New Roman"/>
          <w:sz w:val="28"/>
          <w:szCs w:val="28"/>
          <w:lang w:eastAsia="ru-RU"/>
        </w:rPr>
        <w:t>При необходимости должностным лицом, в производстве которого находится дело об административном правонарушении, привлекается понятой. Понятой удостоверяет в протоколе своей подписью факт совершения в его присутствии процессуальных действий, их содержание и результаты. В качестве понятого может быть привлечено любое не заинтересованное в исходе дела совершеннолетнее лицо. Число понятых должно быть не менее двух. Об участии понятых в производстве по делу об административном правонарушении делается запись в протоколе.</w:t>
      </w:r>
    </w:p>
    <w:p w14:paraId="77029D40"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Понятой вправе делать замечания по поводу совершаемых процессуальных действий. Замечания понятого подлежат занесению в протокол.</w:t>
      </w:r>
    </w:p>
    <w:p w14:paraId="3A57A446" w14:textId="77777777" w:rsidR="00662F70" w:rsidRPr="00287086" w:rsidRDefault="00662F70" w:rsidP="00287086">
      <w:pPr>
        <w:spacing w:after="0" w:line="240" w:lineRule="auto"/>
        <w:ind w:firstLine="709"/>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5.</w:t>
      </w:r>
      <w:r w:rsidR="0064131A" w:rsidRPr="00287086">
        <w:rPr>
          <w:rFonts w:ascii="Times New Roman" w:eastAsia="Times New Roman" w:hAnsi="Times New Roman" w:cs="Times New Roman"/>
          <w:sz w:val="28"/>
          <w:szCs w:val="28"/>
          <w:lang w:eastAsia="ru-RU"/>
        </w:rPr>
        <w:t>9</w:t>
      </w:r>
      <w:r w:rsidRPr="00287086">
        <w:rPr>
          <w:rFonts w:ascii="Times New Roman" w:eastAsia="Times New Roman" w:hAnsi="Times New Roman" w:cs="Times New Roman"/>
          <w:sz w:val="28"/>
          <w:szCs w:val="28"/>
          <w:lang w:eastAsia="ru-RU"/>
        </w:rPr>
        <w:t xml:space="preserve">. Должностным лицом </w:t>
      </w:r>
      <w:r w:rsidR="00E62780" w:rsidRPr="00287086">
        <w:rPr>
          <w:rFonts w:ascii="Times New Roman" w:eastAsia="Times New Roman" w:hAnsi="Times New Roman" w:cs="Times New Roman"/>
          <w:sz w:val="28"/>
          <w:szCs w:val="28"/>
          <w:lang w:eastAsia="ru-RU"/>
        </w:rPr>
        <w:t>К</w:t>
      </w:r>
      <w:r w:rsidR="00EE577B">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ознакомиться с протоколом и представить объяснения и замечания по содержанию протокола, которые отражаются в протоколе или оформляются приложением к нему.</w:t>
      </w:r>
    </w:p>
    <w:p w14:paraId="4F45ED5E" w14:textId="77777777" w:rsidR="00662F70" w:rsidRPr="00287086" w:rsidRDefault="00662F70" w:rsidP="00287086">
      <w:pPr>
        <w:spacing w:after="0" w:line="240" w:lineRule="auto"/>
        <w:ind w:firstLine="708"/>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5.1</w:t>
      </w:r>
      <w:r w:rsidR="0064131A" w:rsidRPr="00287086">
        <w:rPr>
          <w:rFonts w:ascii="Times New Roman" w:eastAsia="Times New Roman" w:hAnsi="Times New Roman" w:cs="Times New Roman"/>
          <w:sz w:val="28"/>
          <w:szCs w:val="28"/>
          <w:lang w:eastAsia="ru-RU"/>
        </w:rPr>
        <w:t>0</w:t>
      </w:r>
      <w:r w:rsidRPr="00287086">
        <w:rPr>
          <w:rFonts w:ascii="Times New Roman" w:eastAsia="Times New Roman" w:hAnsi="Times New Roman" w:cs="Times New Roman"/>
          <w:sz w:val="28"/>
          <w:szCs w:val="28"/>
          <w:lang w:eastAsia="ru-RU"/>
        </w:rPr>
        <w:t>. Копия протокола вручается должностным лицом, уполномоченным составлять протоколы, под расписку должностному лицу или законному представителю юридического лица, в отношении которых возбуждено дело об административном правонарушении.</w:t>
      </w:r>
    </w:p>
    <w:p w14:paraId="48B0041E" w14:textId="77777777" w:rsidR="00662F70" w:rsidRPr="00287086" w:rsidRDefault="00662F70" w:rsidP="00EE577B">
      <w:pPr>
        <w:spacing w:after="0" w:line="240" w:lineRule="auto"/>
        <w:ind w:firstLine="709"/>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В случае отказа лиц, в отношении которых возбуждено дело об административном правонарушении, от подписания протокола (или их отсутствии), должностным лицом </w:t>
      </w:r>
      <w:r w:rsidR="00E62780" w:rsidRPr="00287086">
        <w:rPr>
          <w:rFonts w:ascii="Times New Roman" w:eastAsia="Times New Roman" w:hAnsi="Times New Roman" w:cs="Times New Roman"/>
          <w:sz w:val="28"/>
          <w:szCs w:val="28"/>
          <w:lang w:eastAsia="ru-RU"/>
        </w:rPr>
        <w:t>К</w:t>
      </w:r>
      <w:r w:rsidR="00EE577B">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делается соответствующая запись в протоколе.</w:t>
      </w:r>
    </w:p>
    <w:p w14:paraId="239ACBFE" w14:textId="77777777" w:rsidR="00662F70" w:rsidRPr="00CB6BFF" w:rsidRDefault="00662F70" w:rsidP="00287086">
      <w:pPr>
        <w:spacing w:after="0" w:line="240" w:lineRule="auto"/>
        <w:ind w:firstLine="708"/>
        <w:jc w:val="both"/>
        <w:rPr>
          <w:rFonts w:ascii="Times New Roman" w:eastAsia="Times New Roman" w:hAnsi="Times New Roman" w:cs="Times New Roman"/>
          <w:bCs/>
          <w:sz w:val="28"/>
          <w:szCs w:val="28"/>
          <w:lang w:eastAsia="ru-RU"/>
        </w:rPr>
      </w:pPr>
      <w:r w:rsidRPr="00287086">
        <w:rPr>
          <w:rFonts w:ascii="Times New Roman" w:eastAsia="Times New Roman" w:hAnsi="Times New Roman" w:cs="Times New Roman"/>
          <w:sz w:val="28"/>
          <w:szCs w:val="28"/>
          <w:lang w:eastAsia="ru-RU"/>
        </w:rPr>
        <w:t>5.1</w:t>
      </w:r>
      <w:r w:rsidR="0064131A" w:rsidRPr="00287086">
        <w:rPr>
          <w:rFonts w:ascii="Times New Roman" w:eastAsia="Times New Roman" w:hAnsi="Times New Roman" w:cs="Times New Roman"/>
          <w:sz w:val="28"/>
          <w:szCs w:val="28"/>
          <w:lang w:eastAsia="ru-RU"/>
        </w:rPr>
        <w:t>1</w:t>
      </w:r>
      <w:r w:rsidRPr="00287086">
        <w:rPr>
          <w:rFonts w:ascii="Times New Roman" w:eastAsia="Times New Roman" w:hAnsi="Times New Roman" w:cs="Times New Roman"/>
          <w:sz w:val="28"/>
          <w:szCs w:val="28"/>
          <w:lang w:eastAsia="ru-RU"/>
        </w:rPr>
        <w:t xml:space="preserve">. В случае неявки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при условии, что они извещены письмом (заказным с уведомлением о вручении или переданным под роспись лично) по форме </w:t>
      </w:r>
      <w:r w:rsidRPr="0070347F">
        <w:rPr>
          <w:rFonts w:ascii="Times New Roman" w:eastAsia="Times New Roman" w:hAnsi="Times New Roman" w:cs="Times New Roman"/>
          <w:sz w:val="28"/>
          <w:szCs w:val="28"/>
          <w:lang w:eastAsia="ru-RU"/>
        </w:rPr>
        <w:t>согласно Приложению 2 к Стандарту</w:t>
      </w:r>
      <w:r w:rsidRPr="00287086">
        <w:rPr>
          <w:rFonts w:ascii="Times New Roman" w:eastAsia="Times New Roman" w:hAnsi="Times New Roman" w:cs="Times New Roman"/>
          <w:sz w:val="28"/>
          <w:szCs w:val="28"/>
          <w:lang w:eastAsia="ru-RU"/>
        </w:rPr>
        <w:t xml:space="preserve"> о времени и месте составления протокола, протокол об административном правонарушении составляется в их отсутствие. В протоколе делается соответствующая запись о неявке лица, в отношении которого ведется производство по делу об административном правонарушении. Копия протокола об административном правонарушении направляется лицу, в отношении которого он составлен, </w:t>
      </w:r>
      <w:r w:rsidRPr="00CB6BFF">
        <w:rPr>
          <w:rFonts w:ascii="Times New Roman" w:eastAsia="Times New Roman" w:hAnsi="Times New Roman" w:cs="Times New Roman"/>
          <w:bCs/>
          <w:sz w:val="28"/>
          <w:szCs w:val="28"/>
          <w:lang w:eastAsia="ru-RU"/>
        </w:rPr>
        <w:t>в течение 3 дней со дня составления указанного протокола.</w:t>
      </w:r>
    </w:p>
    <w:p w14:paraId="049081A1"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5.1</w:t>
      </w:r>
      <w:r w:rsidR="0064131A" w:rsidRPr="00287086">
        <w:rPr>
          <w:rFonts w:ascii="Times New Roman" w:eastAsia="Times New Roman" w:hAnsi="Times New Roman" w:cs="Times New Roman"/>
          <w:sz w:val="28"/>
          <w:szCs w:val="28"/>
          <w:lang w:eastAsia="ru-RU"/>
        </w:rPr>
        <w:t>2</w:t>
      </w:r>
      <w:r w:rsidRPr="00287086">
        <w:rPr>
          <w:rFonts w:ascii="Times New Roman" w:eastAsia="Times New Roman" w:hAnsi="Times New Roman" w:cs="Times New Roman"/>
          <w:sz w:val="28"/>
          <w:szCs w:val="28"/>
          <w:lang w:eastAsia="ru-RU"/>
        </w:rPr>
        <w:t>. К протоколу прилагаются документы и материалы, подтверждающие фактические сведения о событии правонарушения, времени и месте, причиненном ущербе и другие сведения, имеющие юридическое значение (акты, первичные документы, объяснения, письма, приказы и т.д.).</w:t>
      </w:r>
    </w:p>
    <w:p w14:paraId="36C9B35D"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К копии протокола, предназначенного для лица, в отношении</w:t>
      </w:r>
      <w:r w:rsidR="00EE577B">
        <w:rPr>
          <w:rFonts w:ascii="Times New Roman" w:eastAsia="Times New Roman" w:hAnsi="Times New Roman" w:cs="Times New Roman"/>
          <w:sz w:val="28"/>
          <w:szCs w:val="28"/>
          <w:lang w:eastAsia="ru-RU"/>
        </w:rPr>
        <w:t xml:space="preserve"> </w:t>
      </w:r>
      <w:r w:rsidRPr="00287086">
        <w:rPr>
          <w:rFonts w:ascii="Times New Roman" w:eastAsia="Times New Roman" w:hAnsi="Times New Roman" w:cs="Times New Roman"/>
          <w:sz w:val="28"/>
          <w:szCs w:val="28"/>
          <w:lang w:eastAsia="ru-RU"/>
        </w:rPr>
        <w:t>которого составлен протокол, материалы и копии документов не прилагаются.</w:t>
      </w:r>
    </w:p>
    <w:p w14:paraId="72F2C143"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Нормативные правовые акты и выдержки из них не заверяются.</w:t>
      </w:r>
    </w:p>
    <w:p w14:paraId="65ED164F"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При направлении для рассмотрения в орган, уполномоченный рассматривать дела об административных правонарушениях, к протоколу приклады</w:t>
      </w:r>
      <w:r w:rsidRPr="00287086">
        <w:rPr>
          <w:rFonts w:ascii="Times New Roman" w:eastAsia="Times New Roman" w:hAnsi="Times New Roman" w:cs="Times New Roman"/>
          <w:sz w:val="28"/>
          <w:szCs w:val="28"/>
          <w:lang w:eastAsia="ru-RU"/>
        </w:rPr>
        <w:lastRenderedPageBreak/>
        <w:t xml:space="preserve">ваются копии всех документов (копии с копий), заверенные </w:t>
      </w:r>
      <w:r w:rsidR="00EE577B" w:rsidRPr="00287086">
        <w:rPr>
          <w:rFonts w:ascii="Times New Roman" w:eastAsia="Times New Roman" w:hAnsi="Times New Roman" w:cs="Times New Roman"/>
          <w:sz w:val="28"/>
          <w:szCs w:val="28"/>
          <w:lang w:eastAsia="ru-RU"/>
        </w:rPr>
        <w:t>должностным лицом</w:t>
      </w:r>
      <w:r w:rsidRPr="00287086">
        <w:rPr>
          <w:rFonts w:ascii="Times New Roman" w:eastAsia="Times New Roman" w:hAnsi="Times New Roman" w:cs="Times New Roman"/>
          <w:sz w:val="28"/>
          <w:szCs w:val="28"/>
          <w:lang w:eastAsia="ru-RU"/>
        </w:rPr>
        <w:t xml:space="preserve"> К</w:t>
      </w:r>
      <w:r w:rsidR="00EE577B">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w:t>
      </w:r>
    </w:p>
    <w:p w14:paraId="537DAEFD"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После формирования пакета документов должностным лицом </w:t>
      </w:r>
      <w:r w:rsidR="00E62780" w:rsidRPr="00287086">
        <w:rPr>
          <w:rFonts w:ascii="Times New Roman" w:eastAsia="Times New Roman" w:hAnsi="Times New Roman" w:cs="Times New Roman"/>
          <w:sz w:val="28"/>
          <w:szCs w:val="28"/>
          <w:lang w:eastAsia="ru-RU"/>
        </w:rPr>
        <w:t>К</w:t>
      </w:r>
      <w:r w:rsidR="00EE577B">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составившим протокол, готовится сопроводительное письмо (по форме, </w:t>
      </w:r>
      <w:r w:rsidRPr="0070347F">
        <w:rPr>
          <w:rFonts w:ascii="Times New Roman" w:eastAsia="Times New Roman" w:hAnsi="Times New Roman" w:cs="Times New Roman"/>
          <w:sz w:val="28"/>
          <w:szCs w:val="28"/>
          <w:lang w:eastAsia="ru-RU"/>
        </w:rPr>
        <w:t>согласно Приложению 3 к настоящему Стандарту). Сопроводительное</w:t>
      </w:r>
      <w:r w:rsidRPr="00287086">
        <w:rPr>
          <w:rFonts w:ascii="Times New Roman" w:eastAsia="Times New Roman" w:hAnsi="Times New Roman" w:cs="Times New Roman"/>
          <w:sz w:val="28"/>
          <w:szCs w:val="28"/>
          <w:lang w:eastAsia="ru-RU"/>
        </w:rPr>
        <w:t xml:space="preserve"> письмо подписывается председателем </w:t>
      </w:r>
      <w:r w:rsidR="00E62780" w:rsidRPr="00287086">
        <w:rPr>
          <w:rFonts w:ascii="Times New Roman" w:eastAsia="Times New Roman" w:hAnsi="Times New Roman" w:cs="Times New Roman"/>
          <w:sz w:val="28"/>
          <w:szCs w:val="28"/>
          <w:lang w:eastAsia="ru-RU"/>
        </w:rPr>
        <w:t>К</w:t>
      </w:r>
      <w:r w:rsidR="00EE577B">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w:t>
      </w:r>
    </w:p>
    <w:p w14:paraId="17AEF508"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5.1</w:t>
      </w:r>
      <w:r w:rsidR="0064131A" w:rsidRPr="00287086">
        <w:rPr>
          <w:rFonts w:ascii="Times New Roman" w:eastAsia="Times New Roman" w:hAnsi="Times New Roman" w:cs="Times New Roman"/>
          <w:sz w:val="28"/>
          <w:szCs w:val="28"/>
          <w:lang w:eastAsia="ru-RU"/>
        </w:rPr>
        <w:t>3</w:t>
      </w:r>
      <w:r w:rsidRPr="00287086">
        <w:rPr>
          <w:rFonts w:ascii="Times New Roman" w:eastAsia="Times New Roman" w:hAnsi="Times New Roman" w:cs="Times New Roman"/>
          <w:sz w:val="28"/>
          <w:szCs w:val="28"/>
          <w:lang w:eastAsia="ru-RU"/>
        </w:rPr>
        <w:t xml:space="preserve">. Протокол об административном правонарушении регистрируется с присвоением номера в соответствующем журнале, который ведется сотрудниками </w:t>
      </w:r>
      <w:r w:rsidR="00E62780" w:rsidRPr="00287086">
        <w:rPr>
          <w:rFonts w:ascii="Times New Roman" w:eastAsia="Times New Roman" w:hAnsi="Times New Roman" w:cs="Times New Roman"/>
          <w:sz w:val="28"/>
          <w:szCs w:val="28"/>
          <w:lang w:eastAsia="ru-RU"/>
        </w:rPr>
        <w:t>К</w:t>
      </w:r>
      <w:r w:rsidR="00EE577B">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w:t>
      </w:r>
    </w:p>
    <w:p w14:paraId="2DFAF492" w14:textId="60E848A7" w:rsidR="00E62780" w:rsidRPr="00287086" w:rsidRDefault="00662F70" w:rsidP="00287086">
      <w:pPr>
        <w:spacing w:after="0" w:line="240" w:lineRule="auto"/>
        <w:ind w:firstLine="709"/>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5.1</w:t>
      </w:r>
      <w:r w:rsidR="0064131A" w:rsidRPr="00287086">
        <w:rPr>
          <w:rFonts w:ascii="Times New Roman" w:eastAsia="Times New Roman" w:hAnsi="Times New Roman" w:cs="Times New Roman"/>
          <w:sz w:val="28"/>
          <w:szCs w:val="28"/>
          <w:lang w:eastAsia="ru-RU"/>
        </w:rPr>
        <w:t>4</w:t>
      </w:r>
      <w:r w:rsidRPr="00287086">
        <w:rPr>
          <w:rFonts w:ascii="Times New Roman" w:eastAsia="Times New Roman" w:hAnsi="Times New Roman" w:cs="Times New Roman"/>
          <w:sz w:val="28"/>
          <w:szCs w:val="28"/>
          <w:lang w:eastAsia="ru-RU"/>
        </w:rPr>
        <w:t>. Протокол и другие материалы дела об административном правонарушении </w:t>
      </w:r>
      <w:r w:rsidRPr="00287086">
        <w:rPr>
          <w:rFonts w:ascii="Times New Roman" w:eastAsia="Times New Roman" w:hAnsi="Times New Roman" w:cs="Times New Roman"/>
          <w:b/>
          <w:sz w:val="28"/>
          <w:szCs w:val="28"/>
          <w:lang w:eastAsia="ru-RU"/>
        </w:rPr>
        <w:t xml:space="preserve">в течение трех </w:t>
      </w:r>
      <w:r w:rsidR="005B43BC">
        <w:rPr>
          <w:rFonts w:ascii="Times New Roman" w:eastAsia="Times New Roman" w:hAnsi="Times New Roman" w:cs="Times New Roman"/>
          <w:b/>
          <w:sz w:val="28"/>
          <w:szCs w:val="28"/>
          <w:lang w:eastAsia="ru-RU"/>
        </w:rPr>
        <w:t>рабочих дней</w:t>
      </w:r>
      <w:r w:rsidRPr="00287086">
        <w:rPr>
          <w:rFonts w:ascii="Times New Roman" w:eastAsia="Times New Roman" w:hAnsi="Times New Roman" w:cs="Times New Roman"/>
          <w:sz w:val="28"/>
          <w:szCs w:val="28"/>
          <w:lang w:eastAsia="ru-RU"/>
        </w:rPr>
        <w:t xml:space="preserve"> с момента составления протокола направляются должностным лицом </w:t>
      </w:r>
      <w:r w:rsidR="00E62780" w:rsidRPr="00287086">
        <w:rPr>
          <w:rFonts w:ascii="Times New Roman" w:eastAsia="Times New Roman" w:hAnsi="Times New Roman" w:cs="Times New Roman"/>
          <w:sz w:val="28"/>
          <w:szCs w:val="28"/>
          <w:lang w:eastAsia="ru-RU"/>
        </w:rPr>
        <w:t>К</w:t>
      </w:r>
      <w:r w:rsidR="00EE577B">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в орган, уполномоченный рассматривать дела об административных правонарушениях</w:t>
      </w:r>
      <w:r w:rsidR="0070347F">
        <w:rPr>
          <w:rFonts w:ascii="Times New Roman" w:eastAsia="Times New Roman" w:hAnsi="Times New Roman" w:cs="Times New Roman"/>
          <w:sz w:val="28"/>
          <w:szCs w:val="28"/>
          <w:lang w:eastAsia="ru-RU"/>
        </w:rPr>
        <w:t>.</w:t>
      </w:r>
    </w:p>
    <w:p w14:paraId="0F855584" w14:textId="77777777" w:rsidR="0070347F" w:rsidRDefault="0070347F" w:rsidP="00EE577B">
      <w:pPr>
        <w:spacing w:after="0" w:line="240" w:lineRule="auto"/>
        <w:ind w:right="-158" w:firstLine="709"/>
        <w:contextualSpacing/>
        <w:jc w:val="center"/>
        <w:rPr>
          <w:rFonts w:ascii="Times New Roman" w:eastAsia="Times New Roman" w:hAnsi="Times New Roman" w:cs="Times New Roman"/>
          <w:b/>
          <w:kern w:val="28"/>
          <w:sz w:val="28"/>
          <w:szCs w:val="28"/>
          <w:lang w:eastAsia="ru-RU"/>
        </w:rPr>
      </w:pPr>
    </w:p>
    <w:p w14:paraId="092E5F94" w14:textId="77777777" w:rsidR="00662F70" w:rsidRPr="00287086" w:rsidRDefault="00662F70" w:rsidP="00EE577B">
      <w:pPr>
        <w:spacing w:after="0" w:line="240" w:lineRule="auto"/>
        <w:ind w:right="-158" w:firstLine="709"/>
        <w:contextualSpacing/>
        <w:jc w:val="center"/>
        <w:rPr>
          <w:rFonts w:ascii="Times New Roman" w:eastAsia="Times New Roman" w:hAnsi="Times New Roman" w:cs="Times New Roman"/>
          <w:b/>
          <w:kern w:val="28"/>
          <w:sz w:val="28"/>
          <w:szCs w:val="28"/>
          <w:lang w:eastAsia="ru-RU"/>
        </w:rPr>
      </w:pPr>
      <w:r w:rsidRPr="00287086">
        <w:rPr>
          <w:rFonts w:ascii="Times New Roman" w:eastAsia="Times New Roman" w:hAnsi="Times New Roman" w:cs="Times New Roman"/>
          <w:b/>
          <w:kern w:val="28"/>
          <w:sz w:val="28"/>
          <w:szCs w:val="28"/>
          <w:lang w:eastAsia="ru-RU"/>
        </w:rPr>
        <w:t>6. Административное расследование</w:t>
      </w:r>
    </w:p>
    <w:p w14:paraId="53157433" w14:textId="77777777" w:rsidR="00662F70" w:rsidRPr="00287086" w:rsidRDefault="00662F70" w:rsidP="0028708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6.1. В случае если после выявления административного правонарушения необходимо проведение экспертизы или совершение иных процессуальных действий, требующих значительных временных затрат, проводится административное расследование. К иным «процессуальным действиям», помимо проведения экспертизы, проведение которых требует значительных временных затрат, могут быть отнесены, в частности: взятие проб и образцов </w:t>
      </w:r>
      <w:hyperlink r:id="rId13" w:history="1">
        <w:r w:rsidRPr="00287086">
          <w:rPr>
            <w:rFonts w:ascii="Times New Roman" w:eastAsia="Times New Roman" w:hAnsi="Times New Roman" w:cs="Times New Roman"/>
            <w:sz w:val="28"/>
            <w:szCs w:val="28"/>
            <w:lang w:eastAsia="ru-RU"/>
          </w:rPr>
          <w:t>(статья 26.5</w:t>
        </w:r>
      </w:hyperlink>
      <w:r w:rsidRPr="00287086">
        <w:rPr>
          <w:rFonts w:ascii="Times New Roman" w:eastAsia="Times New Roman" w:hAnsi="Times New Roman" w:cs="Times New Roman"/>
          <w:sz w:val="28"/>
          <w:szCs w:val="28"/>
          <w:lang w:eastAsia="ru-RU"/>
        </w:rPr>
        <w:t xml:space="preserve"> КоАП РФ), направление поручений и запросов по делу об административном правонарушении </w:t>
      </w:r>
      <w:hyperlink r:id="rId14" w:history="1">
        <w:r w:rsidRPr="00287086">
          <w:rPr>
            <w:rFonts w:ascii="Times New Roman" w:eastAsia="Times New Roman" w:hAnsi="Times New Roman" w:cs="Times New Roman"/>
            <w:sz w:val="28"/>
            <w:szCs w:val="28"/>
            <w:lang w:eastAsia="ru-RU"/>
          </w:rPr>
          <w:t>(статья 26.9</w:t>
        </w:r>
      </w:hyperlink>
      <w:r w:rsidRPr="00287086">
        <w:rPr>
          <w:rFonts w:ascii="Times New Roman" w:eastAsia="Times New Roman" w:hAnsi="Times New Roman" w:cs="Times New Roman"/>
          <w:sz w:val="28"/>
          <w:szCs w:val="28"/>
          <w:lang w:eastAsia="ru-RU"/>
        </w:rPr>
        <w:t xml:space="preserve"> КоАП РФ), осмотр принадлежащих юридическому лицу помещений, территорий и находящихся там вещей и документов </w:t>
      </w:r>
      <w:hyperlink r:id="rId15" w:history="1">
        <w:r w:rsidRPr="00287086">
          <w:rPr>
            <w:rFonts w:ascii="Times New Roman" w:eastAsia="Times New Roman" w:hAnsi="Times New Roman" w:cs="Times New Roman"/>
            <w:sz w:val="28"/>
            <w:szCs w:val="28"/>
            <w:lang w:eastAsia="ru-RU"/>
          </w:rPr>
          <w:t>(статья 27.8</w:t>
        </w:r>
      </w:hyperlink>
      <w:r w:rsidRPr="00287086">
        <w:rPr>
          <w:rFonts w:ascii="Times New Roman" w:eastAsia="Times New Roman" w:hAnsi="Times New Roman" w:cs="Times New Roman"/>
          <w:sz w:val="28"/>
          <w:szCs w:val="28"/>
          <w:lang w:eastAsia="ru-RU"/>
        </w:rPr>
        <w:t xml:space="preserve"> КоАП РФ ).</w:t>
      </w:r>
    </w:p>
    <w:p w14:paraId="7917B4A5"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6.2. Решение о возбуждении дела об административном правонарушении и проведении административного расследования принимается должностным лицом </w:t>
      </w:r>
      <w:r w:rsidR="00E62780" w:rsidRPr="00287086">
        <w:rPr>
          <w:rFonts w:ascii="Times New Roman" w:eastAsia="Times New Roman" w:hAnsi="Times New Roman" w:cs="Times New Roman"/>
          <w:sz w:val="28"/>
          <w:szCs w:val="28"/>
          <w:lang w:eastAsia="ru-RU"/>
        </w:rPr>
        <w:t>К</w:t>
      </w:r>
      <w:r w:rsidR="00EE577B">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уполномоченным составлять протокол об административном правонарушении, в виде определения (образец определения приведен </w:t>
      </w:r>
      <w:r w:rsidRPr="006D1E13">
        <w:rPr>
          <w:rFonts w:ascii="Times New Roman" w:eastAsia="Times New Roman" w:hAnsi="Times New Roman" w:cs="Times New Roman"/>
          <w:sz w:val="28"/>
          <w:szCs w:val="28"/>
          <w:lang w:eastAsia="ru-RU"/>
        </w:rPr>
        <w:t>в Приложении 4 настоящего Стандарта) немедленно</w:t>
      </w:r>
      <w:r w:rsidRPr="00287086">
        <w:rPr>
          <w:rFonts w:ascii="Times New Roman" w:eastAsia="Times New Roman" w:hAnsi="Times New Roman" w:cs="Times New Roman"/>
          <w:sz w:val="28"/>
          <w:szCs w:val="28"/>
          <w:lang w:eastAsia="ru-RU"/>
        </w:rPr>
        <w:t xml:space="preserve"> после выявления факта совершения административного правонарушения (статья 28.7 КоАП РФ).</w:t>
      </w:r>
    </w:p>
    <w:p w14:paraId="1D7A2244"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Регистрация определения о возбуждении дела об административном правонарушении и проведении административного расследования осуществляется в порядке, предусмотренном для регистрации протокола об административном правонарушении (п</w:t>
      </w:r>
      <w:r w:rsidR="00EE577B">
        <w:rPr>
          <w:rFonts w:ascii="Times New Roman" w:eastAsia="Times New Roman" w:hAnsi="Times New Roman" w:cs="Times New Roman"/>
          <w:sz w:val="28"/>
          <w:szCs w:val="28"/>
          <w:lang w:eastAsia="ru-RU"/>
        </w:rPr>
        <w:t>ункт</w:t>
      </w:r>
      <w:r w:rsidRPr="00287086">
        <w:rPr>
          <w:rFonts w:ascii="Times New Roman" w:eastAsia="Times New Roman" w:hAnsi="Times New Roman" w:cs="Times New Roman"/>
          <w:sz w:val="28"/>
          <w:szCs w:val="28"/>
          <w:lang w:eastAsia="ru-RU"/>
        </w:rPr>
        <w:t xml:space="preserve"> 5.14 Стандарта).</w:t>
      </w:r>
    </w:p>
    <w:p w14:paraId="71815C26"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6.3. Копия определения в течение суток вручается или направляется лицу, в отношении которого возбуждено дело об административном правонарушении, или его законному представителю.</w:t>
      </w:r>
    </w:p>
    <w:p w14:paraId="0AB908A8"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6.4. Административное расследование по делу ведется должностным лицом </w:t>
      </w:r>
      <w:r w:rsidR="00A452A0" w:rsidRPr="00287086">
        <w:rPr>
          <w:rFonts w:ascii="Times New Roman" w:eastAsia="Times New Roman" w:hAnsi="Times New Roman" w:cs="Times New Roman"/>
          <w:sz w:val="28"/>
          <w:szCs w:val="28"/>
          <w:lang w:eastAsia="ru-RU"/>
        </w:rPr>
        <w:t>К</w:t>
      </w:r>
      <w:r w:rsidR="00EE577B">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xml:space="preserve">, непосредственно обнаружившим административное правонарушение. </w:t>
      </w:r>
    </w:p>
    <w:p w14:paraId="778DC967"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6.5. Срок проведения административного расследования не может превышать один месяц с момента возбуждения дела об административном правонарушении.</w:t>
      </w:r>
    </w:p>
    <w:p w14:paraId="15747359"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lastRenderedPageBreak/>
        <w:t xml:space="preserve">6.6. Если в ходе административного расследования проводится экспертиза по делу об административном правонарушении (статья 26.4 КоАП РФ), должностное лицо </w:t>
      </w:r>
      <w:r w:rsidR="00A452A0" w:rsidRPr="00287086">
        <w:rPr>
          <w:rFonts w:ascii="Times New Roman" w:eastAsia="Times New Roman" w:hAnsi="Times New Roman" w:cs="Times New Roman"/>
          <w:sz w:val="28"/>
          <w:szCs w:val="28"/>
          <w:lang w:eastAsia="ru-RU"/>
        </w:rPr>
        <w:t>К</w:t>
      </w:r>
      <w:r w:rsidR="00EE577B">
        <w:rPr>
          <w:rFonts w:ascii="Times New Roman" w:eastAsia="Times New Roman" w:hAnsi="Times New Roman" w:cs="Times New Roman"/>
          <w:sz w:val="28"/>
          <w:szCs w:val="28"/>
          <w:lang w:eastAsia="ru-RU"/>
        </w:rPr>
        <w:t>СО</w:t>
      </w:r>
      <w:r w:rsidRPr="00287086">
        <w:rPr>
          <w:rFonts w:ascii="Times New Roman" w:eastAsia="Times New Roman" w:hAnsi="Times New Roman" w:cs="Times New Roman"/>
          <w:sz w:val="28"/>
          <w:szCs w:val="28"/>
          <w:lang w:eastAsia="ru-RU"/>
        </w:rPr>
        <w:t>, осуществляющее административное расследование, после получения заключения эксперта производит его приобщение к делу.</w:t>
      </w:r>
    </w:p>
    <w:p w14:paraId="2F79EBC9"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6.7. В ходе административного расследования устанавливаются обстоятельства, указанные в статье 26.1 КоАП РФ:</w:t>
      </w:r>
    </w:p>
    <w:p w14:paraId="73573850" w14:textId="77777777" w:rsidR="00662F70" w:rsidRPr="00287086" w:rsidRDefault="00662F70" w:rsidP="00EE5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1) наличие события административного правонарушения;</w:t>
      </w:r>
    </w:p>
    <w:p w14:paraId="74183B09" w14:textId="77777777" w:rsidR="00662F70" w:rsidRPr="00287086" w:rsidRDefault="00662F70" w:rsidP="002870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14:paraId="609DD0B6" w14:textId="77777777" w:rsidR="00662F70" w:rsidRPr="00287086" w:rsidRDefault="00662F70" w:rsidP="002870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3) виновность лица в совершении административного правонарушения;</w:t>
      </w:r>
    </w:p>
    <w:p w14:paraId="215CCD7B" w14:textId="77777777" w:rsidR="00662F70" w:rsidRPr="00287086" w:rsidRDefault="00662F70" w:rsidP="002870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4) </w:t>
      </w:r>
      <w:hyperlink r:id="rId16" w:history="1">
        <w:r w:rsidRPr="00287086">
          <w:rPr>
            <w:rFonts w:ascii="Times New Roman" w:eastAsia="Times New Roman" w:hAnsi="Times New Roman" w:cs="Times New Roman"/>
            <w:sz w:val="28"/>
            <w:szCs w:val="28"/>
            <w:lang w:eastAsia="ru-RU"/>
          </w:rPr>
          <w:t>обстоятельства</w:t>
        </w:r>
      </w:hyperlink>
      <w:r w:rsidRPr="00287086">
        <w:rPr>
          <w:rFonts w:ascii="Times New Roman" w:eastAsia="Times New Roman" w:hAnsi="Times New Roman" w:cs="Times New Roman"/>
          <w:sz w:val="28"/>
          <w:szCs w:val="28"/>
          <w:lang w:eastAsia="ru-RU"/>
        </w:rPr>
        <w:t xml:space="preserve">, смягчающие административную ответственность, и </w:t>
      </w:r>
      <w:hyperlink r:id="rId17" w:history="1">
        <w:r w:rsidRPr="00287086">
          <w:rPr>
            <w:rFonts w:ascii="Times New Roman" w:eastAsia="Times New Roman" w:hAnsi="Times New Roman" w:cs="Times New Roman"/>
            <w:sz w:val="28"/>
            <w:szCs w:val="28"/>
            <w:lang w:eastAsia="ru-RU"/>
          </w:rPr>
          <w:t>обстоятельства</w:t>
        </w:r>
      </w:hyperlink>
      <w:r w:rsidRPr="00287086">
        <w:rPr>
          <w:rFonts w:ascii="Times New Roman" w:eastAsia="Times New Roman" w:hAnsi="Times New Roman" w:cs="Times New Roman"/>
          <w:sz w:val="28"/>
          <w:szCs w:val="28"/>
          <w:lang w:eastAsia="ru-RU"/>
        </w:rPr>
        <w:t>, отягчающие административную ответственность;</w:t>
      </w:r>
    </w:p>
    <w:p w14:paraId="0043A8BA" w14:textId="77777777" w:rsidR="00662F70" w:rsidRPr="00287086" w:rsidRDefault="00662F70" w:rsidP="002870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5) характер и размер ущерба, причиненного административным правонарушением;</w:t>
      </w:r>
    </w:p>
    <w:p w14:paraId="3EAC8E29" w14:textId="77777777" w:rsidR="00662F70" w:rsidRPr="00287086" w:rsidRDefault="00662F70" w:rsidP="002870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 xml:space="preserve">6) </w:t>
      </w:r>
      <w:hyperlink r:id="rId18" w:history="1">
        <w:r w:rsidRPr="00287086">
          <w:rPr>
            <w:rFonts w:ascii="Times New Roman" w:eastAsia="Times New Roman" w:hAnsi="Times New Roman" w:cs="Times New Roman"/>
            <w:sz w:val="28"/>
            <w:szCs w:val="28"/>
            <w:lang w:eastAsia="ru-RU"/>
          </w:rPr>
          <w:t>обстоятельства</w:t>
        </w:r>
      </w:hyperlink>
      <w:r w:rsidRPr="00287086">
        <w:rPr>
          <w:rFonts w:ascii="Times New Roman" w:eastAsia="Times New Roman" w:hAnsi="Times New Roman" w:cs="Times New Roman"/>
          <w:sz w:val="28"/>
          <w:szCs w:val="28"/>
          <w:lang w:eastAsia="ru-RU"/>
        </w:rPr>
        <w:t>, исключающие производство по делу об административном правонарушении;</w:t>
      </w:r>
    </w:p>
    <w:p w14:paraId="7CD68346" w14:textId="77777777" w:rsidR="00662F70" w:rsidRPr="00287086" w:rsidRDefault="00662F70" w:rsidP="002870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14:paraId="4C770E7D" w14:textId="77777777" w:rsidR="00662F70" w:rsidRPr="00287086" w:rsidRDefault="00662F70" w:rsidP="00287086">
      <w:pPr>
        <w:spacing w:after="0" w:line="240" w:lineRule="auto"/>
        <w:ind w:firstLine="708"/>
        <w:jc w:val="both"/>
        <w:rPr>
          <w:rFonts w:ascii="Times New Roman" w:eastAsia="Times New Roman" w:hAnsi="Times New Roman" w:cs="Times New Roman"/>
          <w:sz w:val="28"/>
          <w:szCs w:val="28"/>
          <w:lang w:eastAsia="ru-RU"/>
        </w:rPr>
      </w:pPr>
      <w:r w:rsidRPr="00287086">
        <w:rPr>
          <w:rFonts w:ascii="Times New Roman" w:eastAsia="Times New Roman" w:hAnsi="Times New Roman" w:cs="Times New Roman"/>
          <w:sz w:val="28"/>
          <w:szCs w:val="28"/>
          <w:lang w:eastAsia="ru-RU"/>
        </w:rPr>
        <w:t>6.8. По окончании административного расследования в случае установления состава административного правонарушения составляется протокол об административном правонарушении в соответствии с требованиями статьи 28.2 КоАП РФ и настоящим Стандартом.</w:t>
      </w:r>
    </w:p>
    <w:sectPr w:rsidR="00662F70" w:rsidRPr="00287086" w:rsidSect="00BF42FB">
      <w:headerReference w:type="default" r:id="rId1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8018" w14:textId="77777777" w:rsidR="007D611C" w:rsidRDefault="007D611C" w:rsidP="00662F70">
      <w:pPr>
        <w:spacing w:after="0" w:line="240" w:lineRule="auto"/>
      </w:pPr>
      <w:r>
        <w:separator/>
      </w:r>
    </w:p>
  </w:endnote>
  <w:endnote w:type="continuationSeparator" w:id="0">
    <w:p w14:paraId="644AB373" w14:textId="77777777" w:rsidR="007D611C" w:rsidRDefault="007D611C" w:rsidP="0066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DAB1" w14:textId="77777777" w:rsidR="007D611C" w:rsidRDefault="007D611C" w:rsidP="00662F70">
      <w:pPr>
        <w:spacing w:after="0" w:line="240" w:lineRule="auto"/>
      </w:pPr>
      <w:r>
        <w:separator/>
      </w:r>
    </w:p>
  </w:footnote>
  <w:footnote w:type="continuationSeparator" w:id="0">
    <w:p w14:paraId="7F97CD9F" w14:textId="77777777" w:rsidR="007D611C" w:rsidRDefault="007D611C" w:rsidP="00662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1063"/>
      <w:docPartObj>
        <w:docPartGallery w:val="Page Numbers (Top of Page)"/>
        <w:docPartUnique/>
      </w:docPartObj>
    </w:sdtPr>
    <w:sdtEndPr>
      <w:rPr>
        <w:rFonts w:ascii="Times New Roman" w:hAnsi="Times New Roman" w:cs="Times New Roman"/>
      </w:rPr>
    </w:sdtEndPr>
    <w:sdtContent>
      <w:p w14:paraId="463B4ECB" w14:textId="77777777" w:rsidR="00936568" w:rsidRPr="00174452" w:rsidRDefault="00305DE1">
        <w:pPr>
          <w:pStyle w:val="1"/>
          <w:jc w:val="center"/>
          <w:rPr>
            <w:rFonts w:ascii="Times New Roman" w:hAnsi="Times New Roman" w:cs="Times New Roman"/>
          </w:rPr>
        </w:pPr>
        <w:r w:rsidRPr="00174452">
          <w:rPr>
            <w:rFonts w:ascii="Times New Roman" w:hAnsi="Times New Roman" w:cs="Times New Roman"/>
          </w:rPr>
          <w:fldChar w:fldCharType="begin"/>
        </w:r>
        <w:r w:rsidR="00936568" w:rsidRPr="00174452">
          <w:rPr>
            <w:rFonts w:ascii="Times New Roman" w:hAnsi="Times New Roman" w:cs="Times New Roman"/>
          </w:rPr>
          <w:instrText xml:space="preserve"> PAGE   \* MERGEFORMAT </w:instrText>
        </w:r>
        <w:r w:rsidRPr="00174452">
          <w:rPr>
            <w:rFonts w:ascii="Times New Roman" w:hAnsi="Times New Roman" w:cs="Times New Roman"/>
          </w:rPr>
          <w:fldChar w:fldCharType="separate"/>
        </w:r>
        <w:r w:rsidR="003B6A68">
          <w:rPr>
            <w:rFonts w:ascii="Times New Roman" w:hAnsi="Times New Roman" w:cs="Times New Roman"/>
            <w:noProof/>
          </w:rPr>
          <w:t>10</w:t>
        </w:r>
        <w:r w:rsidRPr="00174452">
          <w:rPr>
            <w:rFonts w:ascii="Times New Roman" w:hAnsi="Times New Roman" w:cs="Times New Roman"/>
          </w:rPr>
          <w:fldChar w:fldCharType="end"/>
        </w:r>
      </w:p>
    </w:sdtContent>
  </w:sdt>
  <w:p w14:paraId="6C4AA89F" w14:textId="77777777" w:rsidR="00936568" w:rsidRDefault="00936568">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2F70"/>
    <w:rsid w:val="00007CA6"/>
    <w:rsid w:val="00011D33"/>
    <w:rsid w:val="00083DFA"/>
    <w:rsid w:val="0008606C"/>
    <w:rsid w:val="00086A4D"/>
    <w:rsid w:val="0009032D"/>
    <w:rsid w:val="00090780"/>
    <w:rsid w:val="000A027E"/>
    <w:rsid w:val="000C5F5F"/>
    <w:rsid w:val="000D7A9E"/>
    <w:rsid w:val="000E73EE"/>
    <w:rsid w:val="00106998"/>
    <w:rsid w:val="00111BAE"/>
    <w:rsid w:val="00115C6D"/>
    <w:rsid w:val="001362FA"/>
    <w:rsid w:val="001433E5"/>
    <w:rsid w:val="00182155"/>
    <w:rsid w:val="001C6524"/>
    <w:rsid w:val="001F2C7D"/>
    <w:rsid w:val="00204156"/>
    <w:rsid w:val="00215608"/>
    <w:rsid w:val="00222BDD"/>
    <w:rsid w:val="002261D3"/>
    <w:rsid w:val="002345BD"/>
    <w:rsid w:val="00241991"/>
    <w:rsid w:val="002711A3"/>
    <w:rsid w:val="00275EDE"/>
    <w:rsid w:val="00277E9C"/>
    <w:rsid w:val="0028257F"/>
    <w:rsid w:val="00287086"/>
    <w:rsid w:val="002972C1"/>
    <w:rsid w:val="002A4180"/>
    <w:rsid w:val="002A782C"/>
    <w:rsid w:val="002B41CB"/>
    <w:rsid w:val="002C04EB"/>
    <w:rsid w:val="002C2DDC"/>
    <w:rsid w:val="002E4B23"/>
    <w:rsid w:val="002E71D8"/>
    <w:rsid w:val="00305DE1"/>
    <w:rsid w:val="003145C5"/>
    <w:rsid w:val="003178BC"/>
    <w:rsid w:val="003353A2"/>
    <w:rsid w:val="00353418"/>
    <w:rsid w:val="00371184"/>
    <w:rsid w:val="00390C00"/>
    <w:rsid w:val="003B1C14"/>
    <w:rsid w:val="003B2787"/>
    <w:rsid w:val="003B6A68"/>
    <w:rsid w:val="003D7760"/>
    <w:rsid w:val="00424452"/>
    <w:rsid w:val="00430B92"/>
    <w:rsid w:val="00436C2E"/>
    <w:rsid w:val="004722E6"/>
    <w:rsid w:val="00482EDD"/>
    <w:rsid w:val="00483D5D"/>
    <w:rsid w:val="00491C09"/>
    <w:rsid w:val="0049456A"/>
    <w:rsid w:val="004E0336"/>
    <w:rsid w:val="004E30AA"/>
    <w:rsid w:val="004E5E54"/>
    <w:rsid w:val="0050016C"/>
    <w:rsid w:val="005034A5"/>
    <w:rsid w:val="00534E65"/>
    <w:rsid w:val="0054123B"/>
    <w:rsid w:val="00541590"/>
    <w:rsid w:val="005472AD"/>
    <w:rsid w:val="00554BAB"/>
    <w:rsid w:val="0057123A"/>
    <w:rsid w:val="00591E18"/>
    <w:rsid w:val="005A1603"/>
    <w:rsid w:val="005A6EDC"/>
    <w:rsid w:val="005B43BC"/>
    <w:rsid w:val="005C716C"/>
    <w:rsid w:val="005E27B6"/>
    <w:rsid w:val="005E5037"/>
    <w:rsid w:val="00600D1D"/>
    <w:rsid w:val="00613460"/>
    <w:rsid w:val="0064131A"/>
    <w:rsid w:val="006477E6"/>
    <w:rsid w:val="00662F70"/>
    <w:rsid w:val="00671889"/>
    <w:rsid w:val="00673B83"/>
    <w:rsid w:val="00677734"/>
    <w:rsid w:val="006872B7"/>
    <w:rsid w:val="00690E6B"/>
    <w:rsid w:val="00692C24"/>
    <w:rsid w:val="006B7D22"/>
    <w:rsid w:val="006C1DBD"/>
    <w:rsid w:val="006C7410"/>
    <w:rsid w:val="006D1E13"/>
    <w:rsid w:val="006D22A8"/>
    <w:rsid w:val="006D5711"/>
    <w:rsid w:val="006D5D08"/>
    <w:rsid w:val="0070347F"/>
    <w:rsid w:val="00736E70"/>
    <w:rsid w:val="00753B0F"/>
    <w:rsid w:val="00787B02"/>
    <w:rsid w:val="007A363F"/>
    <w:rsid w:val="007D611C"/>
    <w:rsid w:val="008016C8"/>
    <w:rsid w:val="00813E38"/>
    <w:rsid w:val="00856DF7"/>
    <w:rsid w:val="008A1E31"/>
    <w:rsid w:val="008D6D3D"/>
    <w:rsid w:val="008E086D"/>
    <w:rsid w:val="008F62CC"/>
    <w:rsid w:val="008F7DF1"/>
    <w:rsid w:val="00901B5B"/>
    <w:rsid w:val="00912046"/>
    <w:rsid w:val="00924548"/>
    <w:rsid w:val="00936568"/>
    <w:rsid w:val="00942602"/>
    <w:rsid w:val="00960055"/>
    <w:rsid w:val="009857BF"/>
    <w:rsid w:val="009A54F3"/>
    <w:rsid w:val="009C0DDD"/>
    <w:rsid w:val="009F7497"/>
    <w:rsid w:val="00A05334"/>
    <w:rsid w:val="00A13D6E"/>
    <w:rsid w:val="00A17328"/>
    <w:rsid w:val="00A2499E"/>
    <w:rsid w:val="00A41724"/>
    <w:rsid w:val="00A452A0"/>
    <w:rsid w:val="00A47B2B"/>
    <w:rsid w:val="00A92AD4"/>
    <w:rsid w:val="00AA7CB6"/>
    <w:rsid w:val="00AD6F98"/>
    <w:rsid w:val="00AE2BAA"/>
    <w:rsid w:val="00AF0C44"/>
    <w:rsid w:val="00B11E39"/>
    <w:rsid w:val="00B26B86"/>
    <w:rsid w:val="00B416D1"/>
    <w:rsid w:val="00B90CFA"/>
    <w:rsid w:val="00BA063D"/>
    <w:rsid w:val="00BC3A0D"/>
    <w:rsid w:val="00BC46B8"/>
    <w:rsid w:val="00BD26CC"/>
    <w:rsid w:val="00BD5E8F"/>
    <w:rsid w:val="00BF0BE7"/>
    <w:rsid w:val="00BF1EB0"/>
    <w:rsid w:val="00BF2AFF"/>
    <w:rsid w:val="00BF42FB"/>
    <w:rsid w:val="00C1387E"/>
    <w:rsid w:val="00C1413D"/>
    <w:rsid w:val="00C23CD7"/>
    <w:rsid w:val="00C42349"/>
    <w:rsid w:val="00C43008"/>
    <w:rsid w:val="00C50385"/>
    <w:rsid w:val="00C6124E"/>
    <w:rsid w:val="00C764C4"/>
    <w:rsid w:val="00C9799F"/>
    <w:rsid w:val="00CA488E"/>
    <w:rsid w:val="00CB6BFF"/>
    <w:rsid w:val="00CC2059"/>
    <w:rsid w:val="00CF2A81"/>
    <w:rsid w:val="00CF4186"/>
    <w:rsid w:val="00CF4B6A"/>
    <w:rsid w:val="00D33034"/>
    <w:rsid w:val="00D42B6F"/>
    <w:rsid w:val="00D53390"/>
    <w:rsid w:val="00D5664E"/>
    <w:rsid w:val="00D6674A"/>
    <w:rsid w:val="00D66A06"/>
    <w:rsid w:val="00D67251"/>
    <w:rsid w:val="00DA4488"/>
    <w:rsid w:val="00DF01CB"/>
    <w:rsid w:val="00DF45D3"/>
    <w:rsid w:val="00E12491"/>
    <w:rsid w:val="00E3662E"/>
    <w:rsid w:val="00E62780"/>
    <w:rsid w:val="00EA4724"/>
    <w:rsid w:val="00EA4CF6"/>
    <w:rsid w:val="00EC6111"/>
    <w:rsid w:val="00ED415D"/>
    <w:rsid w:val="00EE577B"/>
    <w:rsid w:val="00F32DDC"/>
    <w:rsid w:val="00F3562B"/>
    <w:rsid w:val="00F60027"/>
    <w:rsid w:val="00F803E9"/>
    <w:rsid w:val="00FA595A"/>
    <w:rsid w:val="00FB042B"/>
    <w:rsid w:val="00FB136E"/>
    <w:rsid w:val="00FB48A8"/>
    <w:rsid w:val="00FC1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105D"/>
  <w15:docId w15:val="{DB101D1A-B1C9-4918-BCB3-2DEF494C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662F70"/>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662F70"/>
  </w:style>
  <w:style w:type="paragraph" w:customStyle="1" w:styleId="10">
    <w:name w:val="Текст сноски1"/>
    <w:basedOn w:val="a"/>
    <w:next w:val="a5"/>
    <w:link w:val="a6"/>
    <w:uiPriority w:val="99"/>
    <w:semiHidden/>
    <w:unhideWhenUsed/>
    <w:rsid w:val="00662F70"/>
    <w:pPr>
      <w:spacing w:after="0" w:line="240" w:lineRule="auto"/>
    </w:pPr>
    <w:rPr>
      <w:sz w:val="20"/>
      <w:szCs w:val="20"/>
    </w:rPr>
  </w:style>
  <w:style w:type="character" w:customStyle="1" w:styleId="a6">
    <w:name w:val="Текст сноски Знак"/>
    <w:basedOn w:val="a0"/>
    <w:link w:val="10"/>
    <w:uiPriority w:val="99"/>
    <w:semiHidden/>
    <w:rsid w:val="00662F70"/>
    <w:rPr>
      <w:sz w:val="20"/>
      <w:szCs w:val="20"/>
    </w:rPr>
  </w:style>
  <w:style w:type="character" w:styleId="a7">
    <w:name w:val="footnote reference"/>
    <w:basedOn w:val="a0"/>
    <w:uiPriority w:val="99"/>
    <w:semiHidden/>
    <w:unhideWhenUsed/>
    <w:rsid w:val="00662F70"/>
    <w:rPr>
      <w:vertAlign w:val="superscript"/>
    </w:rPr>
  </w:style>
  <w:style w:type="paragraph" w:styleId="a3">
    <w:name w:val="header"/>
    <w:basedOn w:val="a"/>
    <w:link w:val="11"/>
    <w:uiPriority w:val="99"/>
    <w:semiHidden/>
    <w:unhideWhenUsed/>
    <w:rsid w:val="00662F70"/>
    <w:pPr>
      <w:tabs>
        <w:tab w:val="center" w:pos="4677"/>
        <w:tab w:val="right" w:pos="9355"/>
      </w:tabs>
      <w:spacing w:after="0" w:line="240" w:lineRule="auto"/>
    </w:pPr>
  </w:style>
  <w:style w:type="character" w:customStyle="1" w:styleId="11">
    <w:name w:val="Верхний колонтитул Знак1"/>
    <w:basedOn w:val="a0"/>
    <w:link w:val="a3"/>
    <w:uiPriority w:val="99"/>
    <w:semiHidden/>
    <w:rsid w:val="00662F70"/>
  </w:style>
  <w:style w:type="paragraph" w:styleId="a5">
    <w:name w:val="footnote text"/>
    <w:basedOn w:val="a"/>
    <w:link w:val="12"/>
    <w:uiPriority w:val="99"/>
    <w:semiHidden/>
    <w:unhideWhenUsed/>
    <w:rsid w:val="00662F70"/>
    <w:pPr>
      <w:spacing w:after="0" w:line="240" w:lineRule="auto"/>
    </w:pPr>
    <w:rPr>
      <w:sz w:val="20"/>
      <w:szCs w:val="20"/>
    </w:rPr>
  </w:style>
  <w:style w:type="character" w:customStyle="1" w:styleId="12">
    <w:name w:val="Текст сноски Знак1"/>
    <w:basedOn w:val="a0"/>
    <w:link w:val="a5"/>
    <w:uiPriority w:val="99"/>
    <w:semiHidden/>
    <w:rsid w:val="00662F70"/>
    <w:rPr>
      <w:sz w:val="20"/>
      <w:szCs w:val="20"/>
    </w:rPr>
  </w:style>
  <w:style w:type="paragraph" w:styleId="a8">
    <w:name w:val="Balloon Text"/>
    <w:basedOn w:val="a"/>
    <w:link w:val="a9"/>
    <w:uiPriority w:val="99"/>
    <w:semiHidden/>
    <w:unhideWhenUsed/>
    <w:rsid w:val="00BF1E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1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6DDD406EE6E8C755D1165461B3CF2431E66E16F2FA6A450F5AE113453526E1F6D80DD0AB6F1L9M8N" TargetMode="External"/><Relationship Id="rId13" Type="http://schemas.openxmlformats.org/officeDocument/2006/relationships/hyperlink" Target="consultantplus://offline/ref=B415D04ED68CF67590554F40532BD9EE2F5DC13CC971660D3735A9DD06DAB77E1265C8EB7AB7BBC3wFwAM" TargetMode="External"/><Relationship Id="rId18" Type="http://schemas.openxmlformats.org/officeDocument/2006/relationships/hyperlink" Target="consultantplus://offline/ref=A96B90FEA842896603DF9BF72E0BBAE90D05FECBD16D5DCF882F1242854A60876E57C1466851EF8EQ3g6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616DDD406EE6E8C755D1165461B3CF2431E66E16F2FA6A450F5AE113453526E1F6D80DD0AB6F0L9M0N" TargetMode="External"/><Relationship Id="rId12" Type="http://schemas.openxmlformats.org/officeDocument/2006/relationships/hyperlink" Target="consultantplus://offline/ref=BDC5918FF7088E60F1E18C016E32136BC86EBBBBF00D8B69A7C9262240557C5816B652F4F6B377F472w6N" TargetMode="External"/><Relationship Id="rId17" Type="http://schemas.openxmlformats.org/officeDocument/2006/relationships/hyperlink" Target="consultantplus://offline/ref=A96B90FEA842896603DF9BF72E0BBAE90D05FECBD16D5DCF882F1242854A60876E57C1466853EC82Q3g1M" TargetMode="External"/><Relationship Id="rId2" Type="http://schemas.openxmlformats.org/officeDocument/2006/relationships/styles" Target="styles.xml"/><Relationship Id="rId16" Type="http://schemas.openxmlformats.org/officeDocument/2006/relationships/hyperlink" Target="consultantplus://offline/ref=A96B90FEA842896603DF9BF72E0BBAE90D05FECBD16D5DCF882F1242854A60876E57C1466853EC85Q3g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83B2230EE7E3C5F77B53F338F65198E9991D846EF1C92F7E21A630EDA944E5E7D74B61400DDB36EUCo2M" TargetMode="External"/><Relationship Id="rId5" Type="http://schemas.openxmlformats.org/officeDocument/2006/relationships/footnotes" Target="footnotes.xml"/><Relationship Id="rId15" Type="http://schemas.openxmlformats.org/officeDocument/2006/relationships/hyperlink" Target="consultantplus://offline/ref=B415D04ED68CF67590554F40532BD9EE2F5DC13CC971660D3735A9DD06DAB77E1265C8EB7AB7BAC0wFw9M" TargetMode="External"/><Relationship Id="rId10" Type="http://schemas.openxmlformats.org/officeDocument/2006/relationships/hyperlink" Target="consultantplus://offline/ref=183B2230EE7E3C5F77B53F338F65198E9991D846EF1C92F7E21A630EDA944E5E7D74B61400DDB26EUCo2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1997AEF9CB30EDF622E758DBFB2A65F005D2B01AEF7F98D5DD015D0C24749A555B28D0DC6C118E1HFc5M" TargetMode="External"/><Relationship Id="rId14" Type="http://schemas.openxmlformats.org/officeDocument/2006/relationships/hyperlink" Target="consultantplus://offline/ref=B415D04ED68CF67590554F40532BD9EE2F5DC13CC971660D3735A9DD06DAB77E1265C8EB7AB7BBC2wFw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CAF1A-DEC3-4773-9F69-95A374B4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3482</Words>
  <Characters>19850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 счетна палата КМР СК</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КСО руководитель</cp:lastModifiedBy>
  <cp:revision>44</cp:revision>
  <cp:lastPrinted>2018-04-27T07:45:00Z</cp:lastPrinted>
  <dcterms:created xsi:type="dcterms:W3CDTF">2016-08-23T11:43:00Z</dcterms:created>
  <dcterms:modified xsi:type="dcterms:W3CDTF">2022-07-11T08:37:00Z</dcterms:modified>
</cp:coreProperties>
</file>