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E1B0" w14:textId="77777777" w:rsidR="004771B8" w:rsidRPr="00C47946" w:rsidRDefault="004771B8" w:rsidP="00C479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946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4853AD81" w14:textId="77777777" w:rsidR="0071081A" w:rsidRPr="007D03A0" w:rsidRDefault="004771B8" w:rsidP="00C479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3A0">
        <w:rPr>
          <w:rFonts w:ascii="Times New Roman" w:hAnsi="Times New Roman" w:cs="Times New Roman"/>
          <w:b/>
          <w:bCs/>
          <w:sz w:val="28"/>
          <w:szCs w:val="28"/>
        </w:rPr>
        <w:t>к проекту решения Думы Изобильненского</w:t>
      </w:r>
      <w:r w:rsidR="004F5B3C" w:rsidRPr="007D03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03A0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</w:t>
      </w:r>
    </w:p>
    <w:p w14:paraId="62853A20" w14:textId="77777777" w:rsidR="0071081A" w:rsidRPr="007D03A0" w:rsidRDefault="004771B8" w:rsidP="00C479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3A0"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</w:t>
      </w:r>
      <w:bookmarkStart w:id="0" w:name="_Hlk66454991"/>
      <w:r w:rsidR="00C47946" w:rsidRPr="007D03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563A" w:rsidRPr="007D03A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1081A" w:rsidRPr="007D03A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Порядок доступа к </w:t>
      </w:r>
    </w:p>
    <w:p w14:paraId="0FF5ADEB" w14:textId="77777777" w:rsidR="0071081A" w:rsidRPr="007D03A0" w:rsidRDefault="0071081A" w:rsidP="00C479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3A0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информации о деятельности Думы Изобильненского городского округа </w:t>
      </w:r>
    </w:p>
    <w:p w14:paraId="716B05FF" w14:textId="77777777" w:rsidR="007D03A0" w:rsidRPr="007D03A0" w:rsidRDefault="0071081A" w:rsidP="00C479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3A0"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края, утвержденный решением Думы</w:t>
      </w:r>
      <w:r w:rsidRPr="007D03A0">
        <w:rPr>
          <w:b/>
          <w:bCs/>
        </w:rPr>
        <w:t xml:space="preserve"> </w:t>
      </w:r>
      <w:r w:rsidRPr="007D03A0">
        <w:rPr>
          <w:rFonts w:ascii="Times New Roman" w:hAnsi="Times New Roman" w:cs="Times New Roman"/>
          <w:b/>
          <w:bCs/>
          <w:sz w:val="28"/>
          <w:szCs w:val="28"/>
        </w:rPr>
        <w:t xml:space="preserve">Изобильненского </w:t>
      </w:r>
    </w:p>
    <w:p w14:paraId="03167350" w14:textId="00024057" w:rsidR="00AE05AC" w:rsidRPr="007D03A0" w:rsidRDefault="0071081A" w:rsidP="00C479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3A0">
        <w:rPr>
          <w:rFonts w:ascii="Times New Roman" w:hAnsi="Times New Roman" w:cs="Times New Roman"/>
          <w:b/>
          <w:bCs/>
          <w:sz w:val="28"/>
          <w:szCs w:val="28"/>
        </w:rPr>
        <w:t>городского округа Ставропольского края от 23 августа 2019 года №302</w:t>
      </w:r>
      <w:r w:rsidR="00AE05AC" w:rsidRPr="007D03A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11C2181" w14:textId="77777777" w:rsidR="004771B8" w:rsidRPr="00C47946" w:rsidRDefault="004771B8" w:rsidP="00C47946">
      <w:pPr>
        <w:spacing w:after="0" w:line="240" w:lineRule="auto"/>
        <w:rPr>
          <w:sz w:val="28"/>
          <w:szCs w:val="28"/>
        </w:rPr>
      </w:pPr>
    </w:p>
    <w:bookmarkEnd w:id="0"/>
    <w:p w14:paraId="1F9EF793" w14:textId="2F0EEB50" w:rsidR="005C019A" w:rsidRPr="002D1062" w:rsidRDefault="00AE05AC" w:rsidP="002D1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062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7E178B" w:rsidRPr="002D1062">
        <w:rPr>
          <w:rFonts w:ascii="Times New Roman" w:hAnsi="Times New Roman" w:cs="Times New Roman"/>
          <w:sz w:val="28"/>
          <w:szCs w:val="28"/>
        </w:rPr>
        <w:t>«</w:t>
      </w:r>
      <w:r w:rsidR="0071081A" w:rsidRPr="002D1062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доступа к информации о деятельности Думы </w:t>
      </w:r>
      <w:bookmarkStart w:id="1" w:name="_Hlk116034291"/>
      <w:r w:rsidR="0071081A" w:rsidRPr="002D1062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</w:t>
      </w:r>
      <w:bookmarkEnd w:id="1"/>
      <w:r w:rsidR="0071081A" w:rsidRPr="002D1062">
        <w:rPr>
          <w:rFonts w:ascii="Times New Roman" w:hAnsi="Times New Roman" w:cs="Times New Roman"/>
          <w:sz w:val="28"/>
          <w:szCs w:val="28"/>
        </w:rPr>
        <w:t>, утвержденный решением Думы Изобильненского городского округа Ставропольского края от 23 августа 2019 года №302</w:t>
      </w:r>
      <w:r w:rsidR="007E178B" w:rsidRPr="002D1062">
        <w:rPr>
          <w:rFonts w:ascii="Times New Roman" w:hAnsi="Times New Roman" w:cs="Times New Roman"/>
          <w:sz w:val="28"/>
          <w:szCs w:val="28"/>
        </w:rPr>
        <w:t>»</w:t>
      </w:r>
      <w:r w:rsidR="00C47946" w:rsidRPr="002D1062">
        <w:rPr>
          <w:rFonts w:ascii="Times New Roman" w:hAnsi="Times New Roman" w:cs="Times New Roman"/>
          <w:sz w:val="28"/>
          <w:szCs w:val="28"/>
        </w:rPr>
        <w:t xml:space="preserve"> (далее – Проект решения)</w:t>
      </w:r>
      <w:r w:rsidR="00574440" w:rsidRPr="002D1062">
        <w:rPr>
          <w:rFonts w:ascii="Times New Roman" w:hAnsi="Times New Roman" w:cs="Times New Roman"/>
          <w:sz w:val="28"/>
          <w:szCs w:val="28"/>
        </w:rPr>
        <w:t xml:space="preserve"> разработан в целях приведения </w:t>
      </w:r>
      <w:r w:rsidR="0071081A" w:rsidRPr="002D1062">
        <w:rPr>
          <w:rFonts w:ascii="Times New Roman" w:hAnsi="Times New Roman" w:cs="Times New Roman"/>
          <w:sz w:val="28"/>
          <w:szCs w:val="28"/>
        </w:rPr>
        <w:t>Порядка</w:t>
      </w:r>
      <w:r w:rsidR="00321FA4" w:rsidRPr="002D1062">
        <w:rPr>
          <w:rFonts w:ascii="Times New Roman" w:hAnsi="Times New Roman" w:cs="Times New Roman"/>
          <w:sz w:val="28"/>
          <w:szCs w:val="28"/>
        </w:rPr>
        <w:t xml:space="preserve"> </w:t>
      </w:r>
      <w:r w:rsidR="00B57857" w:rsidRPr="002D1062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0A1DD0" w:rsidRPr="002D1062">
        <w:rPr>
          <w:rFonts w:ascii="Times New Roman" w:hAnsi="Times New Roman" w:cs="Times New Roman"/>
          <w:sz w:val="28"/>
          <w:szCs w:val="28"/>
        </w:rPr>
        <w:t xml:space="preserve">с </w:t>
      </w:r>
      <w:r w:rsidR="002D1062" w:rsidRPr="002D1062">
        <w:rPr>
          <w:rFonts w:ascii="Times New Roman" w:hAnsi="Times New Roman" w:cs="Times New Roman"/>
          <w:sz w:val="28"/>
          <w:szCs w:val="28"/>
        </w:rPr>
        <w:t>Федеральным законом от 14 июля 2022 года №270-ФЗ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 и статью 10 Федерального закона «Об обеспечении доступа к информации о деятельности судов в Российской Федерации»</w:t>
      </w:r>
      <w:r w:rsidR="002123E8" w:rsidRPr="002D1062">
        <w:rPr>
          <w:rFonts w:ascii="Times New Roman" w:hAnsi="Times New Roman" w:cs="Times New Roman"/>
          <w:sz w:val="28"/>
          <w:szCs w:val="28"/>
        </w:rPr>
        <w:t>.</w:t>
      </w:r>
      <w:r w:rsidR="005C019A">
        <w:rPr>
          <w:rFonts w:ascii="Times New Roman" w:hAnsi="Times New Roman" w:cs="Times New Roman"/>
          <w:sz w:val="28"/>
          <w:szCs w:val="28"/>
        </w:rPr>
        <w:t xml:space="preserve"> </w:t>
      </w:r>
      <w:r w:rsidR="00F76258">
        <w:rPr>
          <w:rFonts w:ascii="Times New Roman" w:hAnsi="Times New Roman" w:cs="Times New Roman"/>
          <w:sz w:val="28"/>
          <w:szCs w:val="28"/>
        </w:rPr>
        <w:t xml:space="preserve">Вышеуказанный Федеральный закон </w:t>
      </w:r>
      <w:r w:rsidR="00F76258" w:rsidRPr="00F76258">
        <w:rPr>
          <w:rFonts w:ascii="Times New Roman" w:hAnsi="Times New Roman" w:cs="Times New Roman"/>
          <w:sz w:val="28"/>
          <w:szCs w:val="28"/>
        </w:rPr>
        <w:t xml:space="preserve">в целях повышения открытости функционирования органов местного самоуправления и обеспечения возможности получения гражданами в понятной и доступной форме полной и достоверной информации о деятельности указанных органов </w:t>
      </w:r>
      <w:r w:rsidR="005C019A" w:rsidRPr="005C019A">
        <w:rPr>
          <w:rFonts w:ascii="Times New Roman" w:hAnsi="Times New Roman" w:cs="Times New Roman"/>
          <w:sz w:val="28"/>
          <w:szCs w:val="28"/>
        </w:rPr>
        <w:t xml:space="preserve">обязывает </w:t>
      </w:r>
      <w:r w:rsidR="005C019A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5C019A" w:rsidRPr="005C019A">
        <w:rPr>
          <w:rFonts w:ascii="Times New Roman" w:hAnsi="Times New Roman" w:cs="Times New Roman"/>
          <w:sz w:val="28"/>
          <w:szCs w:val="28"/>
        </w:rPr>
        <w:t>с 01 декабря 2022 года создавать и вести официальные страницы в социальных сетях, список которых утверждает Правительство, для размещения информации о своей работе.</w:t>
      </w:r>
    </w:p>
    <w:p w14:paraId="1507F4FF" w14:textId="56B3C5EE" w:rsidR="00D8691A" w:rsidRPr="00F76258" w:rsidRDefault="00F76258" w:rsidP="00F762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258">
        <w:rPr>
          <w:rFonts w:ascii="Times New Roman" w:hAnsi="Times New Roman" w:cs="Times New Roman"/>
          <w:sz w:val="28"/>
          <w:szCs w:val="28"/>
        </w:rPr>
        <w:t>Проектом решения предлагается дополнить Порядок доступа к информации о деятельности Думы Изобильненского городского округа нормами о создании официальных страниц Думы городского округа в социальных сетях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закрепляется </w:t>
      </w:r>
      <w:r w:rsidRPr="00F76258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D8691A" w:rsidRPr="00F76258">
        <w:rPr>
          <w:rFonts w:ascii="Times New Roman" w:hAnsi="Times New Roman" w:cs="Times New Roman"/>
          <w:sz w:val="28"/>
          <w:szCs w:val="28"/>
        </w:rPr>
        <w:t>«официальная страница»</w:t>
      </w:r>
      <w:r w:rsidRPr="00F76258">
        <w:rPr>
          <w:rFonts w:ascii="Times New Roman" w:hAnsi="Times New Roman" w:cs="Times New Roman"/>
          <w:sz w:val="28"/>
          <w:szCs w:val="28"/>
        </w:rPr>
        <w:t>, устан</w:t>
      </w:r>
      <w:r>
        <w:rPr>
          <w:rFonts w:ascii="Times New Roman" w:hAnsi="Times New Roman" w:cs="Times New Roman"/>
          <w:sz w:val="28"/>
          <w:szCs w:val="28"/>
        </w:rPr>
        <w:t xml:space="preserve">авливается процедура исполнения </w:t>
      </w:r>
      <w:r w:rsidR="00D8691A" w:rsidRPr="00F76258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8691A" w:rsidRPr="00F76258">
        <w:rPr>
          <w:rFonts w:ascii="Times New Roman" w:hAnsi="Times New Roman" w:cs="Times New Roman"/>
          <w:sz w:val="28"/>
          <w:szCs w:val="28"/>
        </w:rPr>
        <w:t xml:space="preserve"> по созданию и использованию официальных страниц в социальных сетях для размещения актуальной информации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Думы городского округа.</w:t>
      </w:r>
    </w:p>
    <w:p w14:paraId="06A242EE" w14:textId="13C65C7A" w:rsidR="004F5B3C" w:rsidRPr="002D1062" w:rsidRDefault="004F5B3C" w:rsidP="002D1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062">
        <w:rPr>
          <w:rFonts w:ascii="Times New Roman" w:hAnsi="Times New Roman" w:cs="Times New Roman"/>
          <w:sz w:val="28"/>
          <w:szCs w:val="28"/>
        </w:rPr>
        <w:t xml:space="preserve">Реализация проекта </w:t>
      </w:r>
      <w:r w:rsidR="00F72A0C" w:rsidRPr="002D1062">
        <w:rPr>
          <w:rFonts w:ascii="Times New Roman" w:hAnsi="Times New Roman" w:cs="Times New Roman"/>
          <w:sz w:val="28"/>
          <w:szCs w:val="28"/>
        </w:rPr>
        <w:t>решения</w:t>
      </w:r>
      <w:r w:rsidRPr="002D1062">
        <w:rPr>
          <w:rFonts w:ascii="Times New Roman" w:hAnsi="Times New Roman" w:cs="Times New Roman"/>
          <w:sz w:val="28"/>
          <w:szCs w:val="28"/>
        </w:rPr>
        <w:t xml:space="preserve"> не потребует выделения дополнительных средств из бюджета </w:t>
      </w:r>
      <w:r w:rsidR="00321FA4" w:rsidRPr="002D1062">
        <w:rPr>
          <w:rFonts w:ascii="Times New Roman" w:hAnsi="Times New Roman" w:cs="Times New Roman"/>
          <w:sz w:val="28"/>
          <w:szCs w:val="28"/>
        </w:rPr>
        <w:t xml:space="preserve">Изобильненского городского округа </w:t>
      </w:r>
      <w:r w:rsidRPr="002D1062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14:paraId="19EE5085" w14:textId="659D0ACD" w:rsidR="004F5B3C" w:rsidRPr="002D1062" w:rsidRDefault="004F5B3C" w:rsidP="002D1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062">
        <w:rPr>
          <w:rFonts w:ascii="Times New Roman" w:hAnsi="Times New Roman" w:cs="Times New Roman"/>
          <w:sz w:val="28"/>
          <w:szCs w:val="28"/>
        </w:rPr>
        <w:t xml:space="preserve">Отмены, признания утратившими силу, приостановления, изменения нормативных правовых актов </w:t>
      </w:r>
      <w:r w:rsidR="00C47946" w:rsidRPr="002D1062">
        <w:rPr>
          <w:rFonts w:ascii="Times New Roman" w:hAnsi="Times New Roman" w:cs="Times New Roman"/>
          <w:sz w:val="28"/>
          <w:szCs w:val="28"/>
        </w:rPr>
        <w:t xml:space="preserve">Изобильненского городского округа </w:t>
      </w:r>
      <w:r w:rsidRPr="002D1062">
        <w:rPr>
          <w:rFonts w:ascii="Times New Roman" w:hAnsi="Times New Roman" w:cs="Times New Roman"/>
          <w:sz w:val="28"/>
          <w:szCs w:val="28"/>
        </w:rPr>
        <w:t xml:space="preserve">Ставропольского края в связи с принятием проекта </w:t>
      </w:r>
      <w:r w:rsidR="00C47946" w:rsidRPr="002D106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D1062">
        <w:rPr>
          <w:rFonts w:ascii="Times New Roman" w:hAnsi="Times New Roman" w:cs="Times New Roman"/>
          <w:sz w:val="28"/>
          <w:szCs w:val="28"/>
        </w:rPr>
        <w:t>не потребуется.</w:t>
      </w:r>
    </w:p>
    <w:p w14:paraId="522A3A66" w14:textId="6E1837C4" w:rsidR="004F5B3C" w:rsidRPr="002D1062" w:rsidRDefault="004F5B3C" w:rsidP="002D1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062">
        <w:rPr>
          <w:rFonts w:ascii="Times New Roman" w:hAnsi="Times New Roman" w:cs="Times New Roman"/>
          <w:sz w:val="28"/>
          <w:szCs w:val="28"/>
        </w:rPr>
        <w:t xml:space="preserve">Положения проекта </w:t>
      </w:r>
      <w:r w:rsidR="00C47946" w:rsidRPr="002D106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D1062">
        <w:rPr>
          <w:rFonts w:ascii="Times New Roman" w:hAnsi="Times New Roman" w:cs="Times New Roman"/>
          <w:sz w:val="28"/>
          <w:szCs w:val="28"/>
        </w:rPr>
        <w:t xml:space="preserve">соответствуют Конституции Российской Федерации, федеральным законам, </w:t>
      </w:r>
      <w:r w:rsidR="00C47946" w:rsidRPr="002D1062">
        <w:rPr>
          <w:rFonts w:ascii="Times New Roman" w:hAnsi="Times New Roman" w:cs="Times New Roman"/>
          <w:sz w:val="28"/>
          <w:szCs w:val="28"/>
        </w:rPr>
        <w:t xml:space="preserve">законам </w:t>
      </w:r>
      <w:r w:rsidRPr="002D1062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14:paraId="15C959BF" w14:textId="1D2F0CB9" w:rsidR="004F5B3C" w:rsidRPr="002D1062" w:rsidRDefault="002D1062" w:rsidP="002D1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062">
        <w:rPr>
          <w:rFonts w:ascii="Times New Roman" w:hAnsi="Times New Roman" w:cs="Times New Roman"/>
          <w:sz w:val="28"/>
          <w:szCs w:val="28"/>
        </w:rPr>
        <w:t>Решение вступит в силу с 01 декабря 2022 года.</w:t>
      </w:r>
    </w:p>
    <w:p w14:paraId="176E5A94" w14:textId="7591F5DE" w:rsidR="00FC5816" w:rsidRDefault="00FC5816" w:rsidP="00730995">
      <w:pPr>
        <w:spacing w:after="0"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9239C9" w14:textId="6A66274A" w:rsidR="00B6212A" w:rsidRDefault="00B6212A" w:rsidP="00F72A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BFE29CE" w14:textId="77777777" w:rsidR="00F76258" w:rsidRPr="002779BB" w:rsidRDefault="00F76258" w:rsidP="00F72A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4797445" w14:textId="77777777" w:rsidR="00FC5816" w:rsidRPr="007D03A0" w:rsidRDefault="00FC5816" w:rsidP="00F7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3A0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48FE4EAB" w14:textId="77777777" w:rsidR="00A61FE2" w:rsidRPr="007D03A0" w:rsidRDefault="00FC5816" w:rsidP="00F7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3A0">
        <w:rPr>
          <w:rFonts w:ascii="Times New Roman" w:hAnsi="Times New Roman" w:cs="Times New Roman"/>
          <w:sz w:val="28"/>
          <w:szCs w:val="28"/>
        </w:rPr>
        <w:t xml:space="preserve">Изобильненского городского </w:t>
      </w:r>
    </w:p>
    <w:p w14:paraId="6614066D" w14:textId="2515DB1E" w:rsidR="00986347" w:rsidRPr="007D03A0" w:rsidRDefault="00A61FE2" w:rsidP="00F72A0C">
      <w:pPr>
        <w:spacing w:after="0" w:line="240" w:lineRule="auto"/>
        <w:rPr>
          <w:sz w:val="28"/>
          <w:szCs w:val="28"/>
        </w:rPr>
      </w:pPr>
      <w:r w:rsidRPr="007D03A0">
        <w:rPr>
          <w:rFonts w:ascii="Times New Roman" w:hAnsi="Times New Roman" w:cs="Times New Roman"/>
          <w:sz w:val="28"/>
          <w:szCs w:val="28"/>
        </w:rPr>
        <w:t>о</w:t>
      </w:r>
      <w:r w:rsidR="00FC5816" w:rsidRPr="007D03A0">
        <w:rPr>
          <w:rFonts w:ascii="Times New Roman" w:hAnsi="Times New Roman" w:cs="Times New Roman"/>
          <w:sz w:val="28"/>
          <w:szCs w:val="28"/>
        </w:rPr>
        <w:t>круга</w:t>
      </w:r>
      <w:r w:rsidRPr="007D03A0">
        <w:rPr>
          <w:rFonts w:ascii="Times New Roman" w:hAnsi="Times New Roman" w:cs="Times New Roman"/>
          <w:sz w:val="28"/>
          <w:szCs w:val="28"/>
        </w:rPr>
        <w:t xml:space="preserve"> </w:t>
      </w:r>
      <w:r w:rsidR="00FC5816" w:rsidRPr="007D03A0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А.М. Рогов</w:t>
      </w:r>
    </w:p>
    <w:sectPr w:rsidR="00986347" w:rsidRPr="007D03A0" w:rsidSect="002779BB">
      <w:pgSz w:w="11906" w:h="16838"/>
      <w:pgMar w:top="851" w:right="102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CF"/>
    <w:rsid w:val="000243EC"/>
    <w:rsid w:val="00032028"/>
    <w:rsid w:val="00041A0D"/>
    <w:rsid w:val="0006092B"/>
    <w:rsid w:val="000A1DD0"/>
    <w:rsid w:val="000A7ADE"/>
    <w:rsid w:val="000C73E1"/>
    <w:rsid w:val="000D04EF"/>
    <w:rsid w:val="000D724E"/>
    <w:rsid w:val="00110E5E"/>
    <w:rsid w:val="001145C4"/>
    <w:rsid w:val="00132ED0"/>
    <w:rsid w:val="001D1A61"/>
    <w:rsid w:val="001F6465"/>
    <w:rsid w:val="002123E8"/>
    <w:rsid w:val="00221188"/>
    <w:rsid w:val="00276A56"/>
    <w:rsid w:val="002779BB"/>
    <w:rsid w:val="002B7094"/>
    <w:rsid w:val="002D1062"/>
    <w:rsid w:val="002D2C7B"/>
    <w:rsid w:val="002D6F3A"/>
    <w:rsid w:val="00320B35"/>
    <w:rsid w:val="00321FA4"/>
    <w:rsid w:val="0033113F"/>
    <w:rsid w:val="00334303"/>
    <w:rsid w:val="00346E5A"/>
    <w:rsid w:val="003576C6"/>
    <w:rsid w:val="00360C63"/>
    <w:rsid w:val="003864F4"/>
    <w:rsid w:val="0039040A"/>
    <w:rsid w:val="00397972"/>
    <w:rsid w:val="003A748A"/>
    <w:rsid w:val="003E25C7"/>
    <w:rsid w:val="003F3E09"/>
    <w:rsid w:val="003F51B6"/>
    <w:rsid w:val="00424DAF"/>
    <w:rsid w:val="00453E6D"/>
    <w:rsid w:val="00461FA4"/>
    <w:rsid w:val="00471A8E"/>
    <w:rsid w:val="004771B8"/>
    <w:rsid w:val="004807F0"/>
    <w:rsid w:val="0048476B"/>
    <w:rsid w:val="00490A85"/>
    <w:rsid w:val="004B4C15"/>
    <w:rsid w:val="004C5D6A"/>
    <w:rsid w:val="004D5948"/>
    <w:rsid w:val="004F433C"/>
    <w:rsid w:val="004F5B3C"/>
    <w:rsid w:val="004F704B"/>
    <w:rsid w:val="00514FAE"/>
    <w:rsid w:val="005160BB"/>
    <w:rsid w:val="00540F6F"/>
    <w:rsid w:val="00541E99"/>
    <w:rsid w:val="00542AF9"/>
    <w:rsid w:val="00553A54"/>
    <w:rsid w:val="00574440"/>
    <w:rsid w:val="005961F0"/>
    <w:rsid w:val="005A6BD7"/>
    <w:rsid w:val="005B6B59"/>
    <w:rsid w:val="005C019A"/>
    <w:rsid w:val="005C1D46"/>
    <w:rsid w:val="005C79A9"/>
    <w:rsid w:val="005E2B8E"/>
    <w:rsid w:val="005E3413"/>
    <w:rsid w:val="005F3E40"/>
    <w:rsid w:val="00616F62"/>
    <w:rsid w:val="00630650"/>
    <w:rsid w:val="006336D0"/>
    <w:rsid w:val="006349AE"/>
    <w:rsid w:val="006369A4"/>
    <w:rsid w:val="00653027"/>
    <w:rsid w:val="00655F95"/>
    <w:rsid w:val="00657BCF"/>
    <w:rsid w:val="006830BA"/>
    <w:rsid w:val="0068669A"/>
    <w:rsid w:val="006943AB"/>
    <w:rsid w:val="00696766"/>
    <w:rsid w:val="006971AF"/>
    <w:rsid w:val="006D3111"/>
    <w:rsid w:val="006D70FE"/>
    <w:rsid w:val="00701588"/>
    <w:rsid w:val="00703986"/>
    <w:rsid w:val="0071081A"/>
    <w:rsid w:val="00713544"/>
    <w:rsid w:val="00715F70"/>
    <w:rsid w:val="007231AD"/>
    <w:rsid w:val="00730995"/>
    <w:rsid w:val="007666A9"/>
    <w:rsid w:val="00783F30"/>
    <w:rsid w:val="00787D40"/>
    <w:rsid w:val="007A65FB"/>
    <w:rsid w:val="007B0245"/>
    <w:rsid w:val="007D03A0"/>
    <w:rsid w:val="007D2189"/>
    <w:rsid w:val="007D4F8A"/>
    <w:rsid w:val="007D5BF4"/>
    <w:rsid w:val="007E178B"/>
    <w:rsid w:val="007F3309"/>
    <w:rsid w:val="007F7AA9"/>
    <w:rsid w:val="008313CE"/>
    <w:rsid w:val="00833E84"/>
    <w:rsid w:val="00841060"/>
    <w:rsid w:val="00847AFB"/>
    <w:rsid w:val="008A356E"/>
    <w:rsid w:val="008B74FC"/>
    <w:rsid w:val="008E43E3"/>
    <w:rsid w:val="008F6D43"/>
    <w:rsid w:val="00906437"/>
    <w:rsid w:val="00923815"/>
    <w:rsid w:val="00924D99"/>
    <w:rsid w:val="009351DF"/>
    <w:rsid w:val="00946D42"/>
    <w:rsid w:val="00951ADC"/>
    <w:rsid w:val="009603AE"/>
    <w:rsid w:val="009716A8"/>
    <w:rsid w:val="00986347"/>
    <w:rsid w:val="0099243C"/>
    <w:rsid w:val="0099355D"/>
    <w:rsid w:val="009A1FC1"/>
    <w:rsid w:val="009E6C92"/>
    <w:rsid w:val="009F682A"/>
    <w:rsid w:val="00A139ED"/>
    <w:rsid w:val="00A202C7"/>
    <w:rsid w:val="00A2619E"/>
    <w:rsid w:val="00A31BF4"/>
    <w:rsid w:val="00A3235C"/>
    <w:rsid w:val="00A331AB"/>
    <w:rsid w:val="00A56762"/>
    <w:rsid w:val="00A61FE2"/>
    <w:rsid w:val="00A72373"/>
    <w:rsid w:val="00A7661A"/>
    <w:rsid w:val="00A956E5"/>
    <w:rsid w:val="00AA3B80"/>
    <w:rsid w:val="00AA751E"/>
    <w:rsid w:val="00AA763F"/>
    <w:rsid w:val="00AC5539"/>
    <w:rsid w:val="00AD7443"/>
    <w:rsid w:val="00AE05AC"/>
    <w:rsid w:val="00AE7866"/>
    <w:rsid w:val="00B0458B"/>
    <w:rsid w:val="00B1563A"/>
    <w:rsid w:val="00B15F5A"/>
    <w:rsid w:val="00B42226"/>
    <w:rsid w:val="00B4254A"/>
    <w:rsid w:val="00B431F3"/>
    <w:rsid w:val="00B47454"/>
    <w:rsid w:val="00B57857"/>
    <w:rsid w:val="00B6178F"/>
    <w:rsid w:val="00B6212A"/>
    <w:rsid w:val="00B67613"/>
    <w:rsid w:val="00B8135E"/>
    <w:rsid w:val="00B9501D"/>
    <w:rsid w:val="00BE2E8F"/>
    <w:rsid w:val="00C202A2"/>
    <w:rsid w:val="00C26403"/>
    <w:rsid w:val="00C313AA"/>
    <w:rsid w:val="00C35091"/>
    <w:rsid w:val="00C47946"/>
    <w:rsid w:val="00C54215"/>
    <w:rsid w:val="00C650F1"/>
    <w:rsid w:val="00CA4999"/>
    <w:rsid w:val="00CA7095"/>
    <w:rsid w:val="00CC7E23"/>
    <w:rsid w:val="00CD7E47"/>
    <w:rsid w:val="00CE0D80"/>
    <w:rsid w:val="00CE41FC"/>
    <w:rsid w:val="00CF32CF"/>
    <w:rsid w:val="00D06F5C"/>
    <w:rsid w:val="00D138AC"/>
    <w:rsid w:val="00D14EEE"/>
    <w:rsid w:val="00D168D3"/>
    <w:rsid w:val="00D16DDF"/>
    <w:rsid w:val="00D25AAA"/>
    <w:rsid w:val="00D41C49"/>
    <w:rsid w:val="00D56135"/>
    <w:rsid w:val="00D56D02"/>
    <w:rsid w:val="00D63754"/>
    <w:rsid w:val="00D77224"/>
    <w:rsid w:val="00D7752E"/>
    <w:rsid w:val="00D80C67"/>
    <w:rsid w:val="00D8691A"/>
    <w:rsid w:val="00DB425F"/>
    <w:rsid w:val="00DD03A7"/>
    <w:rsid w:val="00DE3163"/>
    <w:rsid w:val="00DF6AA0"/>
    <w:rsid w:val="00E13AD6"/>
    <w:rsid w:val="00E22AFA"/>
    <w:rsid w:val="00E554A3"/>
    <w:rsid w:val="00E6419B"/>
    <w:rsid w:val="00E75323"/>
    <w:rsid w:val="00E76EC7"/>
    <w:rsid w:val="00EB2632"/>
    <w:rsid w:val="00EB4B94"/>
    <w:rsid w:val="00F01657"/>
    <w:rsid w:val="00F01D17"/>
    <w:rsid w:val="00F12D61"/>
    <w:rsid w:val="00F47670"/>
    <w:rsid w:val="00F54CC5"/>
    <w:rsid w:val="00F6351B"/>
    <w:rsid w:val="00F710B0"/>
    <w:rsid w:val="00F72A0C"/>
    <w:rsid w:val="00F74C9F"/>
    <w:rsid w:val="00F76258"/>
    <w:rsid w:val="00F94322"/>
    <w:rsid w:val="00F96101"/>
    <w:rsid w:val="00FC4185"/>
    <w:rsid w:val="00FC5816"/>
    <w:rsid w:val="00FD5D37"/>
    <w:rsid w:val="00FF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7AC5"/>
  <w15:chartTrackingRefBased/>
  <w15:docId w15:val="{12ADDD51-443C-47E3-812F-F99C6733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3</cp:revision>
  <cp:lastPrinted>2022-10-07T11:15:00Z</cp:lastPrinted>
  <dcterms:created xsi:type="dcterms:W3CDTF">2022-10-07T11:15:00Z</dcterms:created>
  <dcterms:modified xsi:type="dcterms:W3CDTF">2022-10-11T06:41:00Z</dcterms:modified>
</cp:coreProperties>
</file>