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DC3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218C49FD" w:rsidR="00812672" w:rsidRDefault="00812672" w:rsidP="00DC36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F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C60D56" w:rsidRPr="00C60D56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4CFB2414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C60D56" w:rsidRPr="00C60D56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CB1FB8">
        <w:rPr>
          <w:rFonts w:ascii="Times New Roman" w:hAnsi="Times New Roman" w:cs="Times New Roman"/>
          <w:sz w:val="28"/>
          <w:szCs w:val="28"/>
        </w:rPr>
        <w:t>21</w:t>
      </w:r>
      <w:r w:rsidR="004B5007">
        <w:rPr>
          <w:rFonts w:ascii="Times New Roman" w:hAnsi="Times New Roman" w:cs="Times New Roman"/>
          <w:sz w:val="28"/>
          <w:szCs w:val="28"/>
        </w:rPr>
        <w:t xml:space="preserve">,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4E02D394" w14:textId="3C6E04BB" w:rsidR="003A7631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внести </w:t>
      </w:r>
      <w:r w:rsidR="003A7631">
        <w:rPr>
          <w:rFonts w:ascii="Times New Roman" w:hAnsi="Times New Roman"/>
          <w:spacing w:val="-2"/>
          <w:sz w:val="28"/>
          <w:szCs w:val="28"/>
        </w:rPr>
        <w:t xml:space="preserve">в Положение отдельные </w:t>
      </w:r>
      <w:r w:rsidR="00B6739E">
        <w:rPr>
          <w:rFonts w:ascii="Times New Roman" w:hAnsi="Times New Roman"/>
          <w:spacing w:val="-2"/>
          <w:sz w:val="28"/>
          <w:szCs w:val="28"/>
        </w:rPr>
        <w:t>изменени</w:t>
      </w:r>
      <w:r w:rsidR="00E6622D">
        <w:rPr>
          <w:rFonts w:ascii="Times New Roman" w:hAnsi="Times New Roman"/>
          <w:spacing w:val="-2"/>
          <w:sz w:val="28"/>
          <w:szCs w:val="28"/>
        </w:rPr>
        <w:t>я</w:t>
      </w:r>
      <w:r w:rsidR="003A7631">
        <w:rPr>
          <w:rFonts w:ascii="Times New Roman" w:hAnsi="Times New Roman"/>
          <w:spacing w:val="-2"/>
          <w:sz w:val="28"/>
          <w:szCs w:val="28"/>
        </w:rPr>
        <w:t xml:space="preserve">, учитывающие перераспределение полномочий между отделами администрации городского округа по жилищным вопросам, вопросам муниципального контроля, а также редакционные уточнения формулировок. </w:t>
      </w:r>
    </w:p>
    <w:p w14:paraId="075F4DF0" w14:textId="4E1B38C8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 xml:space="preserve">, </w:t>
      </w:r>
      <w:r w:rsidR="003A7631">
        <w:rPr>
          <w:rFonts w:ascii="Times New Roman" w:hAnsi="Times New Roman" w:cs="Times New Roman"/>
          <w:sz w:val="28"/>
          <w:szCs w:val="28"/>
        </w:rPr>
        <w:t>за исключением пункт</w:t>
      </w:r>
      <w:r w:rsidR="00DC36F7">
        <w:rPr>
          <w:rFonts w:ascii="Times New Roman" w:hAnsi="Times New Roman" w:cs="Times New Roman"/>
          <w:sz w:val="28"/>
          <w:szCs w:val="28"/>
        </w:rPr>
        <w:t xml:space="preserve">а 1.3.2. (новая формулировка полномочий в сфере земельного контроля), действие которого распространяется на правоотношения, возникшие с 02 марта 2022 года, пункта 1.5. (новые полномочия в области жилищных отношений), </w:t>
      </w:r>
      <w:r w:rsidR="00DC36F7" w:rsidRPr="00DC36F7">
        <w:rPr>
          <w:rFonts w:ascii="Times New Roman" w:hAnsi="Times New Roman" w:cs="Times New Roman"/>
          <w:sz w:val="28"/>
          <w:szCs w:val="28"/>
        </w:rPr>
        <w:t>действие которого распространяется на правоотношения, возникшие с 0</w:t>
      </w:r>
      <w:r w:rsidR="00DC36F7">
        <w:rPr>
          <w:rFonts w:ascii="Times New Roman" w:hAnsi="Times New Roman" w:cs="Times New Roman"/>
          <w:sz w:val="28"/>
          <w:szCs w:val="28"/>
        </w:rPr>
        <w:t>1</w:t>
      </w:r>
      <w:r w:rsidR="00DC36F7" w:rsidRPr="00DC36F7">
        <w:rPr>
          <w:rFonts w:ascii="Times New Roman" w:hAnsi="Times New Roman" w:cs="Times New Roman"/>
          <w:sz w:val="28"/>
          <w:szCs w:val="28"/>
        </w:rPr>
        <w:t xml:space="preserve"> </w:t>
      </w:r>
      <w:r w:rsidR="00DC36F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C36F7" w:rsidRPr="00DC36F7">
        <w:rPr>
          <w:rFonts w:ascii="Times New Roman" w:hAnsi="Times New Roman" w:cs="Times New Roman"/>
          <w:sz w:val="28"/>
          <w:szCs w:val="28"/>
        </w:rPr>
        <w:t>2022 года</w:t>
      </w:r>
      <w:r w:rsidR="00DC36F7">
        <w:rPr>
          <w:rFonts w:ascii="Times New Roman" w:hAnsi="Times New Roman" w:cs="Times New Roman"/>
          <w:sz w:val="28"/>
          <w:szCs w:val="28"/>
        </w:rPr>
        <w:t>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164BF150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3A76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3A7631">
        <w:rPr>
          <w:rFonts w:ascii="Times New Roman" w:hAnsi="Times New Roman" w:cs="Times New Roman"/>
          <w:sz w:val="28"/>
          <w:szCs w:val="28"/>
        </w:rPr>
        <w:t>будут учтены при редакционной подготовке документа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1DFF412F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746C7B" w14:textId="77777777" w:rsidR="002D3F1F" w:rsidRDefault="002D3F1F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B2002" w14:textId="77777777" w:rsidR="00DC36F7" w:rsidRPr="00DC36F7" w:rsidRDefault="00DC36F7" w:rsidP="0081267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F9DF229" w14:textId="055E3A9C" w:rsidR="005038C5" w:rsidRPr="00812672" w:rsidRDefault="003A7631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2D3F1F"/>
    <w:rsid w:val="003328EC"/>
    <w:rsid w:val="003A7631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E3E46"/>
    <w:rsid w:val="00A524D9"/>
    <w:rsid w:val="00A95081"/>
    <w:rsid w:val="00B6739E"/>
    <w:rsid w:val="00B8626D"/>
    <w:rsid w:val="00C21F4C"/>
    <w:rsid w:val="00C60D56"/>
    <w:rsid w:val="00CA0327"/>
    <w:rsid w:val="00CA466A"/>
    <w:rsid w:val="00CB1FB8"/>
    <w:rsid w:val="00CD242C"/>
    <w:rsid w:val="00DC36F7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2022-10-17T06:31:00Z</cp:lastPrinted>
  <dcterms:created xsi:type="dcterms:W3CDTF">2022-10-17T06:48:00Z</dcterms:created>
  <dcterms:modified xsi:type="dcterms:W3CDTF">2022-10-17T06:48:00Z</dcterms:modified>
</cp:coreProperties>
</file>