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E1103" w:rsidRPr="00A35DEC" w:rsidRDefault="009E1103" w:rsidP="005829CB">
      <w:pPr>
        <w:spacing w:line="216" w:lineRule="auto"/>
        <w:ind w:firstLine="709"/>
        <w:jc w:val="center"/>
        <w:rPr>
          <w:color w:val="FF0000"/>
          <w:sz w:val="28"/>
          <w:szCs w:val="28"/>
        </w:rPr>
      </w:pPr>
    </w:p>
    <w:p w:rsidR="006717E9" w:rsidRPr="001C3433" w:rsidRDefault="006717E9" w:rsidP="005829CB">
      <w:pPr>
        <w:spacing w:line="216" w:lineRule="auto"/>
        <w:ind w:firstLine="709"/>
        <w:jc w:val="center"/>
        <w:rPr>
          <w:sz w:val="28"/>
          <w:szCs w:val="28"/>
        </w:rPr>
      </w:pPr>
      <w:r w:rsidRPr="001C3433">
        <w:rPr>
          <w:sz w:val="28"/>
          <w:szCs w:val="28"/>
        </w:rPr>
        <w:t>ПОЯСНИТЕЛЬНАЯ ЗАПИСКА</w:t>
      </w:r>
    </w:p>
    <w:p w:rsidR="006717E9" w:rsidRPr="001C3433" w:rsidRDefault="006717E9" w:rsidP="005829CB">
      <w:pPr>
        <w:spacing w:line="216" w:lineRule="auto"/>
        <w:ind w:firstLine="709"/>
        <w:jc w:val="center"/>
        <w:rPr>
          <w:b/>
          <w:sz w:val="28"/>
          <w:szCs w:val="28"/>
        </w:rPr>
      </w:pPr>
    </w:p>
    <w:p w:rsidR="006717E9" w:rsidRPr="001C3433" w:rsidRDefault="006717E9" w:rsidP="005829CB">
      <w:pPr>
        <w:spacing w:line="216" w:lineRule="auto"/>
        <w:ind w:firstLine="709"/>
        <w:jc w:val="center"/>
        <w:rPr>
          <w:b/>
          <w:sz w:val="28"/>
          <w:szCs w:val="28"/>
        </w:rPr>
      </w:pPr>
      <w:r w:rsidRPr="001C3433">
        <w:rPr>
          <w:b/>
          <w:sz w:val="28"/>
          <w:szCs w:val="28"/>
        </w:rPr>
        <w:t>к проекту решения Думы Изобильненского городского округа Ставр</w:t>
      </w:r>
      <w:r w:rsidRPr="001C3433">
        <w:rPr>
          <w:b/>
          <w:sz w:val="28"/>
          <w:szCs w:val="28"/>
        </w:rPr>
        <w:t>о</w:t>
      </w:r>
      <w:r w:rsidRPr="001C3433">
        <w:rPr>
          <w:b/>
          <w:sz w:val="28"/>
          <w:szCs w:val="28"/>
        </w:rPr>
        <w:t>пол</w:t>
      </w:r>
      <w:r w:rsidRPr="001C3433">
        <w:rPr>
          <w:b/>
          <w:sz w:val="28"/>
          <w:szCs w:val="28"/>
        </w:rPr>
        <w:t>ь</w:t>
      </w:r>
      <w:r w:rsidRPr="001C3433">
        <w:rPr>
          <w:b/>
          <w:sz w:val="28"/>
          <w:szCs w:val="28"/>
        </w:rPr>
        <w:t xml:space="preserve">ского края «О внесении изменений в решение Думы Изобильненского </w:t>
      </w:r>
    </w:p>
    <w:p w:rsidR="00C95E39" w:rsidRPr="001C3433" w:rsidRDefault="006717E9" w:rsidP="005829CB">
      <w:pPr>
        <w:spacing w:line="216" w:lineRule="auto"/>
        <w:ind w:firstLine="709"/>
        <w:jc w:val="center"/>
        <w:rPr>
          <w:b/>
          <w:sz w:val="28"/>
          <w:szCs w:val="28"/>
        </w:rPr>
      </w:pPr>
      <w:r w:rsidRPr="001C3433">
        <w:rPr>
          <w:b/>
          <w:sz w:val="28"/>
          <w:szCs w:val="28"/>
        </w:rPr>
        <w:t xml:space="preserve">городского округа Ставропольского края </w:t>
      </w:r>
      <w:r w:rsidR="00C95E39" w:rsidRPr="001C3433">
        <w:rPr>
          <w:b/>
          <w:sz w:val="28"/>
          <w:szCs w:val="28"/>
        </w:rPr>
        <w:t>от 1</w:t>
      </w:r>
      <w:r w:rsidR="00BE5FAD">
        <w:rPr>
          <w:b/>
          <w:sz w:val="28"/>
          <w:szCs w:val="28"/>
        </w:rPr>
        <w:t>6</w:t>
      </w:r>
      <w:r w:rsidR="00C95E39" w:rsidRPr="001C3433">
        <w:rPr>
          <w:b/>
          <w:sz w:val="28"/>
          <w:szCs w:val="28"/>
        </w:rPr>
        <w:t xml:space="preserve"> декабря 20</w:t>
      </w:r>
      <w:r w:rsidR="00731C80" w:rsidRPr="001C3433">
        <w:rPr>
          <w:b/>
          <w:sz w:val="28"/>
          <w:szCs w:val="28"/>
        </w:rPr>
        <w:t>2</w:t>
      </w:r>
      <w:r w:rsidR="00BE5FAD">
        <w:rPr>
          <w:b/>
          <w:sz w:val="28"/>
          <w:szCs w:val="28"/>
        </w:rPr>
        <w:t>2</w:t>
      </w:r>
      <w:r w:rsidR="00C95E39" w:rsidRPr="001C3433">
        <w:rPr>
          <w:b/>
          <w:sz w:val="28"/>
          <w:szCs w:val="28"/>
        </w:rPr>
        <w:t xml:space="preserve"> года №</w:t>
      </w:r>
      <w:r w:rsidR="00BE5FAD">
        <w:rPr>
          <w:b/>
          <w:sz w:val="28"/>
          <w:szCs w:val="28"/>
        </w:rPr>
        <w:t>36</w:t>
      </w:r>
    </w:p>
    <w:p w:rsidR="006717E9" w:rsidRPr="001C3433" w:rsidRDefault="00C95E39" w:rsidP="005829CB">
      <w:pPr>
        <w:spacing w:line="216" w:lineRule="auto"/>
        <w:ind w:firstLine="709"/>
        <w:jc w:val="center"/>
        <w:rPr>
          <w:sz w:val="28"/>
          <w:szCs w:val="28"/>
        </w:rPr>
      </w:pPr>
      <w:r w:rsidRPr="001C3433">
        <w:rPr>
          <w:b/>
          <w:sz w:val="28"/>
          <w:szCs w:val="28"/>
        </w:rPr>
        <w:t xml:space="preserve"> «О бюджете Изобильненского городского округа Ставропольского края на 202</w:t>
      </w:r>
      <w:r w:rsidR="00BE5FAD">
        <w:rPr>
          <w:b/>
          <w:sz w:val="28"/>
          <w:szCs w:val="28"/>
        </w:rPr>
        <w:t>3</w:t>
      </w:r>
      <w:r w:rsidRPr="001C3433">
        <w:rPr>
          <w:b/>
          <w:sz w:val="28"/>
          <w:szCs w:val="28"/>
        </w:rPr>
        <w:t xml:space="preserve"> год и плановый период 202</w:t>
      </w:r>
      <w:r w:rsidR="00BE5FAD">
        <w:rPr>
          <w:b/>
          <w:sz w:val="28"/>
          <w:szCs w:val="28"/>
        </w:rPr>
        <w:t>4</w:t>
      </w:r>
      <w:r w:rsidRPr="001C3433">
        <w:rPr>
          <w:b/>
          <w:sz w:val="28"/>
          <w:szCs w:val="28"/>
        </w:rPr>
        <w:t xml:space="preserve"> и 202</w:t>
      </w:r>
      <w:r w:rsidR="00BE5FAD">
        <w:rPr>
          <w:b/>
          <w:sz w:val="28"/>
          <w:szCs w:val="28"/>
        </w:rPr>
        <w:t>5</w:t>
      </w:r>
      <w:r w:rsidRPr="001C3433">
        <w:rPr>
          <w:b/>
          <w:sz w:val="28"/>
          <w:szCs w:val="28"/>
        </w:rPr>
        <w:t xml:space="preserve"> годов»</w:t>
      </w:r>
      <w:r w:rsidR="006717E9" w:rsidRPr="001C3433">
        <w:rPr>
          <w:sz w:val="28"/>
          <w:szCs w:val="28"/>
        </w:rPr>
        <w:t xml:space="preserve"> </w:t>
      </w:r>
    </w:p>
    <w:p w:rsidR="006717E9" w:rsidRPr="001C3433" w:rsidRDefault="006717E9" w:rsidP="001C3433">
      <w:pPr>
        <w:ind w:firstLine="709"/>
        <w:jc w:val="both"/>
        <w:rPr>
          <w:sz w:val="28"/>
          <w:szCs w:val="28"/>
        </w:rPr>
      </w:pPr>
    </w:p>
    <w:p w:rsidR="00EE6EE9" w:rsidRPr="001C3433" w:rsidRDefault="006717E9" w:rsidP="001C3433">
      <w:pPr>
        <w:widowControl w:val="0"/>
        <w:ind w:firstLine="709"/>
        <w:jc w:val="both"/>
        <w:rPr>
          <w:sz w:val="28"/>
          <w:szCs w:val="28"/>
        </w:rPr>
      </w:pPr>
      <w:r w:rsidRPr="001C3433">
        <w:rPr>
          <w:sz w:val="28"/>
          <w:szCs w:val="28"/>
        </w:rPr>
        <w:t>Проектом Решения Думы Изобильненского городского округа Ставропол</w:t>
      </w:r>
      <w:r w:rsidRPr="001C3433">
        <w:rPr>
          <w:sz w:val="28"/>
          <w:szCs w:val="28"/>
        </w:rPr>
        <w:t>ь</w:t>
      </w:r>
      <w:r w:rsidRPr="001C3433">
        <w:rPr>
          <w:sz w:val="28"/>
          <w:szCs w:val="28"/>
        </w:rPr>
        <w:t>ского края «О внесении изменений в решение Думы Изобильненского городского округа Ставропольского края «О бюджете Изобильненского городского округа Ставропольского края на 20</w:t>
      </w:r>
      <w:r w:rsidR="00C95E39" w:rsidRPr="001C3433">
        <w:rPr>
          <w:sz w:val="28"/>
          <w:szCs w:val="28"/>
        </w:rPr>
        <w:t>2</w:t>
      </w:r>
      <w:r w:rsidR="00BE5FAD">
        <w:rPr>
          <w:sz w:val="28"/>
          <w:szCs w:val="28"/>
        </w:rPr>
        <w:t>3</w:t>
      </w:r>
      <w:r w:rsidRPr="001C3433">
        <w:rPr>
          <w:sz w:val="28"/>
          <w:szCs w:val="28"/>
        </w:rPr>
        <w:t xml:space="preserve"> год и плановый период 202</w:t>
      </w:r>
      <w:r w:rsidR="00BE5FAD">
        <w:rPr>
          <w:sz w:val="28"/>
          <w:szCs w:val="28"/>
        </w:rPr>
        <w:t>4</w:t>
      </w:r>
      <w:r w:rsidRPr="001C3433">
        <w:rPr>
          <w:sz w:val="28"/>
          <w:szCs w:val="28"/>
        </w:rPr>
        <w:t xml:space="preserve"> и 202</w:t>
      </w:r>
      <w:r w:rsidR="00BE5FAD">
        <w:rPr>
          <w:sz w:val="28"/>
          <w:szCs w:val="28"/>
        </w:rPr>
        <w:t>5</w:t>
      </w:r>
      <w:r w:rsidRPr="001C3433">
        <w:rPr>
          <w:sz w:val="28"/>
          <w:szCs w:val="28"/>
        </w:rPr>
        <w:t xml:space="preserve"> годов» (далее соответственно – проект решения, решение о бюджете) предлагается </w:t>
      </w:r>
      <w:r w:rsidRPr="001C3433">
        <w:rPr>
          <w:spacing w:val="-2"/>
          <w:sz w:val="28"/>
          <w:szCs w:val="28"/>
        </w:rPr>
        <w:t>внести изм</w:t>
      </w:r>
      <w:r w:rsidRPr="001C3433">
        <w:rPr>
          <w:spacing w:val="-2"/>
          <w:sz w:val="28"/>
          <w:szCs w:val="28"/>
        </w:rPr>
        <w:t>е</w:t>
      </w:r>
      <w:r w:rsidRPr="001C3433">
        <w:rPr>
          <w:spacing w:val="-2"/>
          <w:sz w:val="28"/>
          <w:szCs w:val="28"/>
        </w:rPr>
        <w:t>нения в плановые показатели расходов</w:t>
      </w:r>
      <w:r w:rsidR="00BE5FAD">
        <w:rPr>
          <w:spacing w:val="-2"/>
          <w:sz w:val="28"/>
          <w:szCs w:val="28"/>
        </w:rPr>
        <w:t xml:space="preserve"> и источников финансирования</w:t>
      </w:r>
      <w:r w:rsidRPr="001C3433">
        <w:rPr>
          <w:spacing w:val="-2"/>
          <w:sz w:val="28"/>
          <w:szCs w:val="28"/>
        </w:rPr>
        <w:t xml:space="preserve"> бюджета </w:t>
      </w:r>
      <w:r w:rsidRPr="001C3433">
        <w:rPr>
          <w:sz w:val="28"/>
          <w:szCs w:val="28"/>
        </w:rPr>
        <w:t xml:space="preserve">Изобильненского городского округа Ставропольского края </w:t>
      </w:r>
      <w:r w:rsidRPr="001C3433">
        <w:rPr>
          <w:spacing w:val="-2"/>
          <w:sz w:val="28"/>
          <w:szCs w:val="28"/>
        </w:rPr>
        <w:t>(далее </w:t>
      </w:r>
      <w:r w:rsidRPr="001C3433">
        <w:rPr>
          <w:sz w:val="28"/>
          <w:szCs w:val="28"/>
        </w:rPr>
        <w:t xml:space="preserve">– </w:t>
      </w:r>
      <w:r w:rsidR="00995D2A" w:rsidRPr="001C3433">
        <w:rPr>
          <w:spacing w:val="-2"/>
          <w:sz w:val="28"/>
          <w:szCs w:val="28"/>
        </w:rPr>
        <w:t>бюджет окр</w:t>
      </w:r>
      <w:r w:rsidR="00995D2A" w:rsidRPr="001C3433">
        <w:rPr>
          <w:spacing w:val="-2"/>
          <w:sz w:val="28"/>
          <w:szCs w:val="28"/>
        </w:rPr>
        <w:t>у</w:t>
      </w:r>
      <w:r w:rsidR="00995D2A" w:rsidRPr="001C3433">
        <w:rPr>
          <w:spacing w:val="-2"/>
          <w:sz w:val="28"/>
          <w:szCs w:val="28"/>
        </w:rPr>
        <w:t xml:space="preserve">га), обусловленные </w:t>
      </w:r>
      <w:r w:rsidR="00EE6EE9" w:rsidRPr="001C3433">
        <w:rPr>
          <w:sz w:val="28"/>
          <w:szCs w:val="28"/>
        </w:rPr>
        <w:t xml:space="preserve">уточнением </w:t>
      </w:r>
      <w:r w:rsidR="00BE5FAD">
        <w:rPr>
          <w:sz w:val="28"/>
          <w:szCs w:val="28"/>
        </w:rPr>
        <w:t xml:space="preserve">объема </w:t>
      </w:r>
      <w:r w:rsidR="00EE6EE9" w:rsidRPr="001C3433">
        <w:rPr>
          <w:sz w:val="28"/>
          <w:szCs w:val="28"/>
        </w:rPr>
        <w:t xml:space="preserve">расходов на сумму </w:t>
      </w:r>
      <w:r w:rsidR="00BE5FAD">
        <w:rPr>
          <w:sz w:val="28"/>
          <w:szCs w:val="28"/>
        </w:rPr>
        <w:t xml:space="preserve">направленных остатков, сложившихся по состоянию на 01 января 2023 года </w:t>
      </w:r>
      <w:r w:rsidR="00BE5FAD" w:rsidRPr="00780E3C">
        <w:rPr>
          <w:sz w:val="28"/>
          <w:szCs w:val="28"/>
        </w:rPr>
        <w:t xml:space="preserve">на финансовое обеспечение </w:t>
      </w:r>
      <w:r w:rsidR="00BE5FAD">
        <w:rPr>
          <w:sz w:val="28"/>
          <w:szCs w:val="28"/>
        </w:rPr>
        <w:t xml:space="preserve">реализации проекта «Благоустройство пешеходной зоны по улице Ленина (от площади Ленина до </w:t>
      </w:r>
      <w:proofErr w:type="spellStart"/>
      <w:r w:rsidR="00BE5FAD">
        <w:rPr>
          <w:sz w:val="28"/>
          <w:szCs w:val="28"/>
        </w:rPr>
        <w:t>пер.Ленина</w:t>
      </w:r>
      <w:proofErr w:type="spellEnd"/>
      <w:r w:rsidR="00BE5FAD">
        <w:rPr>
          <w:sz w:val="28"/>
          <w:szCs w:val="28"/>
        </w:rPr>
        <w:t xml:space="preserve">) в </w:t>
      </w:r>
      <w:proofErr w:type="spellStart"/>
      <w:r w:rsidR="00BE5FAD">
        <w:rPr>
          <w:sz w:val="28"/>
          <w:szCs w:val="28"/>
        </w:rPr>
        <w:t>г.Изобильном</w:t>
      </w:r>
      <w:proofErr w:type="spellEnd"/>
      <w:r w:rsidR="00BE5FAD">
        <w:rPr>
          <w:sz w:val="28"/>
          <w:szCs w:val="28"/>
        </w:rPr>
        <w:t xml:space="preserve">», </w:t>
      </w:r>
      <w:r w:rsidR="00BD3915" w:rsidRPr="00571F74">
        <w:rPr>
          <w:sz w:val="28"/>
          <w:szCs w:val="28"/>
        </w:rPr>
        <w:t>победителя Всероссийского конкурса лучших проектов созд</w:t>
      </w:r>
      <w:r w:rsidR="00BD3915" w:rsidRPr="00571F74">
        <w:rPr>
          <w:sz w:val="28"/>
          <w:szCs w:val="28"/>
        </w:rPr>
        <w:t>а</w:t>
      </w:r>
      <w:r w:rsidR="00BD3915" w:rsidRPr="00571F74">
        <w:rPr>
          <w:sz w:val="28"/>
          <w:szCs w:val="28"/>
        </w:rPr>
        <w:t>ния комфортной городской среды</w:t>
      </w:r>
      <w:r w:rsidR="00BD3915">
        <w:rPr>
          <w:sz w:val="28"/>
          <w:szCs w:val="28"/>
        </w:rPr>
        <w:t>.</w:t>
      </w:r>
      <w:r w:rsidR="00EE6EE9" w:rsidRPr="001C3433">
        <w:rPr>
          <w:sz w:val="28"/>
          <w:szCs w:val="28"/>
        </w:rPr>
        <w:t xml:space="preserve"> </w:t>
      </w:r>
    </w:p>
    <w:p w:rsidR="00D84928" w:rsidRPr="001C3433" w:rsidRDefault="00D84928" w:rsidP="001C3433">
      <w:pPr>
        <w:ind w:firstLine="709"/>
        <w:jc w:val="both"/>
        <w:rPr>
          <w:sz w:val="28"/>
          <w:szCs w:val="28"/>
        </w:rPr>
      </w:pPr>
      <w:r w:rsidRPr="001C3433">
        <w:rPr>
          <w:sz w:val="28"/>
          <w:szCs w:val="28"/>
        </w:rPr>
        <w:t>Проектом решения предлагается изменить основные характеристики бю</w:t>
      </w:r>
      <w:r w:rsidRPr="001C3433">
        <w:rPr>
          <w:sz w:val="28"/>
          <w:szCs w:val="28"/>
        </w:rPr>
        <w:t>д</w:t>
      </w:r>
      <w:r w:rsidRPr="001C3433">
        <w:rPr>
          <w:sz w:val="28"/>
          <w:szCs w:val="28"/>
        </w:rPr>
        <w:t xml:space="preserve">жета округа </w:t>
      </w:r>
      <w:r w:rsidR="00CF563E" w:rsidRPr="001C3433">
        <w:rPr>
          <w:sz w:val="28"/>
          <w:szCs w:val="28"/>
        </w:rPr>
        <w:t>на 202</w:t>
      </w:r>
      <w:r w:rsidR="00BE5FAD">
        <w:rPr>
          <w:sz w:val="28"/>
          <w:szCs w:val="28"/>
        </w:rPr>
        <w:t>3</w:t>
      </w:r>
      <w:r w:rsidR="00CF563E" w:rsidRPr="001C3433">
        <w:rPr>
          <w:sz w:val="28"/>
          <w:szCs w:val="28"/>
        </w:rPr>
        <w:t xml:space="preserve"> год</w:t>
      </w:r>
      <w:r w:rsidR="00171CAB" w:rsidRPr="001C3433">
        <w:rPr>
          <w:sz w:val="28"/>
          <w:szCs w:val="28"/>
        </w:rPr>
        <w:t>,</w:t>
      </w:r>
      <w:r w:rsidRPr="001C3433">
        <w:rPr>
          <w:sz w:val="28"/>
          <w:szCs w:val="28"/>
        </w:rPr>
        <w:t xml:space="preserve"> </w:t>
      </w:r>
      <w:r w:rsidR="00E418E2" w:rsidRPr="001C3433">
        <w:rPr>
          <w:sz w:val="28"/>
          <w:szCs w:val="28"/>
        </w:rPr>
        <w:t>увеличив</w:t>
      </w:r>
      <w:r w:rsidR="00EE6EE9" w:rsidRPr="001C3433">
        <w:rPr>
          <w:sz w:val="28"/>
          <w:szCs w:val="28"/>
        </w:rPr>
        <w:t xml:space="preserve"> </w:t>
      </w:r>
      <w:r w:rsidR="003C22E3" w:rsidRPr="001C3433">
        <w:rPr>
          <w:sz w:val="28"/>
          <w:szCs w:val="28"/>
        </w:rPr>
        <w:t xml:space="preserve">расходы </w:t>
      </w:r>
      <w:r w:rsidR="00BE5FAD">
        <w:rPr>
          <w:sz w:val="28"/>
          <w:szCs w:val="28"/>
        </w:rPr>
        <w:t xml:space="preserve">и дефицит бюджета </w:t>
      </w:r>
      <w:r w:rsidR="00EE6EE9" w:rsidRPr="001C3433">
        <w:rPr>
          <w:sz w:val="28"/>
          <w:szCs w:val="28"/>
        </w:rPr>
        <w:t>городского округа</w:t>
      </w:r>
      <w:r w:rsidR="00380911" w:rsidRPr="001C3433">
        <w:rPr>
          <w:sz w:val="28"/>
          <w:szCs w:val="28"/>
        </w:rPr>
        <w:t xml:space="preserve"> на </w:t>
      </w:r>
      <w:r w:rsidR="00BE5FAD">
        <w:rPr>
          <w:sz w:val="28"/>
          <w:szCs w:val="28"/>
        </w:rPr>
        <w:t>83</w:t>
      </w:r>
      <w:r w:rsidR="00380911" w:rsidRPr="001C3433">
        <w:rPr>
          <w:sz w:val="28"/>
          <w:szCs w:val="28"/>
        </w:rPr>
        <w:t> </w:t>
      </w:r>
      <w:r w:rsidR="00BE5FAD">
        <w:rPr>
          <w:sz w:val="28"/>
          <w:szCs w:val="28"/>
        </w:rPr>
        <w:t>393</w:t>
      </w:r>
      <w:r w:rsidR="00380911" w:rsidRPr="001C3433">
        <w:rPr>
          <w:sz w:val="28"/>
          <w:szCs w:val="28"/>
        </w:rPr>
        <w:t> </w:t>
      </w:r>
      <w:r w:rsidR="00BE5FAD">
        <w:rPr>
          <w:sz w:val="28"/>
          <w:szCs w:val="28"/>
        </w:rPr>
        <w:t>418</w:t>
      </w:r>
      <w:r w:rsidR="00380911" w:rsidRPr="001C3433">
        <w:rPr>
          <w:sz w:val="28"/>
          <w:szCs w:val="28"/>
        </w:rPr>
        <w:t>,</w:t>
      </w:r>
      <w:r w:rsidR="00BE5FAD">
        <w:rPr>
          <w:sz w:val="28"/>
          <w:szCs w:val="28"/>
        </w:rPr>
        <w:t>15</w:t>
      </w:r>
      <w:r w:rsidR="00380911" w:rsidRPr="001C3433">
        <w:rPr>
          <w:sz w:val="28"/>
          <w:szCs w:val="28"/>
        </w:rPr>
        <w:t xml:space="preserve"> рубля</w:t>
      </w:r>
      <w:r w:rsidR="00296195" w:rsidRPr="001C3433">
        <w:rPr>
          <w:sz w:val="28"/>
          <w:szCs w:val="28"/>
        </w:rPr>
        <w:t>.</w:t>
      </w:r>
    </w:p>
    <w:p w:rsidR="00D84928" w:rsidRPr="001C3433" w:rsidRDefault="00D84928" w:rsidP="001C3433">
      <w:pPr>
        <w:numPr>
          <w:ilvl w:val="0"/>
          <w:numId w:val="2"/>
        </w:numPr>
        <w:tabs>
          <w:tab w:val="clear" w:pos="432"/>
          <w:tab w:val="num" w:pos="0"/>
        </w:tabs>
        <w:ind w:left="0" w:firstLine="709"/>
        <w:jc w:val="both"/>
        <w:rPr>
          <w:sz w:val="28"/>
          <w:szCs w:val="28"/>
        </w:rPr>
      </w:pPr>
      <w:proofErr w:type="gramStart"/>
      <w:r w:rsidRPr="001C3433">
        <w:rPr>
          <w:sz w:val="28"/>
          <w:szCs w:val="28"/>
        </w:rPr>
        <w:t>С  учетом</w:t>
      </w:r>
      <w:proofErr w:type="gramEnd"/>
      <w:r w:rsidRPr="001C3433">
        <w:rPr>
          <w:sz w:val="28"/>
          <w:szCs w:val="28"/>
        </w:rPr>
        <w:t xml:space="preserve">  предлагаемых  изменений  объем  расходов в 202</w:t>
      </w:r>
      <w:r w:rsidR="00BE5FAD">
        <w:rPr>
          <w:sz w:val="28"/>
          <w:szCs w:val="28"/>
        </w:rPr>
        <w:t>3</w:t>
      </w:r>
      <w:r w:rsidRPr="001C3433">
        <w:rPr>
          <w:sz w:val="28"/>
          <w:szCs w:val="28"/>
        </w:rPr>
        <w:t xml:space="preserve"> году составит </w:t>
      </w:r>
      <w:r w:rsidR="00BE5FAD">
        <w:rPr>
          <w:sz w:val="28"/>
          <w:szCs w:val="28"/>
        </w:rPr>
        <w:t>2 902 506 082,25</w:t>
      </w:r>
      <w:r w:rsidRPr="001C3433">
        <w:rPr>
          <w:sz w:val="28"/>
          <w:szCs w:val="28"/>
        </w:rPr>
        <w:t xml:space="preserve"> рубля</w:t>
      </w:r>
      <w:r w:rsidR="00BE5FAD">
        <w:rPr>
          <w:sz w:val="28"/>
          <w:szCs w:val="28"/>
        </w:rPr>
        <w:t>.</w:t>
      </w:r>
      <w:r w:rsidRPr="001C3433">
        <w:rPr>
          <w:sz w:val="28"/>
          <w:szCs w:val="28"/>
        </w:rPr>
        <w:t xml:space="preserve"> Объем дефицита </w:t>
      </w:r>
      <w:r w:rsidR="00CF563E" w:rsidRPr="001C3433">
        <w:rPr>
          <w:sz w:val="28"/>
          <w:szCs w:val="28"/>
        </w:rPr>
        <w:t>на 202</w:t>
      </w:r>
      <w:r w:rsidR="00BE5FAD">
        <w:rPr>
          <w:sz w:val="28"/>
          <w:szCs w:val="28"/>
        </w:rPr>
        <w:t>3</w:t>
      </w:r>
      <w:r w:rsidR="00CF563E" w:rsidRPr="001C3433">
        <w:rPr>
          <w:sz w:val="28"/>
          <w:szCs w:val="28"/>
        </w:rPr>
        <w:t xml:space="preserve"> год</w:t>
      </w:r>
      <w:r w:rsidRPr="001C3433">
        <w:rPr>
          <w:sz w:val="28"/>
          <w:szCs w:val="28"/>
        </w:rPr>
        <w:t xml:space="preserve">  составит </w:t>
      </w:r>
      <w:r w:rsidR="00A14B4C" w:rsidRPr="001C3433">
        <w:rPr>
          <w:sz w:val="28"/>
          <w:szCs w:val="28"/>
        </w:rPr>
        <w:t>83</w:t>
      </w:r>
      <w:r w:rsidRPr="001C3433">
        <w:rPr>
          <w:sz w:val="28"/>
          <w:szCs w:val="28"/>
        </w:rPr>
        <w:t xml:space="preserve"> </w:t>
      </w:r>
      <w:r w:rsidR="00BE5FAD">
        <w:rPr>
          <w:sz w:val="28"/>
          <w:szCs w:val="28"/>
        </w:rPr>
        <w:t>393</w:t>
      </w:r>
      <w:r w:rsidR="00850BF0" w:rsidRPr="001C3433">
        <w:rPr>
          <w:sz w:val="28"/>
          <w:szCs w:val="28"/>
        </w:rPr>
        <w:t> </w:t>
      </w:r>
      <w:r w:rsidR="00BE5FAD">
        <w:rPr>
          <w:sz w:val="28"/>
          <w:szCs w:val="28"/>
        </w:rPr>
        <w:t>418</w:t>
      </w:r>
      <w:r w:rsidR="00850BF0" w:rsidRPr="001C3433">
        <w:rPr>
          <w:sz w:val="28"/>
          <w:szCs w:val="28"/>
        </w:rPr>
        <w:t>,</w:t>
      </w:r>
      <w:r w:rsidR="00BE5FAD">
        <w:rPr>
          <w:sz w:val="28"/>
          <w:szCs w:val="28"/>
        </w:rPr>
        <w:t>15</w:t>
      </w:r>
      <w:r w:rsidR="00850BF0" w:rsidRPr="001C3433">
        <w:rPr>
          <w:sz w:val="28"/>
          <w:szCs w:val="28"/>
        </w:rPr>
        <w:t xml:space="preserve"> ру</w:t>
      </w:r>
      <w:r w:rsidR="00850BF0" w:rsidRPr="001C3433">
        <w:rPr>
          <w:sz w:val="28"/>
          <w:szCs w:val="28"/>
        </w:rPr>
        <w:t>б</w:t>
      </w:r>
      <w:r w:rsidR="00850BF0" w:rsidRPr="001C3433">
        <w:rPr>
          <w:sz w:val="28"/>
          <w:szCs w:val="28"/>
        </w:rPr>
        <w:t>ля, источником финансирования которого являются остатки средств бюджета округа по состоянию на 1 января 202</w:t>
      </w:r>
      <w:r w:rsidR="00BE5FAD">
        <w:rPr>
          <w:sz w:val="28"/>
          <w:szCs w:val="28"/>
        </w:rPr>
        <w:t>3</w:t>
      </w:r>
      <w:r w:rsidR="00850BF0" w:rsidRPr="001C3433">
        <w:rPr>
          <w:sz w:val="28"/>
          <w:szCs w:val="28"/>
        </w:rPr>
        <w:t xml:space="preserve"> года</w:t>
      </w:r>
      <w:r w:rsidR="00BE5FAD">
        <w:rPr>
          <w:sz w:val="28"/>
          <w:szCs w:val="28"/>
        </w:rPr>
        <w:t>.</w:t>
      </w:r>
    </w:p>
    <w:p w:rsidR="00380911" w:rsidRPr="001C3433" w:rsidRDefault="00380911" w:rsidP="001C3433">
      <w:pPr>
        <w:numPr>
          <w:ilvl w:val="0"/>
          <w:numId w:val="2"/>
        </w:numPr>
        <w:tabs>
          <w:tab w:val="clear" w:pos="432"/>
          <w:tab w:val="num" w:pos="0"/>
        </w:tabs>
        <w:ind w:left="0" w:firstLine="709"/>
        <w:jc w:val="both"/>
        <w:rPr>
          <w:sz w:val="28"/>
          <w:szCs w:val="28"/>
        </w:rPr>
      </w:pPr>
    </w:p>
    <w:p w:rsidR="00D84928" w:rsidRPr="001C3433" w:rsidRDefault="00D84928" w:rsidP="001C3433">
      <w:pPr>
        <w:ind w:firstLine="709"/>
        <w:jc w:val="both"/>
        <w:rPr>
          <w:sz w:val="28"/>
          <w:szCs w:val="28"/>
        </w:rPr>
      </w:pPr>
    </w:p>
    <w:p w:rsidR="006C496D" w:rsidRPr="001C3433" w:rsidRDefault="006C496D" w:rsidP="001C3433">
      <w:pPr>
        <w:ind w:firstLine="709"/>
        <w:jc w:val="both"/>
        <w:rPr>
          <w:sz w:val="28"/>
          <w:szCs w:val="28"/>
        </w:rPr>
      </w:pPr>
    </w:p>
    <w:p w:rsidR="00D84928" w:rsidRPr="001C3433" w:rsidRDefault="00D84928" w:rsidP="001C3433">
      <w:pPr>
        <w:jc w:val="both"/>
        <w:rPr>
          <w:sz w:val="28"/>
          <w:szCs w:val="28"/>
        </w:rPr>
      </w:pPr>
      <w:r w:rsidRPr="001C3433">
        <w:rPr>
          <w:sz w:val="28"/>
          <w:szCs w:val="28"/>
        </w:rPr>
        <w:t xml:space="preserve">Начальник финансового управления </w:t>
      </w:r>
    </w:p>
    <w:p w:rsidR="00D84928" w:rsidRPr="001C3433" w:rsidRDefault="00D84928" w:rsidP="001C3433">
      <w:pPr>
        <w:jc w:val="both"/>
        <w:rPr>
          <w:sz w:val="28"/>
          <w:szCs w:val="28"/>
        </w:rPr>
      </w:pPr>
      <w:r w:rsidRPr="001C3433">
        <w:rPr>
          <w:sz w:val="28"/>
          <w:szCs w:val="28"/>
        </w:rPr>
        <w:t xml:space="preserve">администрации Изобильненского </w:t>
      </w:r>
    </w:p>
    <w:p w:rsidR="009323C7" w:rsidRPr="001C3433" w:rsidRDefault="00D84928" w:rsidP="001C3433">
      <w:pPr>
        <w:jc w:val="both"/>
        <w:rPr>
          <w:sz w:val="28"/>
          <w:szCs w:val="28"/>
        </w:rPr>
      </w:pPr>
      <w:r w:rsidRPr="001C3433">
        <w:rPr>
          <w:sz w:val="28"/>
          <w:szCs w:val="28"/>
        </w:rPr>
        <w:t xml:space="preserve">городского округа Ставропольского края                                      </w:t>
      </w:r>
      <w:proofErr w:type="spellStart"/>
      <w:r w:rsidRPr="001C3433">
        <w:rPr>
          <w:sz w:val="28"/>
          <w:szCs w:val="28"/>
        </w:rPr>
        <w:t>Л.И.Доброжанова</w:t>
      </w:r>
      <w:proofErr w:type="spellEnd"/>
    </w:p>
    <w:sectPr w:rsidR="009323C7" w:rsidRPr="001C3433" w:rsidSect="000653A4">
      <w:headerReference w:type="default" r:id="rId8"/>
      <w:pgSz w:w="11906" w:h="16838"/>
      <w:pgMar w:top="425" w:right="510" w:bottom="51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E2710" w:rsidRDefault="009E2710">
      <w:r>
        <w:separator/>
      </w:r>
    </w:p>
  </w:endnote>
  <w:endnote w:type="continuationSeparator" w:id="0">
    <w:p w:rsidR="009E2710" w:rsidRDefault="009E2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E2710" w:rsidRDefault="009E2710">
      <w:r>
        <w:separator/>
      </w:r>
    </w:p>
  </w:footnote>
  <w:footnote w:type="continuationSeparator" w:id="0">
    <w:p w:rsidR="009E2710" w:rsidRDefault="009E27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12DBA" w:rsidRDefault="00012DBA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380911">
      <w:rPr>
        <w:noProof/>
      </w:rPr>
      <w:t>13</w:t>
    </w:r>
    <w:r>
      <w:fldChar w:fldCharType="end"/>
    </w:r>
  </w:p>
  <w:p w:rsidR="00012DBA" w:rsidRDefault="00012DB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78C2C86"/>
    <w:multiLevelType w:val="hybridMultilevel"/>
    <w:tmpl w:val="9B78E640"/>
    <w:lvl w:ilvl="0" w:tplc="04190001">
      <w:start w:val="1"/>
      <w:numFmt w:val="bullet"/>
      <w:lvlText w:val=""/>
      <w:lvlJc w:val="left"/>
      <w:pPr>
        <w:ind w:left="43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90" w:hanging="360"/>
      </w:pPr>
      <w:rPr>
        <w:rFonts w:ascii="Wingdings" w:hAnsi="Wingdings" w:hint="default"/>
      </w:rPr>
    </w:lvl>
  </w:abstractNum>
  <w:abstractNum w:abstractNumId="2" w15:restartNumberingAfterBreak="0">
    <w:nsid w:val="138E55E0"/>
    <w:multiLevelType w:val="hybridMultilevel"/>
    <w:tmpl w:val="A8ECDD8E"/>
    <w:lvl w:ilvl="0" w:tplc="84B0EAF0">
      <w:numFmt w:val="bullet"/>
      <w:lvlText w:val=""/>
      <w:lvlJc w:val="left"/>
      <w:pPr>
        <w:tabs>
          <w:tab w:val="num" w:pos="1833"/>
        </w:tabs>
        <w:ind w:left="1833" w:hanging="1125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8A0076E"/>
    <w:multiLevelType w:val="hybridMultilevel"/>
    <w:tmpl w:val="AE8EEFAC"/>
    <w:lvl w:ilvl="0" w:tplc="712E695E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41E47FC3"/>
    <w:multiLevelType w:val="hybridMultilevel"/>
    <w:tmpl w:val="7436B43E"/>
    <w:lvl w:ilvl="0" w:tplc="CBDEAD44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46BB3644"/>
    <w:multiLevelType w:val="hybridMultilevel"/>
    <w:tmpl w:val="3EB882E8"/>
    <w:lvl w:ilvl="0" w:tplc="1CD2031A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55B55288"/>
    <w:multiLevelType w:val="hybridMultilevel"/>
    <w:tmpl w:val="CA4681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AB05E48"/>
    <w:multiLevelType w:val="hybridMultilevel"/>
    <w:tmpl w:val="633A41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875537463">
    <w:abstractNumId w:val="2"/>
  </w:num>
  <w:num w:numId="2" w16cid:durableId="1884519650">
    <w:abstractNumId w:val="0"/>
  </w:num>
  <w:num w:numId="3" w16cid:durableId="105173316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67934771">
    <w:abstractNumId w:val="3"/>
  </w:num>
  <w:num w:numId="5" w16cid:durableId="849754739">
    <w:abstractNumId w:val="5"/>
  </w:num>
  <w:num w:numId="6" w16cid:durableId="163740766">
    <w:abstractNumId w:val="6"/>
  </w:num>
  <w:num w:numId="7" w16cid:durableId="1769766614">
    <w:abstractNumId w:val="1"/>
  </w:num>
  <w:num w:numId="8" w16cid:durableId="422649814">
    <w:abstractNumId w:val="7"/>
  </w:num>
  <w:num w:numId="9" w16cid:durableId="1305597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0F6"/>
    <w:rsid w:val="000027D8"/>
    <w:rsid w:val="0000451D"/>
    <w:rsid w:val="000047D2"/>
    <w:rsid w:val="0001141E"/>
    <w:rsid w:val="00012DBA"/>
    <w:rsid w:val="000163B4"/>
    <w:rsid w:val="00023A82"/>
    <w:rsid w:val="0003020A"/>
    <w:rsid w:val="000333D3"/>
    <w:rsid w:val="00033B37"/>
    <w:rsid w:val="00036A04"/>
    <w:rsid w:val="00041FFF"/>
    <w:rsid w:val="00042913"/>
    <w:rsid w:val="0004733E"/>
    <w:rsid w:val="000506AB"/>
    <w:rsid w:val="00054BC4"/>
    <w:rsid w:val="0006166E"/>
    <w:rsid w:val="000616B2"/>
    <w:rsid w:val="00062799"/>
    <w:rsid w:val="000653A4"/>
    <w:rsid w:val="00076EE0"/>
    <w:rsid w:val="000825A4"/>
    <w:rsid w:val="00082A75"/>
    <w:rsid w:val="00085CEE"/>
    <w:rsid w:val="00087338"/>
    <w:rsid w:val="00087378"/>
    <w:rsid w:val="000961A7"/>
    <w:rsid w:val="00096EE7"/>
    <w:rsid w:val="00097A10"/>
    <w:rsid w:val="000A28DB"/>
    <w:rsid w:val="000A3204"/>
    <w:rsid w:val="000A3851"/>
    <w:rsid w:val="000A3E3B"/>
    <w:rsid w:val="000A4A51"/>
    <w:rsid w:val="000A5BF8"/>
    <w:rsid w:val="000B506B"/>
    <w:rsid w:val="000B7331"/>
    <w:rsid w:val="000C0247"/>
    <w:rsid w:val="000C4D73"/>
    <w:rsid w:val="000C7426"/>
    <w:rsid w:val="000D0A19"/>
    <w:rsid w:val="000D4AF4"/>
    <w:rsid w:val="000D5038"/>
    <w:rsid w:val="000E04F2"/>
    <w:rsid w:val="000E2F00"/>
    <w:rsid w:val="000E6204"/>
    <w:rsid w:val="000E690C"/>
    <w:rsid w:val="000F3633"/>
    <w:rsid w:val="00102284"/>
    <w:rsid w:val="001075B1"/>
    <w:rsid w:val="00107C09"/>
    <w:rsid w:val="001209D9"/>
    <w:rsid w:val="00124CF3"/>
    <w:rsid w:val="00133337"/>
    <w:rsid w:val="0013608E"/>
    <w:rsid w:val="00143474"/>
    <w:rsid w:val="00143BB0"/>
    <w:rsid w:val="00144A8D"/>
    <w:rsid w:val="00144CAD"/>
    <w:rsid w:val="00146D1A"/>
    <w:rsid w:val="00163E69"/>
    <w:rsid w:val="001646A1"/>
    <w:rsid w:val="0017056B"/>
    <w:rsid w:val="00170A86"/>
    <w:rsid w:val="00171A4B"/>
    <w:rsid w:val="00171C0D"/>
    <w:rsid w:val="00171CAB"/>
    <w:rsid w:val="0017475C"/>
    <w:rsid w:val="001748EE"/>
    <w:rsid w:val="0017508F"/>
    <w:rsid w:val="001767C8"/>
    <w:rsid w:val="00176AB8"/>
    <w:rsid w:val="00177A6E"/>
    <w:rsid w:val="0018304B"/>
    <w:rsid w:val="00184271"/>
    <w:rsid w:val="001848F1"/>
    <w:rsid w:val="001874E1"/>
    <w:rsid w:val="00191387"/>
    <w:rsid w:val="00196274"/>
    <w:rsid w:val="001A14E1"/>
    <w:rsid w:val="001A1697"/>
    <w:rsid w:val="001A24FC"/>
    <w:rsid w:val="001A35F0"/>
    <w:rsid w:val="001A704B"/>
    <w:rsid w:val="001B028A"/>
    <w:rsid w:val="001B3C5D"/>
    <w:rsid w:val="001B4A01"/>
    <w:rsid w:val="001B4E9C"/>
    <w:rsid w:val="001B5C0F"/>
    <w:rsid w:val="001C0B69"/>
    <w:rsid w:val="001C0D51"/>
    <w:rsid w:val="001C1C68"/>
    <w:rsid w:val="001C2402"/>
    <w:rsid w:val="001C3433"/>
    <w:rsid w:val="001C47CE"/>
    <w:rsid w:val="001C6291"/>
    <w:rsid w:val="001D0234"/>
    <w:rsid w:val="001D0E89"/>
    <w:rsid w:val="001D7367"/>
    <w:rsid w:val="001D7AFF"/>
    <w:rsid w:val="001E13B3"/>
    <w:rsid w:val="001E6A21"/>
    <w:rsid w:val="001F339D"/>
    <w:rsid w:val="001F34E1"/>
    <w:rsid w:val="001F3F12"/>
    <w:rsid w:val="001F5B2F"/>
    <w:rsid w:val="001F7363"/>
    <w:rsid w:val="00203E86"/>
    <w:rsid w:val="00207557"/>
    <w:rsid w:val="002211E8"/>
    <w:rsid w:val="00223C1E"/>
    <w:rsid w:val="00225AE0"/>
    <w:rsid w:val="00225C1E"/>
    <w:rsid w:val="00225EE4"/>
    <w:rsid w:val="00231F66"/>
    <w:rsid w:val="00233987"/>
    <w:rsid w:val="00235D16"/>
    <w:rsid w:val="00241759"/>
    <w:rsid w:val="00251AAF"/>
    <w:rsid w:val="002551A6"/>
    <w:rsid w:val="0025729B"/>
    <w:rsid w:val="0026620A"/>
    <w:rsid w:val="00267C74"/>
    <w:rsid w:val="00271C39"/>
    <w:rsid w:val="00272086"/>
    <w:rsid w:val="00276950"/>
    <w:rsid w:val="00282F4F"/>
    <w:rsid w:val="002868B4"/>
    <w:rsid w:val="00290F49"/>
    <w:rsid w:val="00296195"/>
    <w:rsid w:val="002969B2"/>
    <w:rsid w:val="002A189E"/>
    <w:rsid w:val="002A2F8D"/>
    <w:rsid w:val="002A71D4"/>
    <w:rsid w:val="002B1C16"/>
    <w:rsid w:val="002B3B09"/>
    <w:rsid w:val="002B405A"/>
    <w:rsid w:val="002C2304"/>
    <w:rsid w:val="002C518D"/>
    <w:rsid w:val="002D23C3"/>
    <w:rsid w:val="002D3351"/>
    <w:rsid w:val="002D58E9"/>
    <w:rsid w:val="002D5B5D"/>
    <w:rsid w:val="002E102C"/>
    <w:rsid w:val="002E286B"/>
    <w:rsid w:val="002E3C99"/>
    <w:rsid w:val="002E44F7"/>
    <w:rsid w:val="002E6CE6"/>
    <w:rsid w:val="002F2209"/>
    <w:rsid w:val="002F6055"/>
    <w:rsid w:val="002F739A"/>
    <w:rsid w:val="0030503B"/>
    <w:rsid w:val="00305E30"/>
    <w:rsid w:val="00312F89"/>
    <w:rsid w:val="00317F15"/>
    <w:rsid w:val="003207F0"/>
    <w:rsid w:val="003224A9"/>
    <w:rsid w:val="00324970"/>
    <w:rsid w:val="003265AB"/>
    <w:rsid w:val="00326B23"/>
    <w:rsid w:val="00330B77"/>
    <w:rsid w:val="00333A08"/>
    <w:rsid w:val="0033583A"/>
    <w:rsid w:val="00340482"/>
    <w:rsid w:val="003459C6"/>
    <w:rsid w:val="003742E2"/>
    <w:rsid w:val="00375EB2"/>
    <w:rsid w:val="0037694F"/>
    <w:rsid w:val="00377CD1"/>
    <w:rsid w:val="00380911"/>
    <w:rsid w:val="00380DDB"/>
    <w:rsid w:val="003908E0"/>
    <w:rsid w:val="003913A3"/>
    <w:rsid w:val="00392677"/>
    <w:rsid w:val="0039528E"/>
    <w:rsid w:val="00396906"/>
    <w:rsid w:val="00397572"/>
    <w:rsid w:val="003977EA"/>
    <w:rsid w:val="003A4655"/>
    <w:rsid w:val="003A611A"/>
    <w:rsid w:val="003C22E3"/>
    <w:rsid w:val="003C349F"/>
    <w:rsid w:val="003C399A"/>
    <w:rsid w:val="003C3B94"/>
    <w:rsid w:val="003C72CA"/>
    <w:rsid w:val="003E375E"/>
    <w:rsid w:val="003E5210"/>
    <w:rsid w:val="003E6757"/>
    <w:rsid w:val="003E7B9A"/>
    <w:rsid w:val="003F06C1"/>
    <w:rsid w:val="003F0F8D"/>
    <w:rsid w:val="003F10D9"/>
    <w:rsid w:val="003F3C0F"/>
    <w:rsid w:val="003F5501"/>
    <w:rsid w:val="003F7535"/>
    <w:rsid w:val="003F7BCB"/>
    <w:rsid w:val="00404BF9"/>
    <w:rsid w:val="00404C75"/>
    <w:rsid w:val="004134B7"/>
    <w:rsid w:val="004138CD"/>
    <w:rsid w:val="004166C8"/>
    <w:rsid w:val="00420281"/>
    <w:rsid w:val="00420B56"/>
    <w:rsid w:val="00423F7E"/>
    <w:rsid w:val="00426FAB"/>
    <w:rsid w:val="0044232C"/>
    <w:rsid w:val="00443ECC"/>
    <w:rsid w:val="00447702"/>
    <w:rsid w:val="004505BA"/>
    <w:rsid w:val="00450ADD"/>
    <w:rsid w:val="0045525D"/>
    <w:rsid w:val="00475173"/>
    <w:rsid w:val="00477A55"/>
    <w:rsid w:val="00482069"/>
    <w:rsid w:val="004827A9"/>
    <w:rsid w:val="00483075"/>
    <w:rsid w:val="00483AD0"/>
    <w:rsid w:val="0048796D"/>
    <w:rsid w:val="0049105F"/>
    <w:rsid w:val="004919CA"/>
    <w:rsid w:val="00497A45"/>
    <w:rsid w:val="004A0214"/>
    <w:rsid w:val="004A1523"/>
    <w:rsid w:val="004B00F6"/>
    <w:rsid w:val="004B0F56"/>
    <w:rsid w:val="004B4C21"/>
    <w:rsid w:val="004B721B"/>
    <w:rsid w:val="004C060B"/>
    <w:rsid w:val="004C09CA"/>
    <w:rsid w:val="004D055A"/>
    <w:rsid w:val="004D0B9E"/>
    <w:rsid w:val="004D5980"/>
    <w:rsid w:val="004D78C4"/>
    <w:rsid w:val="004E30FA"/>
    <w:rsid w:val="004E43B9"/>
    <w:rsid w:val="004F0B15"/>
    <w:rsid w:val="004F799D"/>
    <w:rsid w:val="005104AF"/>
    <w:rsid w:val="00510BAA"/>
    <w:rsid w:val="0051499D"/>
    <w:rsid w:val="0052071B"/>
    <w:rsid w:val="005215D4"/>
    <w:rsid w:val="00525565"/>
    <w:rsid w:val="00525E89"/>
    <w:rsid w:val="00532344"/>
    <w:rsid w:val="00540300"/>
    <w:rsid w:val="00564B93"/>
    <w:rsid w:val="00565E05"/>
    <w:rsid w:val="00571C2A"/>
    <w:rsid w:val="0057499C"/>
    <w:rsid w:val="00574A02"/>
    <w:rsid w:val="00574CDC"/>
    <w:rsid w:val="00577608"/>
    <w:rsid w:val="005825C8"/>
    <w:rsid w:val="00582999"/>
    <w:rsid w:val="005829CB"/>
    <w:rsid w:val="005833C4"/>
    <w:rsid w:val="005845DF"/>
    <w:rsid w:val="00585338"/>
    <w:rsid w:val="005950C8"/>
    <w:rsid w:val="005A14E0"/>
    <w:rsid w:val="005A22AA"/>
    <w:rsid w:val="005C12A6"/>
    <w:rsid w:val="005C1FD1"/>
    <w:rsid w:val="005C3899"/>
    <w:rsid w:val="005C39E2"/>
    <w:rsid w:val="005C3FB5"/>
    <w:rsid w:val="005C400B"/>
    <w:rsid w:val="005C5D11"/>
    <w:rsid w:val="005D1B2E"/>
    <w:rsid w:val="005D2DB8"/>
    <w:rsid w:val="005E3698"/>
    <w:rsid w:val="005E7A2D"/>
    <w:rsid w:val="005F2213"/>
    <w:rsid w:val="005F30BF"/>
    <w:rsid w:val="005F485D"/>
    <w:rsid w:val="005F754F"/>
    <w:rsid w:val="006021FE"/>
    <w:rsid w:val="00602DA4"/>
    <w:rsid w:val="00605645"/>
    <w:rsid w:val="006112D1"/>
    <w:rsid w:val="00613039"/>
    <w:rsid w:val="00615134"/>
    <w:rsid w:val="00622ABD"/>
    <w:rsid w:val="00624B87"/>
    <w:rsid w:val="00633312"/>
    <w:rsid w:val="0063551C"/>
    <w:rsid w:val="006357BC"/>
    <w:rsid w:val="00637717"/>
    <w:rsid w:val="00640366"/>
    <w:rsid w:val="00643A7E"/>
    <w:rsid w:val="00645110"/>
    <w:rsid w:val="00645C46"/>
    <w:rsid w:val="00646305"/>
    <w:rsid w:val="006472DE"/>
    <w:rsid w:val="006506DE"/>
    <w:rsid w:val="006527F9"/>
    <w:rsid w:val="00655845"/>
    <w:rsid w:val="0066143B"/>
    <w:rsid w:val="00667AC3"/>
    <w:rsid w:val="006717E9"/>
    <w:rsid w:val="00672FA6"/>
    <w:rsid w:val="00673934"/>
    <w:rsid w:val="0067476D"/>
    <w:rsid w:val="0068104C"/>
    <w:rsid w:val="006844A4"/>
    <w:rsid w:val="00684AAD"/>
    <w:rsid w:val="0068787B"/>
    <w:rsid w:val="00693E2F"/>
    <w:rsid w:val="006A21D2"/>
    <w:rsid w:val="006A4A61"/>
    <w:rsid w:val="006A5C17"/>
    <w:rsid w:val="006A7AE5"/>
    <w:rsid w:val="006B2B5F"/>
    <w:rsid w:val="006B6BAB"/>
    <w:rsid w:val="006B6D64"/>
    <w:rsid w:val="006B7ADD"/>
    <w:rsid w:val="006B7E25"/>
    <w:rsid w:val="006C496D"/>
    <w:rsid w:val="006C57D4"/>
    <w:rsid w:val="006D0ACA"/>
    <w:rsid w:val="006D2E94"/>
    <w:rsid w:val="006D629A"/>
    <w:rsid w:val="006E055D"/>
    <w:rsid w:val="006E24EF"/>
    <w:rsid w:val="006E3653"/>
    <w:rsid w:val="006E4AAE"/>
    <w:rsid w:val="006F151A"/>
    <w:rsid w:val="006F4F3D"/>
    <w:rsid w:val="006F5A17"/>
    <w:rsid w:val="00705B6A"/>
    <w:rsid w:val="00706BF1"/>
    <w:rsid w:val="00711AD2"/>
    <w:rsid w:val="0071375C"/>
    <w:rsid w:val="0071395F"/>
    <w:rsid w:val="00720EB7"/>
    <w:rsid w:val="0072247D"/>
    <w:rsid w:val="00726A1C"/>
    <w:rsid w:val="00731276"/>
    <w:rsid w:val="00731893"/>
    <w:rsid w:val="00731C80"/>
    <w:rsid w:val="00735995"/>
    <w:rsid w:val="00736A35"/>
    <w:rsid w:val="00747AEE"/>
    <w:rsid w:val="0075187B"/>
    <w:rsid w:val="00752B50"/>
    <w:rsid w:val="0075605A"/>
    <w:rsid w:val="0076151C"/>
    <w:rsid w:val="0076186B"/>
    <w:rsid w:val="00763A5F"/>
    <w:rsid w:val="00766FAE"/>
    <w:rsid w:val="007726A9"/>
    <w:rsid w:val="0077273E"/>
    <w:rsid w:val="007731C3"/>
    <w:rsid w:val="00782FB2"/>
    <w:rsid w:val="007850C0"/>
    <w:rsid w:val="00786FD1"/>
    <w:rsid w:val="0079234B"/>
    <w:rsid w:val="00795002"/>
    <w:rsid w:val="00795FAF"/>
    <w:rsid w:val="00796A67"/>
    <w:rsid w:val="007B63F0"/>
    <w:rsid w:val="007C00F0"/>
    <w:rsid w:val="007C2339"/>
    <w:rsid w:val="007C6454"/>
    <w:rsid w:val="007D2757"/>
    <w:rsid w:val="007D45FE"/>
    <w:rsid w:val="007E01B0"/>
    <w:rsid w:val="007E2A21"/>
    <w:rsid w:val="007E2BFC"/>
    <w:rsid w:val="007E7A2D"/>
    <w:rsid w:val="007F5D02"/>
    <w:rsid w:val="007F7EFD"/>
    <w:rsid w:val="0080525A"/>
    <w:rsid w:val="00806EC4"/>
    <w:rsid w:val="008102ED"/>
    <w:rsid w:val="00816EAE"/>
    <w:rsid w:val="00817A0E"/>
    <w:rsid w:val="0082021F"/>
    <w:rsid w:val="00821A4D"/>
    <w:rsid w:val="0082268E"/>
    <w:rsid w:val="00822D45"/>
    <w:rsid w:val="00824F04"/>
    <w:rsid w:val="00824FA6"/>
    <w:rsid w:val="00830A5E"/>
    <w:rsid w:val="00836AF2"/>
    <w:rsid w:val="00843098"/>
    <w:rsid w:val="00843968"/>
    <w:rsid w:val="00844F8E"/>
    <w:rsid w:val="0085075A"/>
    <w:rsid w:val="00850BF0"/>
    <w:rsid w:val="008541FD"/>
    <w:rsid w:val="00860610"/>
    <w:rsid w:val="00861112"/>
    <w:rsid w:val="00861B0B"/>
    <w:rsid w:val="0086477C"/>
    <w:rsid w:val="00864BA3"/>
    <w:rsid w:val="00865AE8"/>
    <w:rsid w:val="00866001"/>
    <w:rsid w:val="0087041C"/>
    <w:rsid w:val="00870821"/>
    <w:rsid w:val="00872D9D"/>
    <w:rsid w:val="00874DBB"/>
    <w:rsid w:val="008907B3"/>
    <w:rsid w:val="00890850"/>
    <w:rsid w:val="008A7686"/>
    <w:rsid w:val="008B406A"/>
    <w:rsid w:val="008C0006"/>
    <w:rsid w:val="008C3738"/>
    <w:rsid w:val="008E0529"/>
    <w:rsid w:val="008E13D3"/>
    <w:rsid w:val="008E320A"/>
    <w:rsid w:val="008E4303"/>
    <w:rsid w:val="008E5869"/>
    <w:rsid w:val="008F18C8"/>
    <w:rsid w:val="008F1F99"/>
    <w:rsid w:val="008F6C20"/>
    <w:rsid w:val="009004B5"/>
    <w:rsid w:val="00900DB0"/>
    <w:rsid w:val="00905AEE"/>
    <w:rsid w:val="00907F7D"/>
    <w:rsid w:val="00914175"/>
    <w:rsid w:val="0091455E"/>
    <w:rsid w:val="009146EF"/>
    <w:rsid w:val="00915163"/>
    <w:rsid w:val="00923A01"/>
    <w:rsid w:val="00923FCE"/>
    <w:rsid w:val="00925867"/>
    <w:rsid w:val="00927228"/>
    <w:rsid w:val="009323C7"/>
    <w:rsid w:val="00932EDE"/>
    <w:rsid w:val="0093700F"/>
    <w:rsid w:val="009379A8"/>
    <w:rsid w:val="00941D0D"/>
    <w:rsid w:val="009444D0"/>
    <w:rsid w:val="00945631"/>
    <w:rsid w:val="00946929"/>
    <w:rsid w:val="009478E6"/>
    <w:rsid w:val="0095276A"/>
    <w:rsid w:val="00953870"/>
    <w:rsid w:val="00954FE8"/>
    <w:rsid w:val="00962619"/>
    <w:rsid w:val="00965A65"/>
    <w:rsid w:val="0096741B"/>
    <w:rsid w:val="00973BF1"/>
    <w:rsid w:val="009740CE"/>
    <w:rsid w:val="009741C6"/>
    <w:rsid w:val="009762FA"/>
    <w:rsid w:val="00976508"/>
    <w:rsid w:val="00980FFC"/>
    <w:rsid w:val="0098217B"/>
    <w:rsid w:val="00990C78"/>
    <w:rsid w:val="00991925"/>
    <w:rsid w:val="00995D2A"/>
    <w:rsid w:val="00997120"/>
    <w:rsid w:val="009A311D"/>
    <w:rsid w:val="009A6D39"/>
    <w:rsid w:val="009A790E"/>
    <w:rsid w:val="009B023D"/>
    <w:rsid w:val="009B1618"/>
    <w:rsid w:val="009B1D4F"/>
    <w:rsid w:val="009B1DB1"/>
    <w:rsid w:val="009B4872"/>
    <w:rsid w:val="009B796C"/>
    <w:rsid w:val="009C0A72"/>
    <w:rsid w:val="009C4B93"/>
    <w:rsid w:val="009C75A5"/>
    <w:rsid w:val="009D5D69"/>
    <w:rsid w:val="009E1103"/>
    <w:rsid w:val="009E2710"/>
    <w:rsid w:val="009E2FFC"/>
    <w:rsid w:val="009E7914"/>
    <w:rsid w:val="009F0E45"/>
    <w:rsid w:val="009F0F9D"/>
    <w:rsid w:val="009F2F0B"/>
    <w:rsid w:val="009F32CA"/>
    <w:rsid w:val="009F3C7B"/>
    <w:rsid w:val="00A00576"/>
    <w:rsid w:val="00A00C48"/>
    <w:rsid w:val="00A04F93"/>
    <w:rsid w:val="00A1109B"/>
    <w:rsid w:val="00A14B4C"/>
    <w:rsid w:val="00A302DD"/>
    <w:rsid w:val="00A30D6C"/>
    <w:rsid w:val="00A35DEC"/>
    <w:rsid w:val="00A37C9B"/>
    <w:rsid w:val="00A40D14"/>
    <w:rsid w:val="00A50748"/>
    <w:rsid w:val="00A519C2"/>
    <w:rsid w:val="00A51E34"/>
    <w:rsid w:val="00A52D3E"/>
    <w:rsid w:val="00A53021"/>
    <w:rsid w:val="00A54A6B"/>
    <w:rsid w:val="00A57B90"/>
    <w:rsid w:val="00A6021F"/>
    <w:rsid w:val="00A64018"/>
    <w:rsid w:val="00A66F9E"/>
    <w:rsid w:val="00A6781D"/>
    <w:rsid w:val="00A70E06"/>
    <w:rsid w:val="00A70E6C"/>
    <w:rsid w:val="00A741B8"/>
    <w:rsid w:val="00A744CC"/>
    <w:rsid w:val="00A751A5"/>
    <w:rsid w:val="00A7603A"/>
    <w:rsid w:val="00A76BB5"/>
    <w:rsid w:val="00A801D0"/>
    <w:rsid w:val="00A80DC2"/>
    <w:rsid w:val="00A8146E"/>
    <w:rsid w:val="00A83FAF"/>
    <w:rsid w:val="00A95E97"/>
    <w:rsid w:val="00A97901"/>
    <w:rsid w:val="00AA087B"/>
    <w:rsid w:val="00AA11F1"/>
    <w:rsid w:val="00AA56E9"/>
    <w:rsid w:val="00AB603A"/>
    <w:rsid w:val="00AB741C"/>
    <w:rsid w:val="00AB7779"/>
    <w:rsid w:val="00AC155B"/>
    <w:rsid w:val="00AC289D"/>
    <w:rsid w:val="00AC55B6"/>
    <w:rsid w:val="00AC5C7E"/>
    <w:rsid w:val="00AD2934"/>
    <w:rsid w:val="00AD715E"/>
    <w:rsid w:val="00AE0617"/>
    <w:rsid w:val="00AE3236"/>
    <w:rsid w:val="00AF1608"/>
    <w:rsid w:val="00AF1DD8"/>
    <w:rsid w:val="00AF7B9D"/>
    <w:rsid w:val="00B041FD"/>
    <w:rsid w:val="00B05E0B"/>
    <w:rsid w:val="00B069F4"/>
    <w:rsid w:val="00B10E3F"/>
    <w:rsid w:val="00B11B2F"/>
    <w:rsid w:val="00B15962"/>
    <w:rsid w:val="00B27C16"/>
    <w:rsid w:val="00B338E6"/>
    <w:rsid w:val="00B35F60"/>
    <w:rsid w:val="00B37E9B"/>
    <w:rsid w:val="00B41253"/>
    <w:rsid w:val="00B47BC5"/>
    <w:rsid w:val="00B66640"/>
    <w:rsid w:val="00B706A5"/>
    <w:rsid w:val="00B72A23"/>
    <w:rsid w:val="00B72DE4"/>
    <w:rsid w:val="00B86834"/>
    <w:rsid w:val="00B902AC"/>
    <w:rsid w:val="00B92B14"/>
    <w:rsid w:val="00B957F4"/>
    <w:rsid w:val="00BA242F"/>
    <w:rsid w:val="00BA2CEA"/>
    <w:rsid w:val="00BB28AB"/>
    <w:rsid w:val="00BB43E4"/>
    <w:rsid w:val="00BB4887"/>
    <w:rsid w:val="00BB5D2F"/>
    <w:rsid w:val="00BC0330"/>
    <w:rsid w:val="00BC584D"/>
    <w:rsid w:val="00BC7854"/>
    <w:rsid w:val="00BD3915"/>
    <w:rsid w:val="00BE2573"/>
    <w:rsid w:val="00BE3881"/>
    <w:rsid w:val="00BE3AC0"/>
    <w:rsid w:val="00BE3B0C"/>
    <w:rsid w:val="00BE5FAD"/>
    <w:rsid w:val="00BF0214"/>
    <w:rsid w:val="00BF49E5"/>
    <w:rsid w:val="00C01117"/>
    <w:rsid w:val="00C01FD6"/>
    <w:rsid w:val="00C07703"/>
    <w:rsid w:val="00C13227"/>
    <w:rsid w:val="00C14D77"/>
    <w:rsid w:val="00C207CB"/>
    <w:rsid w:val="00C256E4"/>
    <w:rsid w:val="00C25EBF"/>
    <w:rsid w:val="00C27C66"/>
    <w:rsid w:val="00C40AFB"/>
    <w:rsid w:val="00C440B4"/>
    <w:rsid w:val="00C47A74"/>
    <w:rsid w:val="00C506B0"/>
    <w:rsid w:val="00C51823"/>
    <w:rsid w:val="00C51C85"/>
    <w:rsid w:val="00C6023A"/>
    <w:rsid w:val="00C61DC6"/>
    <w:rsid w:val="00C67206"/>
    <w:rsid w:val="00C7796D"/>
    <w:rsid w:val="00C854E1"/>
    <w:rsid w:val="00C87A61"/>
    <w:rsid w:val="00C87DE4"/>
    <w:rsid w:val="00C9173E"/>
    <w:rsid w:val="00C91AD7"/>
    <w:rsid w:val="00C939D2"/>
    <w:rsid w:val="00C95E39"/>
    <w:rsid w:val="00CA0FD6"/>
    <w:rsid w:val="00CA3C31"/>
    <w:rsid w:val="00CA6867"/>
    <w:rsid w:val="00CB07DB"/>
    <w:rsid w:val="00CB3D09"/>
    <w:rsid w:val="00CB5B2A"/>
    <w:rsid w:val="00CB7884"/>
    <w:rsid w:val="00CB7D24"/>
    <w:rsid w:val="00CC1055"/>
    <w:rsid w:val="00CC2528"/>
    <w:rsid w:val="00CC2E32"/>
    <w:rsid w:val="00CC42AC"/>
    <w:rsid w:val="00CC7C35"/>
    <w:rsid w:val="00CD0405"/>
    <w:rsid w:val="00CD06C3"/>
    <w:rsid w:val="00CD2187"/>
    <w:rsid w:val="00CD4BC1"/>
    <w:rsid w:val="00CD4EFB"/>
    <w:rsid w:val="00CD67E7"/>
    <w:rsid w:val="00CE18C9"/>
    <w:rsid w:val="00CE5495"/>
    <w:rsid w:val="00CE5806"/>
    <w:rsid w:val="00CE6125"/>
    <w:rsid w:val="00CF0652"/>
    <w:rsid w:val="00CF2839"/>
    <w:rsid w:val="00CF563E"/>
    <w:rsid w:val="00CF77B7"/>
    <w:rsid w:val="00D0280A"/>
    <w:rsid w:val="00D0363C"/>
    <w:rsid w:val="00D104D5"/>
    <w:rsid w:val="00D11F93"/>
    <w:rsid w:val="00D23D5C"/>
    <w:rsid w:val="00D242A8"/>
    <w:rsid w:val="00D24B18"/>
    <w:rsid w:val="00D3007D"/>
    <w:rsid w:val="00D32404"/>
    <w:rsid w:val="00D32E96"/>
    <w:rsid w:val="00D365D8"/>
    <w:rsid w:val="00D368F0"/>
    <w:rsid w:val="00D37944"/>
    <w:rsid w:val="00D4136D"/>
    <w:rsid w:val="00D425FF"/>
    <w:rsid w:val="00D500EB"/>
    <w:rsid w:val="00D50A22"/>
    <w:rsid w:val="00D54E36"/>
    <w:rsid w:val="00D612EA"/>
    <w:rsid w:val="00D61A19"/>
    <w:rsid w:val="00D62CA1"/>
    <w:rsid w:val="00D63586"/>
    <w:rsid w:val="00D6655F"/>
    <w:rsid w:val="00D67504"/>
    <w:rsid w:val="00D70DD3"/>
    <w:rsid w:val="00D7320A"/>
    <w:rsid w:val="00D745FB"/>
    <w:rsid w:val="00D75C7E"/>
    <w:rsid w:val="00D7767F"/>
    <w:rsid w:val="00D77759"/>
    <w:rsid w:val="00D80D31"/>
    <w:rsid w:val="00D8258E"/>
    <w:rsid w:val="00D84928"/>
    <w:rsid w:val="00D863F3"/>
    <w:rsid w:val="00D93AD5"/>
    <w:rsid w:val="00D93E41"/>
    <w:rsid w:val="00D94646"/>
    <w:rsid w:val="00D96454"/>
    <w:rsid w:val="00D97710"/>
    <w:rsid w:val="00DA21F0"/>
    <w:rsid w:val="00DA60E9"/>
    <w:rsid w:val="00DA65B0"/>
    <w:rsid w:val="00DA7C0E"/>
    <w:rsid w:val="00DB0C46"/>
    <w:rsid w:val="00DB5514"/>
    <w:rsid w:val="00DC2BCA"/>
    <w:rsid w:val="00DC5B28"/>
    <w:rsid w:val="00DC5E83"/>
    <w:rsid w:val="00DC61B9"/>
    <w:rsid w:val="00DC646C"/>
    <w:rsid w:val="00DD53CC"/>
    <w:rsid w:val="00DD6680"/>
    <w:rsid w:val="00DE0A93"/>
    <w:rsid w:val="00DE13EF"/>
    <w:rsid w:val="00DE3238"/>
    <w:rsid w:val="00DE3D55"/>
    <w:rsid w:val="00DE58C9"/>
    <w:rsid w:val="00DE6B52"/>
    <w:rsid w:val="00DF10AB"/>
    <w:rsid w:val="00DF1EE8"/>
    <w:rsid w:val="00DF3D41"/>
    <w:rsid w:val="00DF6076"/>
    <w:rsid w:val="00DF6290"/>
    <w:rsid w:val="00E03D20"/>
    <w:rsid w:val="00E10DA4"/>
    <w:rsid w:val="00E11F90"/>
    <w:rsid w:val="00E12F56"/>
    <w:rsid w:val="00E203CC"/>
    <w:rsid w:val="00E20823"/>
    <w:rsid w:val="00E22D6B"/>
    <w:rsid w:val="00E24F3E"/>
    <w:rsid w:val="00E26B20"/>
    <w:rsid w:val="00E3483E"/>
    <w:rsid w:val="00E349D4"/>
    <w:rsid w:val="00E418E2"/>
    <w:rsid w:val="00E4292E"/>
    <w:rsid w:val="00E43810"/>
    <w:rsid w:val="00E472DD"/>
    <w:rsid w:val="00E51E8A"/>
    <w:rsid w:val="00E52872"/>
    <w:rsid w:val="00E52F49"/>
    <w:rsid w:val="00E56C45"/>
    <w:rsid w:val="00E6147F"/>
    <w:rsid w:val="00E73CC7"/>
    <w:rsid w:val="00E762F5"/>
    <w:rsid w:val="00E80B4D"/>
    <w:rsid w:val="00E82168"/>
    <w:rsid w:val="00E851FD"/>
    <w:rsid w:val="00E8584C"/>
    <w:rsid w:val="00E922DA"/>
    <w:rsid w:val="00E92DAB"/>
    <w:rsid w:val="00E95D0B"/>
    <w:rsid w:val="00EA15FD"/>
    <w:rsid w:val="00EA2091"/>
    <w:rsid w:val="00EA375E"/>
    <w:rsid w:val="00EA49F0"/>
    <w:rsid w:val="00EA5DF4"/>
    <w:rsid w:val="00EB241D"/>
    <w:rsid w:val="00EB2DD2"/>
    <w:rsid w:val="00EB55C8"/>
    <w:rsid w:val="00EC3AE9"/>
    <w:rsid w:val="00ED415E"/>
    <w:rsid w:val="00EE0696"/>
    <w:rsid w:val="00EE236F"/>
    <w:rsid w:val="00EE6EE9"/>
    <w:rsid w:val="00EF06EB"/>
    <w:rsid w:val="00EF407D"/>
    <w:rsid w:val="00EF44F0"/>
    <w:rsid w:val="00EF52A4"/>
    <w:rsid w:val="00F02745"/>
    <w:rsid w:val="00F04ABF"/>
    <w:rsid w:val="00F05419"/>
    <w:rsid w:val="00F06DC7"/>
    <w:rsid w:val="00F070BF"/>
    <w:rsid w:val="00F07452"/>
    <w:rsid w:val="00F11E1D"/>
    <w:rsid w:val="00F12B75"/>
    <w:rsid w:val="00F13D22"/>
    <w:rsid w:val="00F203F2"/>
    <w:rsid w:val="00F21777"/>
    <w:rsid w:val="00F23E82"/>
    <w:rsid w:val="00F30522"/>
    <w:rsid w:val="00F30ABB"/>
    <w:rsid w:val="00F359D7"/>
    <w:rsid w:val="00F41BE7"/>
    <w:rsid w:val="00F43198"/>
    <w:rsid w:val="00F43A19"/>
    <w:rsid w:val="00F54D13"/>
    <w:rsid w:val="00F6352D"/>
    <w:rsid w:val="00F703A8"/>
    <w:rsid w:val="00F72F6E"/>
    <w:rsid w:val="00F73504"/>
    <w:rsid w:val="00F75F47"/>
    <w:rsid w:val="00F76541"/>
    <w:rsid w:val="00F76825"/>
    <w:rsid w:val="00F76F3F"/>
    <w:rsid w:val="00F80ADB"/>
    <w:rsid w:val="00F8111F"/>
    <w:rsid w:val="00F85AAA"/>
    <w:rsid w:val="00F95153"/>
    <w:rsid w:val="00F97842"/>
    <w:rsid w:val="00FA3B1B"/>
    <w:rsid w:val="00FB0A32"/>
    <w:rsid w:val="00FB0AD1"/>
    <w:rsid w:val="00FB24AC"/>
    <w:rsid w:val="00FB3E3C"/>
    <w:rsid w:val="00FB59F5"/>
    <w:rsid w:val="00FC0354"/>
    <w:rsid w:val="00FC18E6"/>
    <w:rsid w:val="00FC1F42"/>
    <w:rsid w:val="00FC56AB"/>
    <w:rsid w:val="00FC76BC"/>
    <w:rsid w:val="00FD2796"/>
    <w:rsid w:val="00FD38CE"/>
    <w:rsid w:val="00FD620E"/>
    <w:rsid w:val="00FE2FF9"/>
    <w:rsid w:val="00FE40FF"/>
    <w:rsid w:val="00FF0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8D4FC8-8DF1-4060-AC06-C3E56311B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13">
    <w:name w:val="Обычный + 13 пт"/>
    <w:basedOn w:val="a"/>
    <w:pPr>
      <w:spacing w:line="216" w:lineRule="auto"/>
      <w:ind w:firstLine="709"/>
      <w:jc w:val="both"/>
    </w:pPr>
    <w:rPr>
      <w:sz w:val="28"/>
      <w:szCs w:val="28"/>
    </w:rPr>
  </w:style>
  <w:style w:type="paragraph" w:customStyle="1" w:styleId="14">
    <w:name w:val="Обычный + 14 пт"/>
    <w:basedOn w:val="13"/>
  </w:style>
  <w:style w:type="paragraph" w:styleId="a7">
    <w:name w:val="footer"/>
    <w:basedOn w:val="a"/>
    <w:link w:val="a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rPr>
      <w:sz w:val="24"/>
      <w:szCs w:val="24"/>
    </w:rPr>
  </w:style>
  <w:style w:type="character" w:customStyle="1" w:styleId="a4">
    <w:name w:val="Верхний колонтитул Знак"/>
    <w:link w:val="a3"/>
    <w:uiPriority w:val="99"/>
    <w:rPr>
      <w:sz w:val="24"/>
      <w:szCs w:val="24"/>
    </w:rPr>
  </w:style>
  <w:style w:type="paragraph" w:customStyle="1" w:styleId="1">
    <w:name w:val=" Знак Знак Знак1 Знак"/>
    <w:basedOn w:val="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Body Text Indent"/>
    <w:aliases w:val="Основной текст 1,Нумерованный список !!,Надин стиль,Основной текст без отступа,Основной текст с отступом Знак Знак Знак Знак,Основной текст с отступом Знак Знак Знак"/>
    <w:basedOn w:val="a"/>
    <w:link w:val="aa"/>
    <w:uiPriority w:val="99"/>
    <w:pPr>
      <w:spacing w:after="120"/>
      <w:ind w:left="283"/>
    </w:pPr>
    <w:rPr>
      <w:rFonts w:eastAsia="Calibri"/>
      <w:lang w:val="x-none" w:eastAsia="x-none"/>
    </w:rPr>
  </w:style>
  <w:style w:type="character" w:customStyle="1" w:styleId="aa">
    <w:name w:val="Основной текст с отступом Знак"/>
    <w:aliases w:val="Основной текст 1 Знак,Нумерованный список !! Знак,Надин стиль Знак,Основной текст без отступа Знак,Основной текст с отступом Знак Знак Знак Знак Знак,Основной текст с отступом Знак Знак Знак Знак1"/>
    <w:link w:val="a9"/>
    <w:uiPriority w:val="99"/>
    <w:rPr>
      <w:rFonts w:eastAsia="Calibri"/>
      <w:sz w:val="24"/>
      <w:szCs w:val="24"/>
    </w:rPr>
  </w:style>
  <w:style w:type="paragraph" w:styleId="ab">
    <w:name w:val="List Paragraph"/>
    <w:basedOn w:val="a"/>
    <w:uiPriority w:val="99"/>
    <w:qFormat/>
    <w:pPr>
      <w:ind w:left="720"/>
    </w:pPr>
  </w:style>
  <w:style w:type="paragraph" w:styleId="ac">
    <w:name w:val="Revision"/>
    <w:hidden/>
    <w:uiPriority w:val="99"/>
    <w:semiHidden/>
    <w:rsid w:val="00EA375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DEF8A-1403-477D-8707-4D7A538CB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</vt:lpstr>
    </vt:vector>
  </TitlesOfParts>
  <Company>Fin</Company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</dc:title>
  <dc:subject/>
  <dc:creator>Колпакова</dc:creator>
  <cp:keywords/>
  <cp:lastModifiedBy>Олег Кузьменко</cp:lastModifiedBy>
  <cp:revision>2</cp:revision>
  <cp:lastPrinted>2022-04-13T11:37:00Z</cp:lastPrinted>
  <dcterms:created xsi:type="dcterms:W3CDTF">2023-01-25T12:33:00Z</dcterms:created>
  <dcterms:modified xsi:type="dcterms:W3CDTF">2023-01-25T12:33:00Z</dcterms:modified>
</cp:coreProperties>
</file>