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D1B5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EDD7C9C" w14:textId="77777777" w:rsidR="00255820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25F2E6E5" w14:textId="2E9CD8DF" w:rsidR="00812672" w:rsidRDefault="00812672" w:rsidP="000C4B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267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CA7031">
        <w:rPr>
          <w:rFonts w:ascii="Times New Roman" w:hAnsi="Times New Roman" w:cs="Times New Roman"/>
          <w:sz w:val="28"/>
          <w:szCs w:val="28"/>
        </w:rPr>
        <w:t>«</w:t>
      </w:r>
      <w:r w:rsidR="000C4B3B" w:rsidRPr="000C4B3B">
        <w:rPr>
          <w:rFonts w:ascii="Times New Roman" w:hAnsi="Times New Roman" w:cs="Times New Roman"/>
          <w:sz w:val="28"/>
          <w:szCs w:val="28"/>
        </w:rPr>
        <w:t>О внесении изменений в решение Думы Изобильненского городского округа Ставропольского края от 16 декабря 2022 года №36 «О бюджете Изобильненского городского округа Ставропольского края на 2023 год и плановый период 2024 и 2025 годов</w:t>
      </w:r>
      <w:r w:rsidR="00255820" w:rsidRPr="00255820">
        <w:rPr>
          <w:rFonts w:ascii="Times New Roman" w:hAnsi="Times New Roman" w:cs="Times New Roman"/>
          <w:sz w:val="28"/>
          <w:szCs w:val="28"/>
        </w:rPr>
        <w:t>»</w:t>
      </w:r>
      <w:r w:rsidR="00CA7031" w:rsidRPr="00CA7031">
        <w:rPr>
          <w:rFonts w:ascii="Times New Roman" w:hAnsi="Times New Roman" w:cs="Times New Roman"/>
          <w:sz w:val="28"/>
          <w:szCs w:val="28"/>
        </w:rPr>
        <w:t>»</w:t>
      </w:r>
    </w:p>
    <w:p w14:paraId="7290A65F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AAF8C" w14:textId="2D197890" w:rsidR="006F14CE" w:rsidRDefault="00812672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Pr="00FC4E0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FC4E0F">
        <w:rPr>
          <w:rFonts w:ascii="Times New Roman" w:hAnsi="Times New Roman" w:cs="Times New Roman"/>
          <w:sz w:val="28"/>
          <w:szCs w:val="28"/>
        </w:rPr>
        <w:t>«</w:t>
      </w:r>
      <w:r w:rsidR="000C4B3B" w:rsidRPr="000C4B3B">
        <w:rPr>
          <w:rFonts w:ascii="Times New Roman" w:hAnsi="Times New Roman" w:cs="Times New Roman"/>
          <w:sz w:val="28"/>
          <w:szCs w:val="28"/>
        </w:rPr>
        <w:t>О внесении изменений в решение Думы Изобильненского городского округа Ставропольского края от 16 декабря 2022 года №36 «О бюджете Изобильненского городского округа Ставропольского края на 2023 год и плановый период 2024 и 2025 годов</w:t>
      </w:r>
      <w:r w:rsidR="00CA7031" w:rsidRPr="00FC4E0F">
        <w:rPr>
          <w:rFonts w:ascii="Times New Roman" w:hAnsi="Times New Roman" w:cs="Times New Roman"/>
          <w:sz w:val="28"/>
          <w:szCs w:val="28"/>
        </w:rPr>
        <w:t xml:space="preserve">» (далее – Проект решения) </w:t>
      </w:r>
      <w:r w:rsidR="006F14CE">
        <w:rPr>
          <w:rFonts w:ascii="Times New Roman" w:hAnsi="Times New Roman" w:cs="Times New Roman"/>
          <w:sz w:val="28"/>
          <w:szCs w:val="28"/>
        </w:rPr>
        <w:t>внесен 24 января 2023 года временно исполняющим полномочия Главы Изобильненского городского округа</w:t>
      </w:r>
      <w:r w:rsidR="00A67354">
        <w:rPr>
          <w:rFonts w:ascii="Times New Roman" w:hAnsi="Times New Roman" w:cs="Times New Roman"/>
          <w:sz w:val="28"/>
          <w:szCs w:val="28"/>
        </w:rPr>
        <w:t xml:space="preserve"> на основании части 10 статьи 31</w:t>
      </w:r>
      <w:r w:rsidR="00A67354" w:rsidRPr="00A67354">
        <w:rPr>
          <w:rFonts w:ascii="Times New Roman" w:hAnsi="Times New Roman" w:cs="Times New Roman"/>
          <w:sz w:val="28"/>
          <w:szCs w:val="28"/>
        </w:rPr>
        <w:t xml:space="preserve"> </w:t>
      </w:r>
      <w:r w:rsidR="00A67354" w:rsidRPr="00FC4E0F">
        <w:rPr>
          <w:rFonts w:ascii="Times New Roman" w:hAnsi="Times New Roman" w:cs="Times New Roman"/>
          <w:sz w:val="28"/>
          <w:szCs w:val="28"/>
        </w:rPr>
        <w:t>Устава Изобильненского городского округа</w:t>
      </w:r>
      <w:r w:rsidR="006F14CE">
        <w:rPr>
          <w:rFonts w:ascii="Times New Roman" w:hAnsi="Times New Roman" w:cs="Times New Roman"/>
          <w:sz w:val="28"/>
          <w:szCs w:val="28"/>
        </w:rPr>
        <w:t>.</w:t>
      </w:r>
    </w:p>
    <w:p w14:paraId="324B79C8" w14:textId="10802F20" w:rsidR="00CA466A" w:rsidRPr="00FC4E0F" w:rsidRDefault="00A67354" w:rsidP="00A6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представлены документы и материалы, предусмотренные </w:t>
      </w:r>
      <w:r w:rsidR="00CA7031" w:rsidRPr="00FC4E0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A7031" w:rsidRPr="00FC4E0F">
        <w:rPr>
          <w:rFonts w:ascii="Times New Roman" w:hAnsi="Times New Roman" w:cs="Times New Roman"/>
          <w:sz w:val="28"/>
          <w:szCs w:val="28"/>
        </w:rPr>
        <w:t xml:space="preserve"> 20 Положения о бюджетном процессе в Изобильненском городском округе, утвержденного решением Думы Изобильненского городского округа №34 от 27 октября 2017 года</w:t>
      </w:r>
      <w:r w:rsidR="00CA466A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148BBD75" w14:textId="6E1AE9CB" w:rsidR="009F71D2" w:rsidRPr="00CB0AC9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C9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B6739E" w:rsidRPr="00CB0AC9">
        <w:rPr>
          <w:rFonts w:ascii="Times New Roman" w:hAnsi="Times New Roman" w:cs="Times New Roman"/>
          <w:sz w:val="28"/>
          <w:szCs w:val="28"/>
        </w:rPr>
        <w:t>внести изменени</w:t>
      </w:r>
      <w:r w:rsidR="00CB0AC9" w:rsidRPr="00CB0AC9">
        <w:rPr>
          <w:rFonts w:ascii="Times New Roman" w:hAnsi="Times New Roman" w:cs="Times New Roman"/>
          <w:sz w:val="28"/>
          <w:szCs w:val="28"/>
        </w:rPr>
        <w:t>я</w:t>
      </w:r>
      <w:r w:rsidR="00B6739E" w:rsidRPr="00CB0AC9">
        <w:rPr>
          <w:rFonts w:ascii="Times New Roman" w:hAnsi="Times New Roman" w:cs="Times New Roman"/>
          <w:sz w:val="28"/>
          <w:szCs w:val="28"/>
        </w:rPr>
        <w:t xml:space="preserve"> </w:t>
      </w:r>
      <w:r w:rsidR="00CB0AC9" w:rsidRPr="00CB0AC9">
        <w:rPr>
          <w:rFonts w:ascii="Times New Roman" w:hAnsi="Times New Roman" w:cs="Times New Roman"/>
          <w:spacing w:val="-2"/>
          <w:sz w:val="28"/>
          <w:szCs w:val="28"/>
        </w:rPr>
        <w:t xml:space="preserve">в плановые показатели расходов и источников финансирования </w:t>
      </w:r>
      <w:r w:rsidR="004A7672" w:rsidRPr="00CB0AC9">
        <w:rPr>
          <w:rFonts w:ascii="Times New Roman" w:hAnsi="Times New Roman" w:cs="Times New Roman"/>
          <w:sz w:val="28"/>
          <w:szCs w:val="28"/>
        </w:rPr>
        <w:t>бюджета Изобильненского городского округа на 20</w:t>
      </w:r>
      <w:r w:rsidR="00B816B6" w:rsidRPr="00CB0AC9">
        <w:rPr>
          <w:rFonts w:ascii="Times New Roman" w:hAnsi="Times New Roman" w:cs="Times New Roman"/>
          <w:sz w:val="28"/>
          <w:szCs w:val="28"/>
        </w:rPr>
        <w:t>2</w:t>
      </w:r>
      <w:r w:rsidR="000C4B3B" w:rsidRPr="00CB0AC9">
        <w:rPr>
          <w:rFonts w:ascii="Times New Roman" w:hAnsi="Times New Roman" w:cs="Times New Roman"/>
          <w:sz w:val="28"/>
          <w:szCs w:val="28"/>
        </w:rPr>
        <w:t>3</w:t>
      </w:r>
      <w:r w:rsidR="004A7672" w:rsidRPr="00CB0AC9">
        <w:rPr>
          <w:rFonts w:ascii="Times New Roman" w:hAnsi="Times New Roman" w:cs="Times New Roman"/>
          <w:sz w:val="28"/>
          <w:szCs w:val="28"/>
        </w:rPr>
        <w:t xml:space="preserve"> го</w:t>
      </w:r>
      <w:r w:rsidR="00AD735A" w:rsidRPr="00CB0AC9">
        <w:rPr>
          <w:rFonts w:ascii="Times New Roman" w:hAnsi="Times New Roman" w:cs="Times New Roman"/>
          <w:sz w:val="28"/>
          <w:szCs w:val="28"/>
        </w:rPr>
        <w:t>д</w:t>
      </w:r>
      <w:r w:rsidR="00A67354">
        <w:rPr>
          <w:rFonts w:ascii="Times New Roman" w:hAnsi="Times New Roman" w:cs="Times New Roman"/>
          <w:sz w:val="28"/>
          <w:szCs w:val="28"/>
        </w:rPr>
        <w:t xml:space="preserve"> для </w:t>
      </w:r>
      <w:r w:rsidR="00A67354" w:rsidRPr="00A67354">
        <w:rPr>
          <w:rFonts w:ascii="Times New Roman" w:hAnsi="Times New Roman" w:cs="Times New Roman"/>
          <w:sz w:val="28"/>
          <w:szCs w:val="28"/>
        </w:rPr>
        <w:t>финанс</w:t>
      </w:r>
      <w:r w:rsidR="00A67354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A67354" w:rsidRPr="00A67354">
        <w:rPr>
          <w:rFonts w:ascii="Times New Roman" w:hAnsi="Times New Roman" w:cs="Times New Roman"/>
          <w:sz w:val="28"/>
          <w:szCs w:val="28"/>
        </w:rPr>
        <w:t>реализации проекта «Благоустройство пешеходной зоны по улице Ленина (от площади Ленина до пер.</w:t>
      </w:r>
      <w:r w:rsidR="00A67354">
        <w:rPr>
          <w:rFonts w:ascii="Times New Roman" w:hAnsi="Times New Roman" w:cs="Times New Roman"/>
          <w:sz w:val="28"/>
          <w:szCs w:val="28"/>
        </w:rPr>
        <w:t xml:space="preserve"> </w:t>
      </w:r>
      <w:r w:rsidR="00A67354" w:rsidRPr="00A67354">
        <w:rPr>
          <w:rFonts w:ascii="Times New Roman" w:hAnsi="Times New Roman" w:cs="Times New Roman"/>
          <w:sz w:val="28"/>
          <w:szCs w:val="28"/>
        </w:rPr>
        <w:t>Ленина) в г.</w:t>
      </w:r>
      <w:r w:rsidR="00A67354">
        <w:rPr>
          <w:rFonts w:ascii="Times New Roman" w:hAnsi="Times New Roman" w:cs="Times New Roman"/>
          <w:sz w:val="28"/>
          <w:szCs w:val="28"/>
        </w:rPr>
        <w:t xml:space="preserve"> </w:t>
      </w:r>
      <w:r w:rsidR="00A67354" w:rsidRPr="00A67354">
        <w:rPr>
          <w:rFonts w:ascii="Times New Roman" w:hAnsi="Times New Roman" w:cs="Times New Roman"/>
          <w:sz w:val="28"/>
          <w:szCs w:val="28"/>
        </w:rPr>
        <w:t>Изобильном», победителя Всероссийского конкурса лучших проектов создания комфортной городской среды</w:t>
      </w:r>
      <w:r w:rsidR="00E85B78" w:rsidRPr="00CB0AC9">
        <w:rPr>
          <w:rFonts w:ascii="Times New Roman" w:hAnsi="Times New Roman" w:cs="Times New Roman"/>
          <w:sz w:val="28"/>
          <w:szCs w:val="28"/>
        </w:rPr>
        <w:t>.</w:t>
      </w:r>
    </w:p>
    <w:p w14:paraId="43C2853D" w14:textId="0D2BDE5A" w:rsidR="00FB349E" w:rsidRPr="00FC4E0F" w:rsidRDefault="00A67354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п</w:t>
      </w:r>
      <w:r w:rsidR="00FB349E" w:rsidRPr="00FC4E0F">
        <w:rPr>
          <w:rFonts w:ascii="Times New Roman" w:hAnsi="Times New Roman" w:cs="Times New Roman"/>
          <w:sz w:val="28"/>
          <w:szCs w:val="28"/>
        </w:rPr>
        <w:t>роведена правовая и антикоррупционная экспертизы, по результатам которых:</w:t>
      </w:r>
    </w:p>
    <w:p w14:paraId="187E5DEA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42E58AF0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7B0FE41D" w14:textId="28263F1C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3. </w:t>
      </w:r>
      <w:r w:rsidR="00710121" w:rsidRPr="00FC4E0F">
        <w:rPr>
          <w:rFonts w:ascii="Times New Roman" w:hAnsi="Times New Roman" w:cs="Times New Roman"/>
          <w:sz w:val="28"/>
          <w:szCs w:val="28"/>
        </w:rPr>
        <w:t>Замечани</w:t>
      </w:r>
      <w:r w:rsidR="00AD735A" w:rsidRPr="00FC4E0F">
        <w:rPr>
          <w:rFonts w:ascii="Times New Roman" w:hAnsi="Times New Roman" w:cs="Times New Roman"/>
          <w:sz w:val="28"/>
          <w:szCs w:val="28"/>
        </w:rPr>
        <w:t>й</w:t>
      </w:r>
      <w:r w:rsidR="00710121" w:rsidRPr="00FC4E0F">
        <w:rPr>
          <w:rFonts w:ascii="Times New Roman" w:hAnsi="Times New Roman" w:cs="Times New Roman"/>
          <w:sz w:val="28"/>
          <w:szCs w:val="28"/>
        </w:rPr>
        <w:t xml:space="preserve"> </w:t>
      </w:r>
      <w:r w:rsidR="00854815" w:rsidRPr="00FC4E0F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0C4B3B">
        <w:rPr>
          <w:rFonts w:ascii="Times New Roman" w:hAnsi="Times New Roman" w:cs="Times New Roman"/>
          <w:sz w:val="28"/>
          <w:szCs w:val="28"/>
        </w:rPr>
        <w:t>будут устранены при редакционной подготовке документа</w:t>
      </w:r>
      <w:r w:rsidR="00C355A2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0B6C566E" w14:textId="77777777" w:rsidR="00A67354" w:rsidRPr="00FC4E0F" w:rsidRDefault="00A67354" w:rsidP="00A6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FC4E0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C4E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AF1EF4" w14:textId="77777777" w:rsidR="00E26136" w:rsidRDefault="00E26136" w:rsidP="000C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33833" w14:textId="059E9AAA" w:rsidR="00710121" w:rsidRDefault="00710121" w:rsidP="000C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02C0C" w14:textId="77777777" w:rsidR="00973E03" w:rsidRDefault="00973E03" w:rsidP="000C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F240C" w14:textId="515CF9A4" w:rsidR="00812672" w:rsidRDefault="00973E03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742491"/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3286C058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768DBD97" w14:textId="5564585C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973E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F50F4" w14:textId="3AE3C80B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7E2177" w14:textId="34D6B968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93A931" w14:textId="77777777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6A52E1A" w14:textId="77777777" w:rsidR="000C4B3B" w:rsidRDefault="000C4B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EF2D5F" w14:textId="5A52EA63" w:rsidR="00223C3D" w:rsidRPr="00812672" w:rsidRDefault="000C4B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333E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sectPr w:rsidR="00223C3D" w:rsidRPr="00812672" w:rsidSect="001669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036B0"/>
    <w:rsid w:val="0000412D"/>
    <w:rsid w:val="000101C4"/>
    <w:rsid w:val="00036014"/>
    <w:rsid w:val="000C4B3B"/>
    <w:rsid w:val="00163979"/>
    <w:rsid w:val="001669A3"/>
    <w:rsid w:val="00170505"/>
    <w:rsid w:val="0019092A"/>
    <w:rsid w:val="001A7D72"/>
    <w:rsid w:val="00223C3D"/>
    <w:rsid w:val="00232451"/>
    <w:rsid w:val="00255820"/>
    <w:rsid w:val="00333E1C"/>
    <w:rsid w:val="00352115"/>
    <w:rsid w:val="00381EF4"/>
    <w:rsid w:val="004632F6"/>
    <w:rsid w:val="0047628D"/>
    <w:rsid w:val="004852E0"/>
    <w:rsid w:val="00492B8D"/>
    <w:rsid w:val="004A7672"/>
    <w:rsid w:val="004B5007"/>
    <w:rsid w:val="005038C5"/>
    <w:rsid w:val="005048D1"/>
    <w:rsid w:val="005A0ED4"/>
    <w:rsid w:val="005A4096"/>
    <w:rsid w:val="005D1DA8"/>
    <w:rsid w:val="005E6F1B"/>
    <w:rsid w:val="00637C3E"/>
    <w:rsid w:val="00660BDC"/>
    <w:rsid w:val="0067572E"/>
    <w:rsid w:val="0069455F"/>
    <w:rsid w:val="006D31B5"/>
    <w:rsid w:val="006F14CE"/>
    <w:rsid w:val="00710121"/>
    <w:rsid w:val="00711EE2"/>
    <w:rsid w:val="007E74A0"/>
    <w:rsid w:val="008101DC"/>
    <w:rsid w:val="00812672"/>
    <w:rsid w:val="00854815"/>
    <w:rsid w:val="00867887"/>
    <w:rsid w:val="00870634"/>
    <w:rsid w:val="00973E03"/>
    <w:rsid w:val="009B7A5C"/>
    <w:rsid w:val="009F71D2"/>
    <w:rsid w:val="00A524D9"/>
    <w:rsid w:val="00A53106"/>
    <w:rsid w:val="00A67354"/>
    <w:rsid w:val="00A95081"/>
    <w:rsid w:val="00AD735A"/>
    <w:rsid w:val="00AE36AD"/>
    <w:rsid w:val="00B06A8D"/>
    <w:rsid w:val="00B6739E"/>
    <w:rsid w:val="00B816B6"/>
    <w:rsid w:val="00B8626D"/>
    <w:rsid w:val="00C21F4C"/>
    <w:rsid w:val="00C355A2"/>
    <w:rsid w:val="00CA0327"/>
    <w:rsid w:val="00CA466A"/>
    <w:rsid w:val="00CA7031"/>
    <w:rsid w:val="00CB0AC9"/>
    <w:rsid w:val="00CC125F"/>
    <w:rsid w:val="00CD242C"/>
    <w:rsid w:val="00D50687"/>
    <w:rsid w:val="00D76F80"/>
    <w:rsid w:val="00D8191E"/>
    <w:rsid w:val="00DC5804"/>
    <w:rsid w:val="00E16A9E"/>
    <w:rsid w:val="00E26136"/>
    <w:rsid w:val="00E33374"/>
    <w:rsid w:val="00E73E1D"/>
    <w:rsid w:val="00E85B78"/>
    <w:rsid w:val="00EA5E2D"/>
    <w:rsid w:val="00EC48D6"/>
    <w:rsid w:val="00EE0B8E"/>
    <w:rsid w:val="00EF4952"/>
    <w:rsid w:val="00F37682"/>
    <w:rsid w:val="00FB349E"/>
    <w:rsid w:val="00FC4E0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A297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4</cp:revision>
  <cp:lastPrinted>2023-01-25T06:54:00Z</cp:lastPrinted>
  <dcterms:created xsi:type="dcterms:W3CDTF">2023-01-25T06:37:00Z</dcterms:created>
  <dcterms:modified xsi:type="dcterms:W3CDTF">2023-01-25T06:55:00Z</dcterms:modified>
</cp:coreProperties>
</file>