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8441" w14:textId="27AE30CA" w:rsidR="009A4C19" w:rsidRDefault="009A4C19" w:rsidP="009A4C19">
      <w:pPr>
        <w:ind w:left="567" w:right="-850" w:hanging="1417"/>
        <w:jc w:val="center"/>
        <w:rPr>
          <w:rFonts w:ascii="Times New Roman" w:eastAsia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5F4D4E3E" wp14:editId="281657FC">
            <wp:extent cx="469900" cy="552450"/>
            <wp:effectExtent l="0" t="0" r="6350" b="0"/>
            <wp:docPr id="4942799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18263" w14:textId="77777777" w:rsidR="009A4C19" w:rsidRDefault="009A4C19" w:rsidP="009A4C19">
      <w:pPr>
        <w:ind w:left="567" w:right="-850" w:hanging="1417"/>
        <w:jc w:val="center"/>
        <w:rPr>
          <w:sz w:val="22"/>
          <w:szCs w:val="22"/>
        </w:rPr>
      </w:pPr>
    </w:p>
    <w:p w14:paraId="4D33E276" w14:textId="77777777" w:rsidR="009A4C19" w:rsidRDefault="009A4C19" w:rsidP="009A4C19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МУНИЦИПАЛЬНОГО округа</w:t>
      </w:r>
    </w:p>
    <w:p w14:paraId="5A83A22E" w14:textId="77777777" w:rsidR="009A4C19" w:rsidRDefault="009A4C19" w:rsidP="009A4C1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06F1AC56" w14:textId="77777777" w:rsidR="009A4C19" w:rsidRDefault="009A4C19" w:rsidP="009A4C1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  СОЗЫВА</w:t>
      </w:r>
    </w:p>
    <w:p w14:paraId="006D08C2" w14:textId="77777777" w:rsidR="009A4C19" w:rsidRDefault="009A4C19" w:rsidP="009A4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59FB7" w14:textId="77777777" w:rsidR="009A4C19" w:rsidRDefault="009A4C19" w:rsidP="009A4C19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290A7E93" w14:textId="77777777" w:rsidR="00C50A22" w:rsidRDefault="00C50A22" w:rsidP="005D241A">
      <w:pPr>
        <w:rPr>
          <w:sz w:val="28"/>
          <w:szCs w:val="28"/>
        </w:rPr>
      </w:pPr>
    </w:p>
    <w:p w14:paraId="2B6996C4" w14:textId="77777777" w:rsidR="005D241A" w:rsidRDefault="005D241A" w:rsidP="005D241A">
      <w:pPr>
        <w:rPr>
          <w:sz w:val="28"/>
          <w:szCs w:val="28"/>
        </w:rPr>
      </w:pPr>
    </w:p>
    <w:p w14:paraId="50E9B3C1" w14:textId="115C7546" w:rsidR="005D241A" w:rsidRDefault="005D241A" w:rsidP="003817A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27 октября 2023 года                    г. Изобильный                               №</w:t>
      </w:r>
      <w:r w:rsidR="003817A3">
        <w:rPr>
          <w:sz w:val="28"/>
          <w:szCs w:val="28"/>
        </w:rPr>
        <w:t>145</w:t>
      </w:r>
    </w:p>
    <w:p w14:paraId="56CBC41A" w14:textId="77777777" w:rsidR="00C31240" w:rsidRDefault="00C31240" w:rsidP="005D241A">
      <w:pPr>
        <w:tabs>
          <w:tab w:val="left" w:pos="3840"/>
          <w:tab w:val="center" w:pos="4819"/>
        </w:tabs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A9A80" w14:textId="77777777" w:rsidR="005D241A" w:rsidRPr="009130CF" w:rsidRDefault="005D241A" w:rsidP="005D241A">
      <w:pPr>
        <w:tabs>
          <w:tab w:val="left" w:pos="3840"/>
          <w:tab w:val="center" w:pos="4819"/>
        </w:tabs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2EF60E" w14:textId="17FEA8C0" w:rsidR="00C31240" w:rsidRPr="000B1FBF" w:rsidRDefault="00C31240" w:rsidP="0011058F">
      <w:pPr>
        <w:suppressAutoHyphens/>
        <w:ind w:firstLine="0"/>
        <w:jc w:val="center"/>
        <w:rPr>
          <w:rFonts w:eastAsia="Times New Roman"/>
          <w:b/>
          <w:sz w:val="28"/>
          <w:szCs w:val="28"/>
        </w:rPr>
      </w:pPr>
      <w:r w:rsidRPr="000B1FBF">
        <w:rPr>
          <w:rFonts w:eastAsia="Times New Roman"/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0B1FBF"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Управлении труда и социальной защиты населения </w:t>
      </w:r>
      <w:r w:rsidRPr="000B1FBF">
        <w:rPr>
          <w:rFonts w:eastAsia="Times New Roman"/>
          <w:b/>
          <w:sz w:val="28"/>
          <w:szCs w:val="28"/>
        </w:rPr>
        <w:t xml:space="preserve">администрации Изобильненского </w:t>
      </w:r>
      <w:r>
        <w:rPr>
          <w:b/>
          <w:sz w:val="28"/>
          <w:szCs w:val="28"/>
        </w:rPr>
        <w:t xml:space="preserve">муниципального </w:t>
      </w:r>
      <w:r w:rsidRPr="000B1FBF">
        <w:rPr>
          <w:rFonts w:eastAsia="Times New Roman"/>
          <w:b/>
          <w:sz w:val="28"/>
          <w:szCs w:val="28"/>
        </w:rPr>
        <w:t>округа Ставропольского края</w:t>
      </w:r>
    </w:p>
    <w:p w14:paraId="3EA26468" w14:textId="77777777" w:rsidR="00C31240" w:rsidRPr="009130CF" w:rsidRDefault="00C31240" w:rsidP="005D241A">
      <w:pPr>
        <w:rPr>
          <w:rFonts w:ascii="Times New Roman" w:hAnsi="Times New Roman" w:cs="Times New Roman"/>
          <w:sz w:val="28"/>
          <w:szCs w:val="28"/>
        </w:rPr>
      </w:pPr>
    </w:p>
    <w:p w14:paraId="76F2C424" w14:textId="257491D1" w:rsidR="00C31240" w:rsidRDefault="00C31240" w:rsidP="005D241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0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26D7E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26D7E">
        <w:rPr>
          <w:rFonts w:ascii="Times New Roman" w:hAnsi="Times New Roman" w:cs="Times New Roman"/>
          <w:sz w:val="28"/>
          <w:szCs w:val="28"/>
        </w:rPr>
        <w:t xml:space="preserve"> о</w:t>
      </w:r>
      <w:r w:rsidRPr="00074005">
        <w:rPr>
          <w:rFonts w:ascii="Times New Roman" w:hAnsi="Times New Roman" w:cs="Times New Roman"/>
          <w:sz w:val="28"/>
          <w:szCs w:val="28"/>
        </w:rPr>
        <w:t xml:space="preserve">т 06 октября 2003 года 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400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33AC">
        <w:rPr>
          <w:rFonts w:ascii="Times New Roman" w:hAnsi="Times New Roman" w:cs="Times New Roman"/>
          <w:sz w:val="28"/>
          <w:szCs w:val="28"/>
        </w:rPr>
        <w:t xml:space="preserve">, </w:t>
      </w:r>
      <w:r w:rsidR="003817A3">
        <w:rPr>
          <w:rFonts w:ascii="Times New Roman" w:hAnsi="Times New Roman" w:cs="Times New Roman"/>
          <w:sz w:val="28"/>
          <w:szCs w:val="28"/>
        </w:rPr>
        <w:t>з</w:t>
      </w:r>
      <w:r w:rsidRPr="00074005">
        <w:rPr>
          <w:rFonts w:ascii="Times New Roman" w:hAnsi="Times New Roman" w:cs="Times New Roman"/>
          <w:sz w:val="28"/>
          <w:szCs w:val="28"/>
          <w:shd w:val="clear" w:color="auto" w:fill="FFFFFF"/>
        </w:rPr>
        <w:t>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</w:t>
      </w:r>
      <w:r w:rsidRPr="00074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Ставропольского края </w:t>
      </w:r>
      <w:r w:rsidR="003817A3" w:rsidRPr="00074005">
        <w:rPr>
          <w:rFonts w:ascii="Times New Roman" w:hAnsi="Times New Roman" w:cs="Times New Roman"/>
          <w:sz w:val="28"/>
          <w:szCs w:val="28"/>
        </w:rPr>
        <w:t xml:space="preserve">от 11 декабря 2009 года №92-кз </w:t>
      </w:r>
      <w:r w:rsidR="003817A3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r w:rsidR="003817A3" w:rsidRPr="0007400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</w:t>
      </w:r>
      <w:r w:rsidR="003817A3">
        <w:rPr>
          <w:rFonts w:ascii="Times New Roman" w:hAnsi="Times New Roman" w:cs="Times New Roman"/>
          <w:sz w:val="28"/>
          <w:szCs w:val="28"/>
        </w:rPr>
        <w:t xml:space="preserve">», </w:t>
      </w:r>
      <w:r w:rsidRPr="00074005">
        <w:rPr>
          <w:rFonts w:ascii="Times New Roman" w:hAnsi="Times New Roman" w:cs="Times New Roman"/>
          <w:sz w:val="28"/>
          <w:szCs w:val="28"/>
          <w:shd w:val="clear" w:color="auto" w:fill="FFFFFF"/>
        </w:rPr>
        <w:t>от 30 мая 2023</w:t>
      </w:r>
      <w:r w:rsidR="005D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400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5D241A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074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№45-кз </w:t>
      </w:r>
      <w:r w:rsidR="005D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74005">
        <w:rPr>
          <w:rFonts w:ascii="Times New Roman" w:hAnsi="Times New Roman" w:cs="Times New Roman"/>
          <w:sz w:val="28"/>
          <w:szCs w:val="28"/>
          <w:shd w:val="clear" w:color="auto" w:fill="FFFFFF"/>
        </w:rPr>
        <w:t>О наделении Изобильненского городского округа Ставропольского края статусом муниципального 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0B1FB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1FBF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1FB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21B8D" w14:textId="77777777" w:rsidR="005D241A" w:rsidRDefault="00C31240" w:rsidP="005D241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005">
        <w:rPr>
          <w:rFonts w:ascii="Times New Roman" w:hAnsi="Times New Roman" w:cs="Times New Roman"/>
          <w:sz w:val="28"/>
          <w:szCs w:val="28"/>
        </w:rPr>
        <w:t>Дума Изобильненского муниципального округа Ставропольского края</w:t>
      </w:r>
    </w:p>
    <w:p w14:paraId="327F67E6" w14:textId="77777777" w:rsidR="005D241A" w:rsidRDefault="005D241A" w:rsidP="005D241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B9B87" w14:textId="5CC1B952" w:rsidR="00C31240" w:rsidRDefault="00C31240" w:rsidP="005D241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74005">
        <w:rPr>
          <w:rFonts w:ascii="Times New Roman" w:hAnsi="Times New Roman" w:cs="Times New Roman"/>
          <w:sz w:val="28"/>
          <w:szCs w:val="28"/>
        </w:rPr>
        <w:t>РЕШИЛА:</w:t>
      </w:r>
      <w:bookmarkStart w:id="0" w:name="sub_1"/>
    </w:p>
    <w:p w14:paraId="111C13A9" w14:textId="77777777" w:rsidR="005D241A" w:rsidRPr="003E056D" w:rsidRDefault="005D241A" w:rsidP="005D241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076A6D07" w14:textId="680FCB8D" w:rsidR="00C31240" w:rsidRDefault="00C31240" w:rsidP="005D241A">
      <w:pPr>
        <w:rPr>
          <w:rFonts w:ascii="Times New Roman" w:hAnsi="Times New Roman" w:cs="Times New Roman"/>
          <w:sz w:val="28"/>
          <w:szCs w:val="28"/>
        </w:rPr>
      </w:pPr>
      <w:r w:rsidRPr="003E056D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Переименовать Управление </w:t>
      </w:r>
      <w:r w:rsidRPr="003E056D">
        <w:rPr>
          <w:rFonts w:ascii="Times New Roman" w:hAnsi="Times New Roman" w:cs="Times New Roman"/>
          <w:sz w:val="28"/>
          <w:szCs w:val="28"/>
        </w:rPr>
        <w:t xml:space="preserve">труда и социальной защиты населения администрации Изобильненского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E056D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учрежденное (созданное) решением Думы Изобильненского городского округа Ставропольского края от 17 ноября 2017 года №50</w:t>
      </w:r>
      <w:r w:rsidR="00746074">
        <w:rPr>
          <w:rFonts w:ascii="Times New Roman" w:hAnsi="Times New Roman" w:cs="Times New Roman"/>
          <w:sz w:val="28"/>
          <w:szCs w:val="28"/>
        </w:rPr>
        <w:t xml:space="preserve"> «</w:t>
      </w:r>
      <w:r w:rsidR="00746074" w:rsidRPr="00746074">
        <w:rPr>
          <w:rFonts w:ascii="Times New Roman" w:hAnsi="Times New Roman" w:cs="Times New Roman"/>
          <w:sz w:val="28"/>
          <w:szCs w:val="28"/>
        </w:rPr>
        <w:t>Об Управлении труда и социальной защиты населения администрации Изобильненского городского округа Ставропольского края</w:t>
      </w:r>
      <w:r w:rsidR="007460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299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Управление труда и социальной защиты населения администрации Изобильненского муниципального округа Ставропольского края.  </w:t>
      </w:r>
    </w:p>
    <w:p w14:paraId="18E55700" w14:textId="77777777" w:rsidR="00C31240" w:rsidRDefault="00C31240" w:rsidP="005D241A">
      <w:pPr>
        <w:rPr>
          <w:rFonts w:ascii="Times New Roman" w:hAnsi="Times New Roman" w:cs="Times New Roman"/>
          <w:sz w:val="28"/>
          <w:szCs w:val="28"/>
        </w:rPr>
      </w:pPr>
    </w:p>
    <w:p w14:paraId="314749FB" w14:textId="7473417E" w:rsidR="00C31240" w:rsidRDefault="00C31240" w:rsidP="005D2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E056D">
        <w:rPr>
          <w:rFonts w:ascii="Times New Roman" w:hAnsi="Times New Roman" w:cs="Times New Roman"/>
          <w:sz w:val="28"/>
          <w:szCs w:val="28"/>
        </w:rPr>
        <w:t xml:space="preserve">Утвердить Положение об Управлении труда и социальной защиты населения администрации Изобильненского муниципального округа Ставропольского края согласно </w:t>
      </w:r>
      <w:hyperlink r:id="rId8" w:anchor="sub_1000" w:history="1">
        <w:r w:rsidRPr="005D241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5D241A">
        <w:rPr>
          <w:rFonts w:ascii="Times New Roman" w:hAnsi="Times New Roman" w:cs="Times New Roman"/>
          <w:sz w:val="28"/>
          <w:szCs w:val="28"/>
        </w:rPr>
        <w:t>.</w:t>
      </w:r>
    </w:p>
    <w:p w14:paraId="2C450A3E" w14:textId="77777777" w:rsidR="003817A3" w:rsidRDefault="003817A3" w:rsidP="005D241A">
      <w:pPr>
        <w:rPr>
          <w:rFonts w:ascii="Times New Roman" w:hAnsi="Times New Roman" w:cs="Times New Roman"/>
          <w:sz w:val="28"/>
          <w:szCs w:val="28"/>
        </w:rPr>
      </w:pPr>
    </w:p>
    <w:p w14:paraId="42466B39" w14:textId="04A46880" w:rsidR="00C31240" w:rsidRDefault="00C31240" w:rsidP="005D241A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E056D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14:paraId="228C47D2" w14:textId="627EABAC" w:rsidR="00C31240" w:rsidRPr="003E056D" w:rsidRDefault="003817A3" w:rsidP="005D2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C31240" w:rsidRPr="000C48B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31240" w:rsidRPr="000C48B4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 от 17 ноября 2017 года №50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6074">
        <w:rPr>
          <w:rFonts w:ascii="Times New Roman" w:hAnsi="Times New Roman" w:cs="Times New Roman"/>
          <w:sz w:val="28"/>
          <w:szCs w:val="28"/>
        </w:rPr>
        <w:t>Об Управлении труда и социальной защиты населения администрации 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1240" w:rsidRPr="000C48B4">
        <w:rPr>
          <w:rFonts w:ascii="Times New Roman" w:hAnsi="Times New Roman" w:cs="Times New Roman"/>
          <w:sz w:val="28"/>
          <w:szCs w:val="28"/>
        </w:rPr>
        <w:t>;</w:t>
      </w:r>
    </w:p>
    <w:p w14:paraId="7AABFC28" w14:textId="3FCAA1EE" w:rsidR="00C31240" w:rsidRPr="000C48B4" w:rsidRDefault="005D241A" w:rsidP="005D24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C31240" w:rsidRPr="000C48B4">
        <w:rPr>
          <w:rFonts w:ascii="Times New Roman" w:hAnsi="Times New Roman" w:cs="Times New Roman"/>
          <w:b w:val="0"/>
          <w:color w:val="auto"/>
          <w:sz w:val="28"/>
          <w:szCs w:val="28"/>
        </w:rPr>
        <w:t>ешение Думы Изобильненского городского округа Ставропольского края от 20 февраля 2018 года №104 «О внесении изменений в пункт 3.1.3.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31240" w:rsidRPr="000C48B4">
        <w:rPr>
          <w:rFonts w:ascii="Times New Roman" w:hAnsi="Times New Roman" w:cs="Times New Roman"/>
          <w:b w:val="0"/>
          <w:color w:val="auto"/>
          <w:sz w:val="28"/>
          <w:szCs w:val="28"/>
        </w:rPr>
        <w:t>от 17 ноября 2017 года №50»;</w:t>
      </w:r>
    </w:p>
    <w:p w14:paraId="32F58591" w14:textId="69645D08" w:rsidR="00C31240" w:rsidRPr="000C48B4" w:rsidRDefault="005D241A" w:rsidP="005D24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C31240" w:rsidRPr="000C48B4">
        <w:rPr>
          <w:rFonts w:ascii="Times New Roman" w:hAnsi="Times New Roman" w:cs="Times New Roman"/>
          <w:b w:val="0"/>
          <w:color w:val="auto"/>
          <w:sz w:val="28"/>
          <w:szCs w:val="28"/>
        </w:rPr>
        <w:t>ешение Думы Изобильненского городского округа Ставропольского края от 21 декабря 2018 года №221 «О внесении изменения в пункт 5.3.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31240" w:rsidRPr="000C48B4">
        <w:rPr>
          <w:rFonts w:ascii="Times New Roman" w:hAnsi="Times New Roman" w:cs="Times New Roman"/>
          <w:b w:val="0"/>
          <w:color w:val="auto"/>
          <w:sz w:val="28"/>
          <w:szCs w:val="28"/>
        </w:rPr>
        <w:t>от 17 ноября 2017 года №50»;</w:t>
      </w:r>
    </w:p>
    <w:p w14:paraId="1011C90C" w14:textId="00F9D085" w:rsidR="00C31240" w:rsidRPr="000C48B4" w:rsidRDefault="005D241A" w:rsidP="005D24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C31240" w:rsidRPr="000C48B4">
        <w:rPr>
          <w:rFonts w:ascii="Times New Roman" w:hAnsi="Times New Roman" w:cs="Times New Roman"/>
          <w:b w:val="0"/>
          <w:color w:val="auto"/>
          <w:sz w:val="28"/>
          <w:szCs w:val="28"/>
        </w:rPr>
        <w:t>ешение Думы Изобильненского городского округа Ставропольского края от 01 марта 2019 года №253 «О внесении изменений в пункт 3.1.3.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года №50»;</w:t>
      </w:r>
    </w:p>
    <w:p w14:paraId="155A7BC6" w14:textId="5545B042" w:rsidR="00C31240" w:rsidRPr="000C48B4" w:rsidRDefault="005D241A" w:rsidP="005D24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C31240" w:rsidRPr="000C48B4">
        <w:rPr>
          <w:rFonts w:ascii="Times New Roman" w:hAnsi="Times New Roman" w:cs="Times New Roman"/>
          <w:b w:val="0"/>
          <w:color w:val="auto"/>
          <w:sz w:val="28"/>
          <w:szCs w:val="28"/>
        </w:rPr>
        <w:t>ешение Думы Изобильненского городского округа Ставропольского края от 28 июня 2019 года №289 «О внесении изменений в пункт 3.1.3.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года №50»;</w:t>
      </w:r>
    </w:p>
    <w:p w14:paraId="4B4B0710" w14:textId="7AC0F334" w:rsidR="00C31240" w:rsidRPr="000C48B4" w:rsidRDefault="005D241A" w:rsidP="005D24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C31240" w:rsidRPr="000C48B4">
        <w:rPr>
          <w:rFonts w:ascii="Times New Roman" w:hAnsi="Times New Roman" w:cs="Times New Roman"/>
          <w:b w:val="0"/>
          <w:color w:val="auto"/>
          <w:sz w:val="28"/>
          <w:szCs w:val="28"/>
        </w:rPr>
        <w:t>ешение Думы Изобильненского городского округа Ставропольского края от 29 октября 2019 года №336 «О внесении изменений в пункт 3.1.3.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года №50»;</w:t>
      </w:r>
    </w:p>
    <w:p w14:paraId="185ACA21" w14:textId="70AE9CDB" w:rsidR="00C31240" w:rsidRDefault="005D241A" w:rsidP="005D24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C31240" w:rsidRPr="000C48B4">
        <w:rPr>
          <w:rFonts w:ascii="Times New Roman" w:hAnsi="Times New Roman" w:cs="Times New Roman"/>
          <w:b w:val="0"/>
          <w:color w:val="auto"/>
          <w:sz w:val="28"/>
          <w:szCs w:val="28"/>
        </w:rPr>
        <w:t>ешение Думы Изобильненского городского округа Ставропольского края от 28 февраля 2020 года №377 «О внесении изменений в пункт 3.1.3.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31240" w:rsidRPr="000C48B4">
        <w:rPr>
          <w:rFonts w:ascii="Times New Roman" w:hAnsi="Times New Roman" w:cs="Times New Roman"/>
          <w:b w:val="0"/>
          <w:color w:val="auto"/>
          <w:sz w:val="28"/>
          <w:szCs w:val="28"/>
        </w:rPr>
        <w:t>от 17 ноября 2017 года №50»;</w:t>
      </w:r>
    </w:p>
    <w:p w14:paraId="1DC40EB3" w14:textId="77777777" w:rsidR="00C50A22" w:rsidRDefault="00C50A22" w:rsidP="00C50A22"/>
    <w:p w14:paraId="66E6C40C" w14:textId="77777777" w:rsidR="00C50A22" w:rsidRDefault="00C50A22" w:rsidP="00C50A22"/>
    <w:p w14:paraId="076F28D5" w14:textId="77777777" w:rsidR="00C50A22" w:rsidRDefault="00C50A22" w:rsidP="00C50A22"/>
    <w:p w14:paraId="5AAAD9F3" w14:textId="77777777" w:rsidR="00C50A22" w:rsidRPr="00C50A22" w:rsidRDefault="00C50A22" w:rsidP="00C50A22"/>
    <w:p w14:paraId="6E091B3E" w14:textId="61E8BB53" w:rsidR="00C31240" w:rsidRPr="000C48B4" w:rsidRDefault="005D241A" w:rsidP="005D24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</w:t>
      </w:r>
      <w:r w:rsidR="00C31240" w:rsidRPr="000C48B4">
        <w:rPr>
          <w:rFonts w:ascii="Times New Roman" w:hAnsi="Times New Roman" w:cs="Times New Roman"/>
          <w:b w:val="0"/>
          <w:color w:val="auto"/>
          <w:sz w:val="28"/>
          <w:szCs w:val="28"/>
        </w:rPr>
        <w:t>ешение Думы Изобильненского городского округа Ставропольского края от 24 апреля 2020 года №391 «О внесении изменений в пункт 3.1.3.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года №50»;</w:t>
      </w:r>
    </w:p>
    <w:p w14:paraId="6E670FC2" w14:textId="78A01FFF" w:rsidR="00C31240" w:rsidRPr="000C48B4" w:rsidRDefault="005D241A" w:rsidP="005D24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C31240" w:rsidRPr="000C48B4">
        <w:rPr>
          <w:rFonts w:ascii="Times New Roman" w:hAnsi="Times New Roman" w:cs="Times New Roman"/>
          <w:b w:val="0"/>
          <w:color w:val="auto"/>
          <w:sz w:val="28"/>
          <w:szCs w:val="28"/>
        </w:rPr>
        <w:t>ешение Думы Изобильненского городского округа Ставропольского края от 23 июня 2020 года №404 «О внесении изменения в пункт 3.1.3.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года №50»;</w:t>
      </w:r>
    </w:p>
    <w:p w14:paraId="02D47799" w14:textId="31F86C34" w:rsidR="00C31240" w:rsidRPr="000C48B4" w:rsidRDefault="005D241A" w:rsidP="005D24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C31240" w:rsidRPr="000C48B4">
        <w:rPr>
          <w:rFonts w:ascii="Times New Roman" w:hAnsi="Times New Roman" w:cs="Times New Roman"/>
          <w:b w:val="0"/>
          <w:color w:val="auto"/>
          <w:sz w:val="28"/>
          <w:szCs w:val="28"/>
        </w:rPr>
        <w:t>ешение Думы Изобильненского городского округа Ставропольского края от 23 апреля 2021 года №490 «О внесении изменений в решение Думы Изобильненского городского округа Ставропольского края от 17 ноября 2017 года №50 «Об Управлении труда и социальной защиты населения администрации Изобильненского городского округа Ставропольского края»;</w:t>
      </w:r>
    </w:p>
    <w:p w14:paraId="2BFCCE46" w14:textId="71CE7A97" w:rsidR="00C31240" w:rsidRPr="000C48B4" w:rsidRDefault="005D241A" w:rsidP="005D24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C31240" w:rsidRPr="000C48B4">
        <w:rPr>
          <w:rFonts w:ascii="Times New Roman" w:hAnsi="Times New Roman" w:cs="Times New Roman"/>
          <w:b w:val="0"/>
          <w:color w:val="auto"/>
          <w:sz w:val="28"/>
          <w:szCs w:val="28"/>
        </w:rPr>
        <w:t>ешение Думы Изобильненского городского округа Ставропольского края от 25 февраля 2022 года №590 «О внесении изменений в пункт 3.1.3.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года №50»;</w:t>
      </w:r>
    </w:p>
    <w:p w14:paraId="1C8214EC" w14:textId="13CB469F" w:rsidR="00C31240" w:rsidRPr="000C48B4" w:rsidRDefault="005D241A" w:rsidP="005D24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C31240" w:rsidRPr="000C48B4">
        <w:rPr>
          <w:rFonts w:ascii="Times New Roman" w:hAnsi="Times New Roman" w:cs="Times New Roman"/>
          <w:b w:val="0"/>
          <w:color w:val="auto"/>
          <w:sz w:val="28"/>
          <w:szCs w:val="28"/>
        </w:rPr>
        <w:t>ешение Думы Изобильненского городского округа Ставропольского края от 29 апреля 2022 года №603 «О внесении изменений в пункт 3.1.3.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года №50»;</w:t>
      </w:r>
    </w:p>
    <w:p w14:paraId="456962C6" w14:textId="78610E7C" w:rsidR="00C31240" w:rsidRPr="000C48B4" w:rsidRDefault="005D241A" w:rsidP="005D24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C31240" w:rsidRPr="000C48B4">
        <w:rPr>
          <w:rFonts w:ascii="Times New Roman" w:hAnsi="Times New Roman" w:cs="Times New Roman"/>
          <w:b w:val="0"/>
          <w:color w:val="auto"/>
          <w:sz w:val="28"/>
          <w:szCs w:val="28"/>
        </w:rPr>
        <w:t>ешение Думы Изобильненского городского округа Ставропольского края от 03 марта 2023 года №57 «О внесении изменений в пункт 3.1.3.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года №50»;</w:t>
      </w:r>
    </w:p>
    <w:p w14:paraId="76FF12E1" w14:textId="3E75AB40" w:rsidR="00C31240" w:rsidRDefault="005D241A" w:rsidP="005D24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C31240" w:rsidRPr="000C48B4">
        <w:rPr>
          <w:rFonts w:ascii="Times New Roman" w:hAnsi="Times New Roman" w:cs="Times New Roman"/>
          <w:b w:val="0"/>
          <w:color w:val="auto"/>
          <w:sz w:val="28"/>
          <w:szCs w:val="28"/>
        </w:rPr>
        <w:t>ешение Думы Изобильненского городского округа Ставропольского края от 20 июня 2023 года №93 «О внесении изменений в пункт 3.1.3.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года №50».</w:t>
      </w:r>
    </w:p>
    <w:p w14:paraId="3284307C" w14:textId="77777777" w:rsidR="00C31240" w:rsidRDefault="00C31240" w:rsidP="005D241A">
      <w:pPr>
        <w:ind w:firstLine="709"/>
        <w:rPr>
          <w:sz w:val="20"/>
          <w:szCs w:val="20"/>
        </w:rPr>
      </w:pPr>
    </w:p>
    <w:p w14:paraId="5D3274C1" w14:textId="77777777" w:rsidR="00C50A22" w:rsidRDefault="00C50A22" w:rsidP="005D241A">
      <w:pPr>
        <w:ind w:firstLine="709"/>
        <w:rPr>
          <w:sz w:val="20"/>
          <w:szCs w:val="20"/>
        </w:rPr>
      </w:pPr>
    </w:p>
    <w:p w14:paraId="2915D6B0" w14:textId="77777777" w:rsidR="00C50A22" w:rsidRDefault="00C50A22" w:rsidP="005D241A">
      <w:pPr>
        <w:ind w:firstLine="709"/>
        <w:rPr>
          <w:sz w:val="20"/>
          <w:szCs w:val="20"/>
        </w:rPr>
      </w:pPr>
    </w:p>
    <w:p w14:paraId="53B8F959" w14:textId="77777777" w:rsidR="00C50A22" w:rsidRDefault="00C50A22" w:rsidP="005D241A">
      <w:pPr>
        <w:ind w:firstLine="709"/>
        <w:rPr>
          <w:sz w:val="20"/>
          <w:szCs w:val="20"/>
        </w:rPr>
      </w:pPr>
    </w:p>
    <w:p w14:paraId="6937A11F" w14:textId="77777777" w:rsidR="00C50A22" w:rsidRDefault="00C50A22" w:rsidP="005D241A">
      <w:pPr>
        <w:ind w:firstLine="709"/>
        <w:rPr>
          <w:sz w:val="20"/>
          <w:szCs w:val="20"/>
        </w:rPr>
      </w:pPr>
    </w:p>
    <w:p w14:paraId="1444CA82" w14:textId="433787FF" w:rsidR="00C31240" w:rsidRDefault="00C31240" w:rsidP="005D24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E056D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14:paraId="2E199F51" w14:textId="77777777" w:rsidR="00C31240" w:rsidRPr="00C50A22" w:rsidRDefault="00C31240" w:rsidP="005D241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359DFAD" w14:textId="77777777" w:rsidR="005D241A" w:rsidRDefault="005D241A" w:rsidP="005D241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EA43EBD" w14:textId="77777777" w:rsidR="00C50A22" w:rsidRPr="00C50A22" w:rsidRDefault="00C50A22" w:rsidP="005D241A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C31240" w14:paraId="3D2E23F5" w14:textId="77777777" w:rsidTr="005D241A">
        <w:tc>
          <w:tcPr>
            <w:tcW w:w="5245" w:type="dxa"/>
          </w:tcPr>
          <w:p w14:paraId="1C0D5D0A" w14:textId="77777777" w:rsidR="005D241A" w:rsidRDefault="00C31240" w:rsidP="005D241A">
            <w:pPr>
              <w:ind w:firstLine="0"/>
              <w:jc w:val="left"/>
              <w:rPr>
                <w:sz w:val="28"/>
                <w:szCs w:val="28"/>
              </w:rPr>
            </w:pPr>
            <w:r w:rsidRPr="000B291D">
              <w:rPr>
                <w:sz w:val="28"/>
                <w:szCs w:val="28"/>
              </w:rPr>
              <w:t xml:space="preserve">Председатель Думы </w:t>
            </w:r>
          </w:p>
          <w:p w14:paraId="2801A1D9" w14:textId="1007F34C" w:rsidR="00C31240" w:rsidRDefault="00C31240" w:rsidP="005D241A">
            <w:pPr>
              <w:ind w:firstLine="0"/>
              <w:jc w:val="left"/>
              <w:rPr>
                <w:sz w:val="28"/>
                <w:szCs w:val="28"/>
              </w:rPr>
            </w:pPr>
            <w:r w:rsidRPr="000B291D">
              <w:rPr>
                <w:sz w:val="28"/>
                <w:szCs w:val="28"/>
              </w:rPr>
              <w:t>Изобильненского муниципального округа Ставропольского края</w:t>
            </w:r>
          </w:p>
          <w:p w14:paraId="26E4DADB" w14:textId="77777777" w:rsidR="00C50A22" w:rsidRPr="000B291D" w:rsidRDefault="00C50A22" w:rsidP="005D241A">
            <w:pPr>
              <w:ind w:firstLine="0"/>
              <w:jc w:val="left"/>
              <w:rPr>
                <w:sz w:val="28"/>
                <w:szCs w:val="28"/>
              </w:rPr>
            </w:pPr>
          </w:p>
          <w:p w14:paraId="6D36C6A7" w14:textId="77777777" w:rsidR="00C31240" w:rsidRDefault="00C31240" w:rsidP="005D24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0B291D">
              <w:rPr>
                <w:sz w:val="28"/>
                <w:szCs w:val="28"/>
              </w:rPr>
              <w:t>А.М. Рогов</w:t>
            </w:r>
          </w:p>
        </w:tc>
        <w:tc>
          <w:tcPr>
            <w:tcW w:w="4819" w:type="dxa"/>
          </w:tcPr>
          <w:p w14:paraId="4DC3B0F8" w14:textId="77777777" w:rsidR="005D241A" w:rsidRDefault="00C31240" w:rsidP="005D241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Изобильненского </w:t>
            </w:r>
          </w:p>
          <w:p w14:paraId="40CCE8B3" w14:textId="77777777" w:rsidR="005D241A" w:rsidRDefault="00C31240" w:rsidP="005D241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14:paraId="696FEA9A" w14:textId="6768F6B2" w:rsidR="00C31240" w:rsidRDefault="00C31240" w:rsidP="005D241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14:paraId="65D34DF1" w14:textId="77777777" w:rsidR="00C50A22" w:rsidRDefault="00C50A22" w:rsidP="005D241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C87AF" w14:textId="77777777" w:rsidR="00C31240" w:rsidRDefault="00C31240" w:rsidP="005D24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В.В. Форостянов</w:t>
            </w:r>
          </w:p>
        </w:tc>
      </w:tr>
      <w:bookmarkEnd w:id="2"/>
    </w:tbl>
    <w:p w14:paraId="37FC950A" w14:textId="77777777" w:rsidR="00932584" w:rsidRDefault="00932584" w:rsidP="005D241A">
      <w:pPr>
        <w:sectPr w:rsidR="00932584" w:rsidSect="00C50A22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932584" w:rsidRPr="00141911" w14:paraId="0A17B0EA" w14:textId="77777777" w:rsidTr="00ED28A9">
        <w:tc>
          <w:tcPr>
            <w:tcW w:w="3969" w:type="dxa"/>
          </w:tcPr>
          <w:p w14:paraId="188A32C9" w14:textId="77777777" w:rsidR="00932584" w:rsidRPr="00141911" w:rsidRDefault="00932584" w:rsidP="00ED28A9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</w:tcPr>
          <w:p w14:paraId="08CB15E6" w14:textId="77777777" w:rsidR="00932584" w:rsidRPr="00141911" w:rsidRDefault="00932584" w:rsidP="00ED28A9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191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</w:p>
          <w:p w14:paraId="7213D9F7" w14:textId="77777777" w:rsidR="00932584" w:rsidRPr="00141911" w:rsidRDefault="00932584" w:rsidP="00ED28A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191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решению Думы Изобильненского </w:t>
            </w:r>
          </w:p>
          <w:p w14:paraId="7E9DC885" w14:textId="77777777" w:rsidR="00932584" w:rsidRPr="00141911" w:rsidRDefault="00932584" w:rsidP="00ED28A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191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округа Ставропольского края</w:t>
            </w:r>
          </w:p>
          <w:p w14:paraId="062296D3" w14:textId="77777777" w:rsidR="00932584" w:rsidRPr="00141911" w:rsidRDefault="00932584" w:rsidP="00ED28A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191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 27 октября 2023 года №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145</w:t>
            </w:r>
            <w:r w:rsidRPr="0014191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</w:p>
          <w:p w14:paraId="7800BD8B" w14:textId="77777777" w:rsidR="00932584" w:rsidRPr="00141911" w:rsidRDefault="00932584" w:rsidP="00ED28A9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14:paraId="4F7473BB" w14:textId="77777777" w:rsidR="00932584" w:rsidRPr="00141911" w:rsidRDefault="00932584" w:rsidP="00ED28A9">
            <w:pPr>
              <w:rPr>
                <w:sz w:val="28"/>
                <w:szCs w:val="28"/>
              </w:rPr>
            </w:pPr>
          </w:p>
          <w:p w14:paraId="4188BF0D" w14:textId="77777777" w:rsidR="00932584" w:rsidRPr="00141911" w:rsidRDefault="00932584" w:rsidP="00ED28A9">
            <w:pPr>
              <w:rPr>
                <w:sz w:val="28"/>
                <w:szCs w:val="28"/>
              </w:rPr>
            </w:pPr>
          </w:p>
          <w:p w14:paraId="361621B3" w14:textId="77777777" w:rsidR="00932584" w:rsidRPr="00141911" w:rsidRDefault="00932584" w:rsidP="00ED28A9">
            <w:pPr>
              <w:rPr>
                <w:sz w:val="28"/>
                <w:szCs w:val="28"/>
              </w:rPr>
            </w:pPr>
          </w:p>
        </w:tc>
      </w:tr>
    </w:tbl>
    <w:p w14:paraId="49EAAF2A" w14:textId="77777777" w:rsidR="00932584" w:rsidRPr="00141911" w:rsidRDefault="00932584" w:rsidP="0093258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4191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Положение об Управлении труда и социальной защиты населения </w:t>
      </w:r>
    </w:p>
    <w:p w14:paraId="4B4EB3E7" w14:textId="77777777" w:rsidR="00932584" w:rsidRPr="00141911" w:rsidRDefault="00932584" w:rsidP="0093258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4191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администрации Изобильненского муниципального округа </w:t>
      </w:r>
    </w:p>
    <w:p w14:paraId="25587000" w14:textId="77777777" w:rsidR="00932584" w:rsidRPr="00141911" w:rsidRDefault="00932584" w:rsidP="0093258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41911">
        <w:rPr>
          <w:rFonts w:ascii="Times New Roman" w:hAnsi="Times New Roman" w:cs="Times New Roman"/>
          <w:bCs w:val="0"/>
          <w:color w:val="auto"/>
          <w:sz w:val="28"/>
          <w:szCs w:val="28"/>
        </w:rPr>
        <w:t>Ставропольского края</w:t>
      </w:r>
    </w:p>
    <w:p w14:paraId="4CCD63A0" w14:textId="77777777" w:rsidR="00932584" w:rsidRPr="00141911" w:rsidRDefault="00932584" w:rsidP="00932584">
      <w:pPr>
        <w:rPr>
          <w:rFonts w:ascii="Times New Roman" w:hAnsi="Times New Roman" w:cs="Times New Roman"/>
          <w:sz w:val="28"/>
          <w:szCs w:val="28"/>
        </w:rPr>
      </w:pPr>
    </w:p>
    <w:p w14:paraId="7E73D0BB" w14:textId="77777777" w:rsidR="00932584" w:rsidRDefault="00932584" w:rsidP="0093258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3" w:name="sub_100"/>
      <w:r w:rsidRPr="00141911">
        <w:rPr>
          <w:rFonts w:ascii="Times New Roman" w:hAnsi="Times New Roman" w:cs="Times New Roman"/>
          <w:bCs w:val="0"/>
          <w:color w:val="auto"/>
          <w:sz w:val="28"/>
          <w:szCs w:val="28"/>
        </w:rPr>
        <w:t>1. Общие положения</w:t>
      </w:r>
    </w:p>
    <w:p w14:paraId="3C1B8D72" w14:textId="77777777" w:rsidR="00932584" w:rsidRPr="006F7C3E" w:rsidRDefault="00932584" w:rsidP="00932584"/>
    <w:p w14:paraId="080E1D78" w14:textId="77777777" w:rsidR="00932584" w:rsidRPr="00141911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4" w:name="sub_11"/>
      <w:bookmarkEnd w:id="3"/>
      <w:r w:rsidRPr="00141911">
        <w:rPr>
          <w:rFonts w:ascii="Times New Roman" w:hAnsi="Times New Roman" w:cs="Times New Roman"/>
          <w:sz w:val="28"/>
          <w:szCs w:val="28"/>
        </w:rPr>
        <w:t>1.1. Управление труда и социальной защиты населения администрации Изобильненского муниципального округа Ставропольского края (далее - Управление) является органом администрации Изобильненского муниципального округа Ставропольского края, обладающим правами юридического лица в форме муниципального казенного учреждения.</w:t>
      </w:r>
    </w:p>
    <w:p w14:paraId="208D29E9" w14:textId="77777777" w:rsidR="00932584" w:rsidRPr="00141911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5" w:name="sub_111"/>
      <w:bookmarkEnd w:id="4"/>
      <w:r w:rsidRPr="00141911">
        <w:rPr>
          <w:rFonts w:ascii="Times New Roman" w:hAnsi="Times New Roman" w:cs="Times New Roman"/>
          <w:sz w:val="28"/>
          <w:szCs w:val="28"/>
        </w:rPr>
        <w:t>Управление осуществляет переданные органам местного самоуправления Изобильненского муниципального округа Ставропольского края (далее - органы местного самоуправления муниципального округа) в соответствии с законами Ставропольского края отдельные государственные полномочия Российской Федерации, переданные для осуществления органам государственной власти Ставропольского края, и отдельные государственные полномочия Ставропольского края в области труда и социальной защиты отдельных категорий граждан (далее - отдельные государственные полномочия).</w:t>
      </w:r>
    </w:p>
    <w:p w14:paraId="628D94A7" w14:textId="77777777" w:rsidR="00932584" w:rsidRPr="00141911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6" w:name="sub_112"/>
      <w:bookmarkEnd w:id="5"/>
      <w:r w:rsidRPr="00141911">
        <w:rPr>
          <w:rFonts w:ascii="Times New Roman" w:hAnsi="Times New Roman" w:cs="Times New Roman"/>
          <w:sz w:val="28"/>
          <w:szCs w:val="28"/>
        </w:rPr>
        <w:t>Полное наименование Управления - Управление труда и социальной защиты населения администрации Изобильненского муниципального округа Ставропольского края.</w:t>
      </w:r>
    </w:p>
    <w:p w14:paraId="6C8CAFAB" w14:textId="77777777" w:rsidR="00932584" w:rsidRPr="00141911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7" w:name="sub_113"/>
      <w:bookmarkEnd w:id="6"/>
      <w:r w:rsidRPr="00141911">
        <w:rPr>
          <w:rFonts w:ascii="Times New Roman" w:hAnsi="Times New Roman" w:cs="Times New Roman"/>
          <w:sz w:val="28"/>
          <w:szCs w:val="28"/>
        </w:rPr>
        <w:t>Сокращенное наименование Управления - УТСЗН АИМО СК.</w:t>
      </w:r>
    </w:p>
    <w:p w14:paraId="6C3C2DA0" w14:textId="77777777" w:rsidR="00932584" w:rsidRPr="00141911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 w:rsidRPr="00141911">
        <w:rPr>
          <w:rFonts w:ascii="Times New Roman" w:hAnsi="Times New Roman" w:cs="Times New Roman"/>
          <w:sz w:val="28"/>
          <w:szCs w:val="28"/>
        </w:rPr>
        <w:t>1.2. Управление обеспечивает проведение единой политики в области труда и социальной защиты населения на территории Изобильненского муниципального округа Ставропольского края (далее - территория муниципального округа).</w:t>
      </w:r>
    </w:p>
    <w:p w14:paraId="5BAF52BA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9" w:name="sub_13"/>
      <w:bookmarkEnd w:id="8"/>
      <w:r w:rsidRPr="00141911">
        <w:rPr>
          <w:rFonts w:ascii="Times New Roman" w:hAnsi="Times New Roman" w:cs="Times New Roman"/>
          <w:sz w:val="28"/>
          <w:szCs w:val="28"/>
        </w:rPr>
        <w:t>1.3. Управление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Ставропольского края, органами местного самоуправления муниципального округа, общественными объединениями и иными организациями независимо от их организационно-правовых форм и форм собственности.</w:t>
      </w:r>
    </w:p>
    <w:p w14:paraId="7005904B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0" w:name="sub_14"/>
      <w:bookmarkEnd w:id="9"/>
      <w:r w:rsidRPr="00932584">
        <w:rPr>
          <w:rFonts w:ascii="Times New Roman" w:hAnsi="Times New Roman" w:cs="Times New Roman"/>
          <w:sz w:val="28"/>
          <w:szCs w:val="28"/>
        </w:rPr>
        <w:t xml:space="preserve">1.4. Управление в своей деятельности руководствуется </w:t>
      </w:r>
      <w:hyperlink r:id="rId10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Конституцией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международными договорами Российской Федерации, </w:t>
      </w:r>
      <w:hyperlink r:id="rId11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Уставом (Основным </w:t>
        </w:r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lastRenderedPageBreak/>
          <w:t>Законом)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края, законами Ставропольского края и иными нормативными правовыми актами Ставропольского края, </w:t>
      </w:r>
      <w:hyperlink r:id="rId12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Изобильненского муниципального округа Ставропольского края, муниципальными правовыми актами Изобильненского муниципального округа Ставропольского края (далее - муниципальные правовые акты), а также настоящим Положением.</w:t>
      </w:r>
    </w:p>
    <w:p w14:paraId="207D8E93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1" w:name="sub_15"/>
      <w:bookmarkEnd w:id="10"/>
      <w:r w:rsidRPr="00932584">
        <w:rPr>
          <w:rFonts w:ascii="Times New Roman" w:hAnsi="Times New Roman" w:cs="Times New Roman"/>
          <w:sz w:val="28"/>
          <w:szCs w:val="28"/>
        </w:rPr>
        <w:t>1.5. Имущество Управления, приобретенное за счет средств бюджета Изобильненского муниципального округа Ставропольского края, является муниципальной собственностью Изобильненского муниципального округа Ставропольского края и закрепляется за Управлением на праве оперативного управления. Финансирование расходов на содержание Управления осуществляется за счет субвенций, выделенных из бюджета Ставропольского края.</w:t>
      </w:r>
    </w:p>
    <w:p w14:paraId="0BD364AA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2" w:name="sub_16"/>
      <w:bookmarkEnd w:id="11"/>
      <w:r w:rsidRPr="00932584">
        <w:rPr>
          <w:rFonts w:ascii="Times New Roman" w:hAnsi="Times New Roman" w:cs="Times New Roman"/>
          <w:sz w:val="28"/>
          <w:szCs w:val="28"/>
        </w:rPr>
        <w:t>1.6. Работники Управления (кроме работников, занимающих должности, не отнесенные к должностям муниципальной службы, и осуществляющих техническое обеспечение деятельности Управления, и работников, осуществляющих профессиональную деятельность по профессиям рабочих) являются муниципальными служащими Изобильненского муниципального округа Ставропольского края.</w:t>
      </w:r>
    </w:p>
    <w:p w14:paraId="47C97745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3" w:name="sub_17"/>
      <w:bookmarkEnd w:id="12"/>
      <w:r w:rsidRPr="00932584">
        <w:rPr>
          <w:rFonts w:ascii="Times New Roman" w:hAnsi="Times New Roman" w:cs="Times New Roman"/>
          <w:sz w:val="28"/>
          <w:szCs w:val="28"/>
        </w:rPr>
        <w:t>1.7. Управление имеет обособленное имущество, может от своего имени осуществлять имущественные и неимущественные права, выполнять обязанности, нести ответственность, быть истцом и ответчиком в суде, имеет печать с изображением Государственного герба Российской Федерации со своим наименованием, иные печати и штампы, а также открываемые в установленном порядке счета в финансовых учреждениях.</w:t>
      </w:r>
    </w:p>
    <w:p w14:paraId="16F15DAC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4" w:name="sub_18"/>
      <w:bookmarkEnd w:id="13"/>
      <w:r w:rsidRPr="00932584">
        <w:rPr>
          <w:rFonts w:ascii="Times New Roman" w:hAnsi="Times New Roman" w:cs="Times New Roman"/>
          <w:sz w:val="28"/>
          <w:szCs w:val="28"/>
        </w:rPr>
        <w:t>1.8. Юридический адрес: 356140, Ставропольский край, Изобильненский район, г. Изобильный, ул. Семыкина, дом 30.</w:t>
      </w:r>
    </w:p>
    <w:bookmarkEnd w:id="14"/>
    <w:p w14:paraId="44A34D86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</w:p>
    <w:p w14:paraId="47E1F6CE" w14:textId="77777777" w:rsidR="00932584" w:rsidRPr="00932584" w:rsidRDefault="00932584" w:rsidP="0093258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5" w:name="sub_200"/>
      <w:r w:rsidRPr="009325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Основные задачи Управления</w:t>
      </w:r>
    </w:p>
    <w:p w14:paraId="42C6109B" w14:textId="77777777" w:rsidR="00932584" w:rsidRPr="00932584" w:rsidRDefault="00932584" w:rsidP="00932584"/>
    <w:p w14:paraId="4377E6FF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6" w:name="sub_21"/>
      <w:bookmarkEnd w:id="15"/>
      <w:r w:rsidRPr="00932584">
        <w:rPr>
          <w:rFonts w:ascii="Times New Roman" w:hAnsi="Times New Roman" w:cs="Times New Roman"/>
          <w:sz w:val="28"/>
          <w:szCs w:val="28"/>
        </w:rPr>
        <w:t>2.1. Основными задачами Управления являются:</w:t>
      </w:r>
    </w:p>
    <w:bookmarkEnd w:id="16"/>
    <w:p w14:paraId="69E5928F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r w:rsidRPr="00932584">
        <w:rPr>
          <w:rFonts w:ascii="Times New Roman" w:hAnsi="Times New Roman" w:cs="Times New Roman"/>
          <w:sz w:val="28"/>
          <w:szCs w:val="28"/>
        </w:rPr>
        <w:t xml:space="preserve">2.1.1. реализация переданных в соответствии с </w:t>
      </w:r>
      <w:hyperlink r:id="rId13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 от 11 декабря 2009 года №92-кз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органам местного самоуправления муниципального округа отдельных государственных полномочий Российской Федерации, переданных для осуществления органам государственной власти Ставропольского края, и отдельных государственных полномочий Ставропольского края в области труда и социальной защиты отдельных категорий граждан;</w:t>
      </w:r>
    </w:p>
    <w:p w14:paraId="2734748F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7" w:name="sub_212"/>
      <w:r w:rsidRPr="00932584">
        <w:rPr>
          <w:rFonts w:ascii="Times New Roman" w:hAnsi="Times New Roman" w:cs="Times New Roman"/>
          <w:sz w:val="28"/>
          <w:szCs w:val="28"/>
        </w:rPr>
        <w:t xml:space="preserve">2.1.2. осуществление отдельных полномочий в области труда и социальной защиты населения, возложенных на органы местного самоуправления муниципального округа </w:t>
      </w:r>
      <w:hyperlink r:id="rId14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5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</w:t>
      </w:r>
      <w:r w:rsidRPr="00932584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края.</w:t>
      </w:r>
    </w:p>
    <w:p w14:paraId="2268480D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8" w:name="sub_22"/>
      <w:bookmarkEnd w:id="17"/>
      <w:r w:rsidRPr="00932584">
        <w:rPr>
          <w:rFonts w:ascii="Times New Roman" w:hAnsi="Times New Roman" w:cs="Times New Roman"/>
          <w:sz w:val="28"/>
          <w:szCs w:val="28"/>
        </w:rPr>
        <w:t>2.2. На Управление могут быть возложены иные задачи в соответствии с законодательством Российской Федерации, Ставропольского края и муниципальными правовыми актами.</w:t>
      </w:r>
    </w:p>
    <w:bookmarkEnd w:id="18"/>
    <w:p w14:paraId="15A0D3BF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</w:p>
    <w:p w14:paraId="55E802A1" w14:textId="77777777" w:rsidR="00932584" w:rsidRPr="00932584" w:rsidRDefault="00932584" w:rsidP="0093258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9" w:name="sub_300"/>
      <w:r w:rsidRPr="009325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 Основные функции Управления</w:t>
      </w:r>
    </w:p>
    <w:p w14:paraId="40B9B5D3" w14:textId="77777777" w:rsidR="00932584" w:rsidRPr="00932584" w:rsidRDefault="00932584" w:rsidP="00932584"/>
    <w:p w14:paraId="2F81499A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20" w:name="sub_31"/>
      <w:bookmarkEnd w:id="19"/>
      <w:r w:rsidRPr="00932584">
        <w:rPr>
          <w:rFonts w:ascii="Times New Roman" w:hAnsi="Times New Roman" w:cs="Times New Roman"/>
          <w:sz w:val="28"/>
          <w:szCs w:val="28"/>
        </w:rPr>
        <w:t>3.1. Управление в соответствии с возложенными на него задачами выполняет следующие основные функции:</w:t>
      </w:r>
    </w:p>
    <w:p w14:paraId="0DF16CA5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21" w:name="sub_311"/>
      <w:bookmarkEnd w:id="20"/>
      <w:r w:rsidRPr="00932584">
        <w:rPr>
          <w:rFonts w:ascii="Times New Roman" w:hAnsi="Times New Roman" w:cs="Times New Roman"/>
          <w:sz w:val="28"/>
          <w:szCs w:val="28"/>
        </w:rPr>
        <w:t>3.1.1. Реализует государственную политику в области труда и социальной защиты населения во взаимодействии с органами исполнительной власти Ставропольского края, органами местного самоуправления муниципального округа, государственными учреждениями социального обслуживания, внебюджетными фондами, общественными организациями, органами надзора и контроля, объединением профсоюзов, иными заинтересованными органами и организациями.</w:t>
      </w:r>
    </w:p>
    <w:p w14:paraId="01E1A54D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22" w:name="sub_312"/>
      <w:bookmarkEnd w:id="21"/>
      <w:r w:rsidRPr="00932584">
        <w:rPr>
          <w:rFonts w:ascii="Times New Roman" w:hAnsi="Times New Roman" w:cs="Times New Roman"/>
          <w:sz w:val="28"/>
          <w:szCs w:val="28"/>
        </w:rPr>
        <w:t>3.1.2. Участвует в:</w:t>
      </w:r>
    </w:p>
    <w:p w14:paraId="488F26A8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23" w:name="sub_3121"/>
      <w:bookmarkEnd w:id="22"/>
      <w:r w:rsidRPr="00932584">
        <w:rPr>
          <w:rFonts w:ascii="Times New Roman" w:hAnsi="Times New Roman" w:cs="Times New Roman"/>
          <w:sz w:val="28"/>
          <w:szCs w:val="28"/>
        </w:rPr>
        <w:t>1) разработке проектов муниципальных правовых актов;</w:t>
      </w:r>
    </w:p>
    <w:p w14:paraId="36CAD0E7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24" w:name="sub_3122"/>
      <w:bookmarkEnd w:id="23"/>
      <w:r w:rsidRPr="00932584">
        <w:rPr>
          <w:rFonts w:ascii="Times New Roman" w:hAnsi="Times New Roman" w:cs="Times New Roman"/>
          <w:sz w:val="28"/>
          <w:szCs w:val="28"/>
        </w:rPr>
        <w:t>2) реализации в Изобильненском муниципальном округе Ставропольского края (далее - муниципальный округ) федеральных и краевых государственных программ, планов мероприятий по улучшению условий и охраны труда; разработке и реализации целевых программ, планов мероприятий по улучшению условий и охраны труда;</w:t>
      </w:r>
    </w:p>
    <w:p w14:paraId="1DBCFE8B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25" w:name="sub_3123"/>
      <w:bookmarkEnd w:id="24"/>
      <w:r w:rsidRPr="00932584">
        <w:rPr>
          <w:rFonts w:ascii="Times New Roman" w:hAnsi="Times New Roman" w:cs="Times New Roman"/>
          <w:sz w:val="28"/>
          <w:szCs w:val="28"/>
        </w:rPr>
        <w:t>3) урегулировании коллективных трудовых споров;</w:t>
      </w:r>
    </w:p>
    <w:p w14:paraId="767DDF0D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26" w:name="sub_3124"/>
      <w:bookmarkEnd w:id="25"/>
      <w:r w:rsidRPr="00932584">
        <w:rPr>
          <w:rFonts w:ascii="Times New Roman" w:hAnsi="Times New Roman" w:cs="Times New Roman"/>
          <w:sz w:val="28"/>
          <w:szCs w:val="28"/>
        </w:rPr>
        <w:t>4) установленном порядке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исходом, происшедших в организациях, осуществляющих деятельность на территории муниципального округа;</w:t>
      </w:r>
    </w:p>
    <w:p w14:paraId="55E2FDA4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27" w:name="sub_3125"/>
      <w:bookmarkEnd w:id="26"/>
      <w:r w:rsidRPr="00932584">
        <w:rPr>
          <w:rFonts w:ascii="Times New Roman" w:hAnsi="Times New Roman" w:cs="Times New Roman"/>
          <w:sz w:val="28"/>
          <w:szCs w:val="28"/>
        </w:rPr>
        <w:t>5) работе комиссий федеральных органов, органов исполнительной власти Ставропольского края, органов местного самоуправления муниципального округа, организаций всех форм собственности по согласованию.</w:t>
      </w:r>
    </w:p>
    <w:p w14:paraId="0029699A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28" w:name="sub_313"/>
      <w:bookmarkEnd w:id="27"/>
      <w:r w:rsidRPr="00932584">
        <w:rPr>
          <w:rFonts w:ascii="Times New Roman" w:hAnsi="Times New Roman" w:cs="Times New Roman"/>
          <w:sz w:val="28"/>
          <w:szCs w:val="28"/>
        </w:rPr>
        <w:t xml:space="preserve">3.1.3. Осуществляет </w:t>
      </w:r>
      <w:r w:rsidRPr="00932584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полномочия, состоящие в</w:t>
      </w:r>
      <w:r w:rsidRPr="00932584">
        <w:rPr>
          <w:rFonts w:ascii="Times New Roman" w:hAnsi="Times New Roman" w:cs="Times New Roman"/>
          <w:sz w:val="28"/>
          <w:szCs w:val="28"/>
        </w:rPr>
        <w:t>:</w:t>
      </w:r>
    </w:p>
    <w:p w14:paraId="4FC4F76F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r w:rsidRPr="00932584">
        <w:rPr>
          <w:rFonts w:ascii="Times New Roman" w:hAnsi="Times New Roman" w:cs="Times New Roman"/>
          <w:sz w:val="28"/>
          <w:szCs w:val="28"/>
        </w:rPr>
        <w:t xml:space="preserve">1) </w:t>
      </w:r>
      <w:hyperlink r:id="rId16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предоставлении мер социальной поддержки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по оплате жилищно-коммунальных услуг отдельным категориям граждан в соответствии с </w:t>
      </w:r>
      <w:hyperlink r:id="rId17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года №1244-1 «О социальной защите граждан, подвергшихся воздействию радиации вследствие катастрофы на Чернобыльской АЭС», федеральными законами </w:t>
      </w:r>
      <w:hyperlink r:id="rId18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от 24 ноября 1995 года №181-ФЗ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Российской Федерации», </w:t>
      </w:r>
      <w:hyperlink r:id="rId19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от 12 января 1995 года №5-ФЗ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          «О ветеранах», </w:t>
      </w:r>
      <w:hyperlink r:id="rId20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от 26 ноября 1998 года №175-ФЗ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</w:t>
      </w:r>
      <w:hyperlink r:id="rId21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от 10 января 2002 года №2-ФЗ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14:paraId="525549E5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29" w:name="sub_1015"/>
      <w:r w:rsidRPr="00932584">
        <w:rPr>
          <w:rFonts w:ascii="Times New Roman" w:hAnsi="Times New Roman" w:cs="Times New Roman"/>
          <w:sz w:val="28"/>
          <w:szCs w:val="28"/>
        </w:rPr>
        <w:lastRenderedPageBreak/>
        <w:t xml:space="preserve">2) принятии решений о предоставлении субсидий на оплату жилого помещения и коммунальных услуг гражданам в соответствии со </w:t>
      </w:r>
      <w:hyperlink r:id="rId22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статьей 159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а также их предоставлении;</w:t>
      </w:r>
    </w:p>
    <w:p w14:paraId="2D00C5FC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30" w:name="sub_10151"/>
      <w:bookmarkEnd w:id="29"/>
      <w:r w:rsidRPr="00932584">
        <w:rPr>
          <w:rFonts w:ascii="Times New Roman" w:hAnsi="Times New Roman" w:cs="Times New Roman"/>
          <w:sz w:val="28"/>
          <w:szCs w:val="28"/>
        </w:rPr>
        <w:t xml:space="preserve">3) осуществлении приема заявлений и документов, необходимых для присвоения звания «Ветеран труда», и формировании списка лиц, претендующих на присвоение звания «Ветеран труда» в соответствии с </w:t>
      </w:r>
      <w:hyperlink r:id="rId23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 года №103-кз «О мерах социальной поддержки ветеранов»;</w:t>
      </w:r>
    </w:p>
    <w:p w14:paraId="11B82EB0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31" w:name="sub_10152"/>
      <w:bookmarkEnd w:id="30"/>
      <w:r w:rsidRPr="00932584">
        <w:rPr>
          <w:rFonts w:ascii="Times New Roman" w:hAnsi="Times New Roman" w:cs="Times New Roman"/>
          <w:sz w:val="28"/>
          <w:szCs w:val="28"/>
        </w:rPr>
        <w:t xml:space="preserve">4) принятии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</w:t>
      </w:r>
      <w:hyperlink r:id="rId24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 от 28 июня 2013 года №57-кз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предоставлении;</w:t>
      </w:r>
    </w:p>
    <w:p w14:paraId="61E3DD1E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32" w:name="sub_10153"/>
      <w:bookmarkEnd w:id="31"/>
      <w:r w:rsidRPr="00932584">
        <w:rPr>
          <w:rFonts w:ascii="Times New Roman" w:hAnsi="Times New Roman" w:cs="Times New Roman"/>
          <w:sz w:val="28"/>
          <w:szCs w:val="28"/>
        </w:rPr>
        <w:t xml:space="preserve">5) осуществлении приема заявлений и документов, необходимых для присвоения звания «Ветеран труда Ставропольского края», и формировании списка лиц, претендующих на присвоение звания «Ветеран труда Ставропольского края» в соответствии с </w:t>
      </w:r>
      <w:hyperlink r:id="rId25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года №8-кз «О ветеранах труда Ставропольского края»;</w:t>
      </w:r>
    </w:p>
    <w:p w14:paraId="7DA6B72A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33" w:name="sub_10154"/>
      <w:bookmarkEnd w:id="32"/>
      <w:r w:rsidRPr="00932584">
        <w:rPr>
          <w:rFonts w:ascii="Times New Roman" w:hAnsi="Times New Roman" w:cs="Times New Roman"/>
          <w:sz w:val="28"/>
          <w:szCs w:val="28"/>
        </w:rPr>
        <w:t xml:space="preserve">6) принятии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</w:t>
      </w:r>
      <w:hyperlink r:id="rId26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2020 года №20-кз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предоставлении;</w:t>
      </w:r>
    </w:p>
    <w:p w14:paraId="7FCDBC57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34" w:name="sub_1016"/>
      <w:bookmarkEnd w:id="33"/>
      <w:r w:rsidRPr="00932584">
        <w:rPr>
          <w:rFonts w:ascii="Times New Roman" w:hAnsi="Times New Roman" w:cs="Times New Roman"/>
          <w:sz w:val="28"/>
          <w:szCs w:val="28"/>
        </w:rPr>
        <w:t xml:space="preserve">7) назначении и осуществлении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</w:t>
      </w:r>
      <w:hyperlink r:id="rId27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 года №103-кз «О мерах социальной поддержки ветеранов»;</w:t>
      </w:r>
    </w:p>
    <w:p w14:paraId="12BF6000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35" w:name="sub_10161"/>
      <w:bookmarkEnd w:id="34"/>
      <w:r w:rsidRPr="00932584">
        <w:rPr>
          <w:rFonts w:ascii="Times New Roman" w:hAnsi="Times New Roman" w:cs="Times New Roman"/>
          <w:sz w:val="28"/>
          <w:szCs w:val="28"/>
        </w:rPr>
        <w:t xml:space="preserve">8) назначении и осуществлении ежемесячной денежной выплаты ветеранам труда Ставропольского края в соответствии с </w:t>
      </w:r>
      <w:hyperlink r:id="rId28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от 11 февраля 2014 года №8-кз «О ветеранах труда Ставропольского края»;</w:t>
      </w:r>
    </w:p>
    <w:p w14:paraId="52D2A65B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36" w:name="sub_1017"/>
      <w:bookmarkEnd w:id="35"/>
      <w:r w:rsidRPr="00932584">
        <w:rPr>
          <w:rFonts w:ascii="Times New Roman" w:hAnsi="Times New Roman" w:cs="Times New Roman"/>
          <w:sz w:val="28"/>
          <w:szCs w:val="28"/>
        </w:rPr>
        <w:t xml:space="preserve">9) назначении и осуществлении ежемесячной денежной выплаты реабилитированным лицам и лицам, признанным </w:t>
      </w:r>
      <w:r w:rsidRPr="00141911">
        <w:rPr>
          <w:rFonts w:ascii="Times New Roman" w:hAnsi="Times New Roman" w:cs="Times New Roman"/>
          <w:sz w:val="28"/>
          <w:szCs w:val="28"/>
        </w:rPr>
        <w:t xml:space="preserve">пострадавшими от политических </w:t>
      </w:r>
      <w:r w:rsidRPr="00932584">
        <w:rPr>
          <w:rFonts w:ascii="Times New Roman" w:hAnsi="Times New Roman" w:cs="Times New Roman"/>
          <w:sz w:val="28"/>
          <w:szCs w:val="28"/>
        </w:rPr>
        <w:t xml:space="preserve">репрессий, в соответствии с </w:t>
      </w:r>
      <w:hyperlink r:id="rId29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 года №100-кз «О мерах социальной поддержки жертв политических репрессий»;</w:t>
      </w:r>
    </w:p>
    <w:p w14:paraId="7644E066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37" w:name="sub_3131"/>
      <w:bookmarkEnd w:id="28"/>
      <w:bookmarkEnd w:id="36"/>
      <w:r w:rsidRPr="00932584">
        <w:rPr>
          <w:rFonts w:ascii="Times New Roman" w:hAnsi="Times New Roman" w:cs="Times New Roman"/>
          <w:sz w:val="28"/>
          <w:szCs w:val="28"/>
        </w:rPr>
        <w:lastRenderedPageBreak/>
        <w:t xml:space="preserve">10) осуществлении выплаты пособия на ребенка, предусмотренного </w:t>
      </w:r>
      <w:hyperlink r:id="rId30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 года №101-кз «О пособии на ребенка», назначенного до дня </w:t>
      </w:r>
      <w:hyperlink r:id="rId31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вступления в силу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от 27 января 2023 года №2-кз «О признании утратившими силу отдельных законодательных актов (положений законодательных актов) Ставропольского края»;</w:t>
      </w:r>
    </w:p>
    <w:p w14:paraId="4B61A61C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38" w:name="sub_1019"/>
      <w:r w:rsidRPr="00932584">
        <w:rPr>
          <w:rFonts w:ascii="Times New Roman" w:hAnsi="Times New Roman" w:cs="Times New Roman"/>
          <w:sz w:val="28"/>
          <w:szCs w:val="28"/>
        </w:rPr>
        <w:t xml:space="preserve">11) осуществлении назначения и выплаты ежемесячной денежной компенсации на каждого ребенка в возрасте до 18 лет многодетным семьям в соответствии с </w:t>
      </w:r>
      <w:hyperlink r:id="rId32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 от 27 декабря 2012 года №123-кз «О мерах социальной поддержки многодетных семей»;</w:t>
      </w:r>
    </w:p>
    <w:p w14:paraId="7C2E6027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r w:rsidRPr="00932584">
        <w:rPr>
          <w:rFonts w:ascii="Times New Roman" w:hAnsi="Times New Roman" w:cs="Times New Roman"/>
          <w:sz w:val="28"/>
          <w:szCs w:val="28"/>
        </w:rPr>
        <w:t xml:space="preserve">12) осуществлении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</w:t>
      </w:r>
      <w:hyperlink r:id="rId33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 от 27 декабря 2012 года                    №123-кз «О мерах социальной поддержки многодетных семей»;</w:t>
      </w:r>
    </w:p>
    <w:p w14:paraId="1A2BAC29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39" w:name="sub_10110"/>
      <w:r w:rsidRPr="00932584">
        <w:rPr>
          <w:rFonts w:ascii="Times New Roman" w:hAnsi="Times New Roman" w:cs="Times New Roman"/>
          <w:sz w:val="28"/>
          <w:szCs w:val="28"/>
        </w:rPr>
        <w:t xml:space="preserve">13) </w:t>
      </w:r>
      <w:hyperlink r:id="rId34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осуществлении назначения и выплаты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ежегодного социального пособия на проезд студентам в соответствии с </w:t>
      </w:r>
      <w:hyperlink r:id="rId35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 от                 10 апреля 2006 года №19-кз 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</w:p>
    <w:bookmarkEnd w:id="39"/>
    <w:p w14:paraId="18785B44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r w:rsidRPr="00932584">
        <w:rPr>
          <w:rFonts w:ascii="Times New Roman" w:hAnsi="Times New Roman" w:cs="Times New Roman"/>
          <w:sz w:val="28"/>
          <w:szCs w:val="28"/>
        </w:rPr>
        <w:t xml:space="preserve">14) осуществлении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</w:t>
      </w:r>
      <w:hyperlink r:id="rId36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Федеральном законе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от 12 января 1995 года №5-ФЗ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старости, либо при прохождении ими военной службы в добровольном порядке (по контракту), не получающим пенсию за выслугу лет, в соответствии с </w:t>
      </w:r>
      <w:hyperlink r:id="rId37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2006 года №19-кз 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</w:p>
    <w:p w14:paraId="5C520649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40" w:name="sub_10112"/>
      <w:r w:rsidRPr="00932584">
        <w:rPr>
          <w:rFonts w:ascii="Times New Roman" w:hAnsi="Times New Roman" w:cs="Times New Roman"/>
          <w:sz w:val="28"/>
          <w:szCs w:val="28"/>
        </w:rPr>
        <w:t xml:space="preserve">15) назначении и осуществлении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</w:r>
      <w:hyperlink r:id="rId38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подпунктах 1-4 пункта 1 статьи 3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              №5-ФЗ «О ветеранах», погибшего при исполнении обязанностей военной службы, в соответствии с </w:t>
      </w:r>
      <w:hyperlink r:id="rId39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2006 года №19-кз 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</w:p>
    <w:p w14:paraId="51C7FC67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41" w:name="sub_10113"/>
      <w:bookmarkEnd w:id="40"/>
      <w:r w:rsidRPr="00932584">
        <w:rPr>
          <w:rFonts w:ascii="Times New Roman" w:hAnsi="Times New Roman" w:cs="Times New Roman"/>
          <w:sz w:val="28"/>
          <w:szCs w:val="28"/>
        </w:rPr>
        <w:t xml:space="preserve">16) оказании государственной социальной помощи малоимущим семьям и малоимущим одиноко проживающим гражданам в соответствии с </w:t>
      </w:r>
      <w:hyperlink r:id="rId40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 от 19 ноября 2007 года №56-кз «О государственной социальной помощи населению в Ставропольском крае»;</w:t>
      </w:r>
    </w:p>
    <w:p w14:paraId="002AEC1D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42" w:name="sub_10114"/>
      <w:bookmarkEnd w:id="41"/>
      <w:r w:rsidRPr="00932584">
        <w:rPr>
          <w:rFonts w:ascii="Times New Roman" w:hAnsi="Times New Roman" w:cs="Times New Roman"/>
          <w:sz w:val="28"/>
          <w:szCs w:val="28"/>
        </w:rPr>
        <w:lastRenderedPageBreak/>
        <w:t>17) принятии решений об установлении патронажа и его прекращении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обязанности, назначении в установленном порядке таким гражданам помощников, а также в осуществлении контроля за исполнением помощниками своих обязанностей;</w:t>
      </w:r>
    </w:p>
    <w:bookmarkEnd w:id="42"/>
    <w:p w14:paraId="09B0CF35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r w:rsidRPr="00932584">
        <w:rPr>
          <w:rFonts w:ascii="Times New Roman" w:hAnsi="Times New Roman" w:cs="Times New Roman"/>
          <w:sz w:val="28"/>
          <w:szCs w:val="28"/>
        </w:rPr>
        <w:t xml:space="preserve">18) координации проведения на территории муниципального округа в установленном </w:t>
      </w:r>
      <w:hyperlink r:id="rId41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порядке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обучения по охране труда;</w:t>
      </w:r>
    </w:p>
    <w:p w14:paraId="5F09E059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r w:rsidRPr="00932584">
        <w:rPr>
          <w:rFonts w:ascii="Times New Roman" w:hAnsi="Times New Roman" w:cs="Times New Roman"/>
          <w:sz w:val="28"/>
          <w:szCs w:val="28"/>
        </w:rPr>
        <w:t>19) организации и проведении мониторинга состояния условий и охраны труда у работодателей, осуществляющих деятельность на территории муниципального округа;</w:t>
      </w:r>
    </w:p>
    <w:p w14:paraId="18F0921D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43" w:name="sub_10118"/>
      <w:r w:rsidRPr="00932584">
        <w:rPr>
          <w:rFonts w:ascii="Times New Roman" w:hAnsi="Times New Roman" w:cs="Times New Roman"/>
          <w:sz w:val="28"/>
          <w:szCs w:val="28"/>
        </w:rPr>
        <w:t xml:space="preserve">20) осуществлении уведомительной </w:t>
      </w:r>
      <w:hyperlink r:id="rId42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регистрации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коллективных договоров, территориальных, отраслевых (межотраслевых) и иных соглашений, заключаемых на территориальном уровне социального партнерства, и контроля за их выполнением;</w:t>
      </w:r>
    </w:p>
    <w:p w14:paraId="60221A48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44" w:name="sub_10119"/>
      <w:bookmarkEnd w:id="43"/>
      <w:r w:rsidRPr="00932584">
        <w:rPr>
          <w:rFonts w:ascii="Times New Roman" w:hAnsi="Times New Roman" w:cs="Times New Roman"/>
          <w:sz w:val="28"/>
          <w:szCs w:val="28"/>
        </w:rPr>
        <w:t xml:space="preserve">21) осуществлении назначения компенсации стоимости проезда по социальной необходимости на пассажирском автомобильном транспорте общего пользования (кроме такси) по межмуниципальным маршрутам регулярных перевозок в Ставропольском крае в соответствии с </w:t>
      </w:r>
      <w:hyperlink r:id="rId43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 от 12 мая 2010 года №31-кз «Об обеспечении равной доступности услуг по перевозке пассажиров автомобильным транспортом по межмуниципальным маршрутам регулярных перевозок в Ставропольском крае»;</w:t>
      </w:r>
    </w:p>
    <w:p w14:paraId="17571B65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r w:rsidRPr="00932584">
        <w:rPr>
          <w:rFonts w:ascii="Times New Roman" w:hAnsi="Times New Roman" w:cs="Times New Roman"/>
          <w:sz w:val="28"/>
          <w:szCs w:val="28"/>
        </w:rPr>
        <w:t xml:space="preserve">22) осуществлении назначения и выплаты ежемесячной денежной выплаты нуждающимся в поддержке семьям в соответствии с </w:t>
      </w:r>
      <w:hyperlink r:id="rId44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17 августа 2012 года №571 «О мерах по реализации </w:t>
      </w:r>
      <w:hyperlink r:id="rId45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Указа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 №606          «О мерах по реализации демографической политики Российской Федерации» (в отношении семей, среднедушевой доход которых не превышает двукратную </w:t>
      </w:r>
      <w:hyperlink r:id="rId46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величину прожиточного минимума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трудоспособного населения, установленную в Ставропольском крае на год обращения за назначением ежемесячной денежной выплаты в соответствии с </w:t>
      </w:r>
      <w:hyperlink r:id="rId47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 от 27 декабря 2004 года №112-кз «О порядке установления величины прожиточного минимума в Ставропольском крае»);</w:t>
      </w:r>
    </w:p>
    <w:p w14:paraId="03C2A000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r w:rsidRPr="00932584">
        <w:rPr>
          <w:rFonts w:ascii="Times New Roman" w:hAnsi="Times New Roman" w:cs="Times New Roman"/>
          <w:sz w:val="28"/>
          <w:szCs w:val="28"/>
        </w:rPr>
        <w:t xml:space="preserve">23) осуществлении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</w:t>
      </w:r>
      <w:hyperlink r:id="rId48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 от 27 декабря 2012 года №123-кз «О мерах социальной поддержки многодетных семей»;</w:t>
      </w:r>
    </w:p>
    <w:p w14:paraId="5C80DD37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45" w:name="sub_1011212"/>
      <w:r w:rsidRPr="00932584">
        <w:rPr>
          <w:rFonts w:ascii="Times New Roman" w:hAnsi="Times New Roman" w:cs="Times New Roman"/>
          <w:sz w:val="28"/>
          <w:szCs w:val="28"/>
        </w:rPr>
        <w:t xml:space="preserve">24) осуществлении приема заявлений и документов, необходимых для выдачи </w:t>
      </w:r>
      <w:hyperlink r:id="rId49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удостоверений многодетным семьям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0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 от 27 декабря 2012 года №123-кз «О мерах социальной поддержки многодетных семей», оформлении и выдаче указанных удостоверений;</w:t>
      </w:r>
    </w:p>
    <w:bookmarkEnd w:id="44"/>
    <w:bookmarkEnd w:id="45"/>
    <w:p w14:paraId="56B3702E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r w:rsidRPr="00932584">
        <w:rPr>
          <w:rFonts w:ascii="Times New Roman" w:hAnsi="Times New Roman" w:cs="Times New Roman"/>
          <w:sz w:val="28"/>
          <w:szCs w:val="28"/>
        </w:rPr>
        <w:t xml:space="preserve">25) осуществлении </w:t>
      </w:r>
      <w:hyperlink r:id="rId51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предоставления ежемесячной денежной выплаты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на ребенка в возрасте от трех до семи лет включительно, предусмотренной </w:t>
      </w:r>
      <w:hyperlink r:id="rId52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</w:t>
      </w:r>
      <w:r w:rsidRPr="00932584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 от 09 апреля 2020 года №49-кз «О ежемесячной денежной выплате на ребенка в возрасте от трех до семи лет включительно», назначенной до дня </w:t>
      </w:r>
      <w:hyperlink r:id="rId53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вступления в силу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от 27 января 2023 года №2-кз «О признании утратившими силу отдельных законодательных актов (положений законодательных актов) Ставропольского края»;</w:t>
      </w:r>
    </w:p>
    <w:p w14:paraId="3CE36F73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46" w:name="sub_101122"/>
      <w:r w:rsidRPr="00932584">
        <w:rPr>
          <w:rFonts w:ascii="Times New Roman" w:hAnsi="Times New Roman" w:cs="Times New Roman"/>
          <w:sz w:val="28"/>
          <w:szCs w:val="28"/>
        </w:rPr>
        <w:t xml:space="preserve">26) осуществлении </w:t>
      </w:r>
      <w:hyperlink r:id="rId54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ежегодной денежной выплаты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лицам, награжденным нагрудным знаком «Почетный донор России», «Почетный донор СССР», в соответствии с </w:t>
      </w:r>
      <w:hyperlink r:id="rId55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от 20 июля 2012 года №125-ФЗ «О донорстве крови и ее компонентов»;</w:t>
      </w:r>
    </w:p>
    <w:p w14:paraId="7C376757" w14:textId="77777777" w:rsidR="00932584" w:rsidRPr="00932584" w:rsidRDefault="00932584" w:rsidP="00932584">
      <w:pPr>
        <w:rPr>
          <w:rFonts w:ascii="Times New Roman" w:hAnsi="Times New Roman" w:cs="Times New Roman"/>
          <w:spacing w:val="-2"/>
          <w:sz w:val="28"/>
          <w:szCs w:val="28"/>
        </w:rPr>
      </w:pPr>
      <w:bookmarkStart w:id="47" w:name="sub_101127"/>
      <w:r w:rsidRPr="00932584">
        <w:rPr>
          <w:rFonts w:ascii="Times New Roman" w:hAnsi="Times New Roman" w:cs="Times New Roman"/>
          <w:spacing w:val="-2"/>
          <w:sz w:val="28"/>
          <w:szCs w:val="28"/>
        </w:rPr>
        <w:t xml:space="preserve">27) осуществлении приема заявлений и документов, необходимых для выдачи удостоверений гражданам Российской Федерации, не достигшим совершеннолетия на 3 сентября 1945 года и постоянно проживающим на территории Ставропольского края, в соответствии с </w:t>
      </w:r>
      <w:hyperlink r:id="rId56" w:history="1">
        <w:r w:rsidRPr="00932584">
          <w:rPr>
            <w:rStyle w:val="a3"/>
            <w:rFonts w:ascii="Times New Roman" w:hAnsi="Times New Roman"/>
            <w:b w:val="0"/>
            <w:color w:val="auto"/>
            <w:spacing w:val="-2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pacing w:val="-2"/>
          <w:sz w:val="28"/>
          <w:szCs w:val="28"/>
        </w:rPr>
        <w:t xml:space="preserve"> Ставропольского края от 13 декабря 2018 года №104-кз «О детях войны в Ставропольском крае», оформлении и выдаче указанных удостоверений;</w:t>
      </w:r>
    </w:p>
    <w:p w14:paraId="74846944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48" w:name="sub_1011281"/>
      <w:r w:rsidRPr="00932584">
        <w:rPr>
          <w:rFonts w:ascii="Times New Roman" w:hAnsi="Times New Roman" w:cs="Times New Roman"/>
          <w:sz w:val="28"/>
          <w:szCs w:val="28"/>
        </w:rPr>
        <w:t xml:space="preserve">28) назначении и осуществлении </w:t>
      </w:r>
      <w:hyperlink r:id="rId57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ежегодной денежной выплаты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Федерации, не достигшим совершеннолетия на 3 сентября 1945 года и постоянно проживающим на территории Ставропольского края, в соответствии с </w:t>
      </w:r>
      <w:hyperlink r:id="rId58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 от 13 декабря 2018 года №104-кз «О детях войны в Ставропольском крае»;</w:t>
      </w:r>
    </w:p>
    <w:bookmarkEnd w:id="48"/>
    <w:p w14:paraId="16C74EDD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r w:rsidRPr="00932584">
        <w:rPr>
          <w:rFonts w:ascii="Times New Roman" w:hAnsi="Times New Roman" w:cs="Times New Roman"/>
          <w:sz w:val="28"/>
          <w:szCs w:val="28"/>
        </w:rPr>
        <w:t xml:space="preserve">29) осуществлении выплаты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беременности, в соответствии с </w:t>
      </w:r>
      <w:hyperlink r:id="rId59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от 12 января 1996 года №8-ФЗ «О погребении и похоронном деле»;</w:t>
      </w:r>
    </w:p>
    <w:p w14:paraId="7729432E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r w:rsidRPr="00932584">
        <w:rPr>
          <w:rFonts w:ascii="Times New Roman" w:hAnsi="Times New Roman" w:cs="Times New Roman"/>
          <w:sz w:val="28"/>
          <w:szCs w:val="28"/>
        </w:rPr>
        <w:t xml:space="preserve">30) осуществлении приема заявлений и документов, необходимых для назначения и выплаты отдельным категориям граждан единовременной денежной компенсации части расходов на проведение работ внутри границ земельных участков по догазификации их домовладений и (или) приобретение ими внутридомового газового оборудования для установления в домовладении в соответствии с </w:t>
      </w:r>
      <w:hyperlink r:id="rId60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Ставропольского края от 07 октября 2022 года №91-кз «О предоставлении дополнительной меры социальной поддержки отдельным категориям граждан, проживающих на территории Ставропольского края, в виде компенсации части расходов на проведение работ внутри границ земельных участков по догазификации их домовладений и (или) приобретение внутридомового газового оборудования»;</w:t>
      </w:r>
    </w:p>
    <w:p w14:paraId="0503462F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49" w:name="sub_31337"/>
      <w:bookmarkEnd w:id="46"/>
      <w:bookmarkEnd w:id="47"/>
      <w:r w:rsidRPr="00932584">
        <w:rPr>
          <w:rFonts w:ascii="Times New Roman" w:hAnsi="Times New Roman" w:cs="Times New Roman"/>
          <w:sz w:val="28"/>
          <w:szCs w:val="28"/>
        </w:rPr>
        <w:t xml:space="preserve">31) учете и предоставлении льгот Героям Советского Союза, Героям Российской Федерации, Героям Социалистического Труда, полным кавалерам ордена Трудовой Славы, полным кавалерам ордена Славы и членам их семей; </w:t>
      </w:r>
    </w:p>
    <w:p w14:paraId="69A81FF6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50" w:name="sub_31338"/>
      <w:bookmarkEnd w:id="49"/>
      <w:r w:rsidRPr="00932584">
        <w:rPr>
          <w:rFonts w:ascii="Times New Roman" w:hAnsi="Times New Roman" w:cs="Times New Roman"/>
          <w:sz w:val="28"/>
          <w:szCs w:val="28"/>
        </w:rPr>
        <w:t xml:space="preserve">32) назначении денежных компенсаций лицам, подвергшимся репрессиям в виде лишения свободы, помещенным на принудительное лечение в психиатрические лечебные учреждения и впоследствии реабилитированным, а также денежных компенсаций реабилитированным лицам за конфискованное, изъятое и </w:t>
      </w:r>
      <w:r w:rsidRPr="00932584">
        <w:rPr>
          <w:rFonts w:ascii="Times New Roman" w:hAnsi="Times New Roman" w:cs="Times New Roman"/>
          <w:sz w:val="28"/>
          <w:szCs w:val="28"/>
        </w:rPr>
        <w:lastRenderedPageBreak/>
        <w:t>вышедшее иным путем из их владения в связи с репрессиями имущество;</w:t>
      </w:r>
    </w:p>
    <w:bookmarkEnd w:id="38"/>
    <w:bookmarkEnd w:id="50"/>
    <w:p w14:paraId="71DF049E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r w:rsidRPr="00932584">
        <w:rPr>
          <w:rFonts w:ascii="Times New Roman" w:hAnsi="Times New Roman" w:cs="Times New Roman"/>
          <w:sz w:val="28"/>
          <w:szCs w:val="28"/>
        </w:rPr>
        <w:t>33) мониторинге задолженности по оплате труда в разрезе организаций, расположенных на территории муниципального округа, и видов экономической деятельности;</w:t>
      </w:r>
    </w:p>
    <w:p w14:paraId="13C122F4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51" w:name="sub_3133"/>
      <w:bookmarkEnd w:id="37"/>
      <w:r w:rsidRPr="00932584">
        <w:rPr>
          <w:rFonts w:ascii="Times New Roman" w:hAnsi="Times New Roman" w:cs="Times New Roman"/>
          <w:sz w:val="28"/>
          <w:szCs w:val="28"/>
        </w:rPr>
        <w:t>34) контроле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партнерства;</w:t>
      </w:r>
    </w:p>
    <w:p w14:paraId="7366A05D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52" w:name="sub_3134"/>
      <w:bookmarkEnd w:id="51"/>
      <w:r w:rsidRPr="00932584">
        <w:rPr>
          <w:rFonts w:ascii="Times New Roman" w:hAnsi="Times New Roman" w:cs="Times New Roman"/>
          <w:sz w:val="28"/>
          <w:szCs w:val="28"/>
        </w:rPr>
        <w:t xml:space="preserve">35) </w:t>
      </w:r>
      <w:bookmarkStart w:id="53" w:name="sub_3135"/>
      <w:bookmarkEnd w:id="52"/>
      <w:r w:rsidRPr="00932584">
        <w:rPr>
          <w:rFonts w:ascii="Times New Roman" w:hAnsi="Times New Roman" w:cs="Times New Roman"/>
          <w:sz w:val="28"/>
          <w:szCs w:val="28"/>
        </w:rPr>
        <w:t>изучении процессов формирования, распределения и использования трудовых ресурсов, анализе ситуации с использованием рабочей силы, подготовке прогноза по структуре и численности трудовых ресурсов;</w:t>
      </w:r>
    </w:p>
    <w:p w14:paraId="4322F2B1" w14:textId="77777777" w:rsidR="00932584" w:rsidRPr="00932584" w:rsidRDefault="00932584" w:rsidP="00932584">
      <w:pPr>
        <w:rPr>
          <w:rFonts w:ascii="Times New Roman" w:hAnsi="Times New Roman" w:cs="Times New Roman"/>
          <w:spacing w:val="-4"/>
          <w:sz w:val="28"/>
          <w:szCs w:val="28"/>
        </w:rPr>
      </w:pPr>
      <w:bookmarkStart w:id="54" w:name="sub_3137"/>
      <w:bookmarkEnd w:id="53"/>
      <w:r w:rsidRPr="00932584">
        <w:rPr>
          <w:rFonts w:ascii="Times New Roman" w:hAnsi="Times New Roman" w:cs="Times New Roman"/>
          <w:spacing w:val="-4"/>
          <w:sz w:val="28"/>
          <w:szCs w:val="28"/>
        </w:rPr>
        <w:t>36) анализе состояния и тенденций демографической ситуации, разработке совместно с заинтересованными ведомствами прогнозных оценок социально-экономического развития муниципального округа по демографическим показателям;</w:t>
      </w:r>
    </w:p>
    <w:p w14:paraId="2EC54126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55" w:name="sub_3138"/>
      <w:bookmarkEnd w:id="54"/>
      <w:r w:rsidRPr="00932584">
        <w:rPr>
          <w:rFonts w:ascii="Times New Roman" w:hAnsi="Times New Roman" w:cs="Times New Roman"/>
          <w:sz w:val="28"/>
          <w:szCs w:val="28"/>
        </w:rPr>
        <w:t>37) анализе, с учетом демографической ситуации в муниципальном округе, тенденции спроса и предложения рабочей силы (по профессиям и специальностям), подготовке прогноза потребности в специалистах и рабочих кадрах в отраслях экономики муниципального округа;</w:t>
      </w:r>
    </w:p>
    <w:p w14:paraId="60612844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56" w:name="sub_31310"/>
      <w:bookmarkEnd w:id="55"/>
      <w:r w:rsidRPr="00932584">
        <w:rPr>
          <w:rFonts w:ascii="Times New Roman" w:hAnsi="Times New Roman" w:cs="Times New Roman"/>
          <w:sz w:val="28"/>
          <w:szCs w:val="28"/>
        </w:rPr>
        <w:t>38) содействии предприятиям всех отраслей экономики муниципального округа в вопросах развития кадрового потенциала;</w:t>
      </w:r>
    </w:p>
    <w:p w14:paraId="0A52B443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57" w:name="sub_31312"/>
      <w:bookmarkEnd w:id="56"/>
      <w:r w:rsidRPr="00932584">
        <w:rPr>
          <w:rFonts w:ascii="Times New Roman" w:hAnsi="Times New Roman" w:cs="Times New Roman"/>
          <w:sz w:val="28"/>
          <w:szCs w:val="28"/>
        </w:rPr>
        <w:t xml:space="preserve">39) подготовке для направления в соответствующие органы надзора и контроля сообщений обращений и предложений по выявленным в организациях муниципального округа фактам нарушений </w:t>
      </w:r>
      <w:hyperlink r:id="rId61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трудового законодательства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права;</w:t>
      </w:r>
    </w:p>
    <w:p w14:paraId="21DA35F9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58" w:name="sub_31313"/>
      <w:bookmarkEnd w:id="57"/>
      <w:r w:rsidRPr="00932584">
        <w:rPr>
          <w:rFonts w:ascii="Times New Roman" w:hAnsi="Times New Roman" w:cs="Times New Roman"/>
          <w:sz w:val="28"/>
          <w:szCs w:val="28"/>
        </w:rPr>
        <w:t>40) ежемесячном предоставлении реестров получателей в министерство труда и социальной защиты населения Ставропольского края (далее - министерство);</w:t>
      </w:r>
    </w:p>
    <w:p w14:paraId="4B555DCF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59" w:name="sub_31314"/>
      <w:bookmarkEnd w:id="58"/>
      <w:r w:rsidRPr="00932584">
        <w:rPr>
          <w:rFonts w:ascii="Times New Roman" w:hAnsi="Times New Roman" w:cs="Times New Roman"/>
          <w:sz w:val="28"/>
          <w:szCs w:val="28"/>
        </w:rPr>
        <w:t xml:space="preserve">41) назначении, перерасчете и выплате пособий гражданам, имеющим детей, компенсаций и других денежных выплат социального характера; </w:t>
      </w:r>
      <w:bookmarkStart w:id="60" w:name="sub_31315"/>
      <w:bookmarkEnd w:id="59"/>
    </w:p>
    <w:p w14:paraId="24FCAB90" w14:textId="77777777" w:rsidR="00932584" w:rsidRPr="00932584" w:rsidRDefault="00932584" w:rsidP="00932584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932584">
        <w:rPr>
          <w:rFonts w:ascii="Times New Roman" w:hAnsi="Times New Roman" w:cs="Times New Roman"/>
          <w:spacing w:val="-2"/>
          <w:sz w:val="28"/>
          <w:szCs w:val="28"/>
        </w:rPr>
        <w:t>42) представлении в министерство отчетности по назначению, выплате, финансированию и расходованию финансовых средств по выплатам социального характера;</w:t>
      </w:r>
    </w:p>
    <w:p w14:paraId="0C4E733B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61" w:name="sub_31342"/>
      <w:bookmarkEnd w:id="60"/>
      <w:r w:rsidRPr="00932584">
        <w:rPr>
          <w:rFonts w:ascii="Times New Roman" w:hAnsi="Times New Roman" w:cs="Times New Roman"/>
          <w:sz w:val="28"/>
          <w:szCs w:val="28"/>
        </w:rPr>
        <w:t>43) формировании общегосударственной базы данных о социальном положении ветеранов Великой Отечественной войны и боевых действий и категории граждан «Труженики тыла» и ежеквартальную ее передачу в министерство;</w:t>
      </w:r>
    </w:p>
    <w:p w14:paraId="38A74F96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62" w:name="sub_31348"/>
      <w:bookmarkEnd w:id="61"/>
      <w:r w:rsidRPr="00932584">
        <w:rPr>
          <w:rFonts w:ascii="Times New Roman" w:hAnsi="Times New Roman" w:cs="Times New Roman"/>
          <w:sz w:val="28"/>
          <w:szCs w:val="28"/>
        </w:rPr>
        <w:t>44) приеме документов и выдаче справок студентам федеральных государственных образовательных учреждений высшего и среднего профессионального образования, аспирантам и докторантам для получения государственной социальной стипендии;</w:t>
      </w:r>
    </w:p>
    <w:bookmarkEnd w:id="62"/>
    <w:p w14:paraId="05A50D54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r w:rsidRPr="00932584">
        <w:rPr>
          <w:rFonts w:ascii="Times New Roman" w:hAnsi="Times New Roman" w:cs="Times New Roman"/>
          <w:sz w:val="28"/>
          <w:szCs w:val="28"/>
        </w:rPr>
        <w:t>45) работе по выявлению, постановке на учет, оказанию социальной помощи семьям с детьми, несовершеннолетним, находящимся в трудной жизненной ситуации и социально опасном положении, взаимодействии с субъектами профилактики безнадзорности и правонарушений несовершеннолетних;</w:t>
      </w:r>
    </w:p>
    <w:p w14:paraId="27FD0F35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63" w:name="sub_31353"/>
      <w:r w:rsidRPr="00932584">
        <w:rPr>
          <w:rFonts w:ascii="Times New Roman" w:hAnsi="Times New Roman" w:cs="Times New Roman"/>
          <w:sz w:val="28"/>
          <w:szCs w:val="28"/>
        </w:rPr>
        <w:t xml:space="preserve">46) организации в пределах своей компетенции индивидуальной профилактической работы в отношении безнадзорных и беспризорных </w:t>
      </w:r>
      <w:r w:rsidRPr="00932584">
        <w:rPr>
          <w:rFonts w:ascii="Times New Roman" w:hAnsi="Times New Roman" w:cs="Times New Roman"/>
          <w:sz w:val="28"/>
          <w:szCs w:val="28"/>
        </w:rPr>
        <w:lastRenderedPageBreak/>
        <w:t>несовершеннолетних, родителей или законных представителей несовершеннолетних, если они не исполняют своих обязанностей по их воспитанию, лечению, обучению и (или) содержанию и (или) отрицательно влияют на их поведение либо жестоко обращаются с ними;</w:t>
      </w:r>
    </w:p>
    <w:p w14:paraId="323D26DE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64" w:name="sub_31354"/>
      <w:bookmarkEnd w:id="63"/>
      <w:r w:rsidRPr="00932584">
        <w:rPr>
          <w:rFonts w:ascii="Times New Roman" w:hAnsi="Times New Roman" w:cs="Times New Roman"/>
          <w:sz w:val="28"/>
          <w:szCs w:val="28"/>
        </w:rPr>
        <w:t>47) признании малоимущими семей или малоимущими одиноко проживающих граждан;</w:t>
      </w:r>
    </w:p>
    <w:p w14:paraId="6F08D87B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65" w:name="sub_31356"/>
      <w:bookmarkEnd w:id="64"/>
      <w:r w:rsidRPr="00932584">
        <w:rPr>
          <w:rFonts w:ascii="Times New Roman" w:hAnsi="Times New Roman" w:cs="Times New Roman"/>
          <w:sz w:val="28"/>
          <w:szCs w:val="28"/>
        </w:rPr>
        <w:t>48) работе по комплектованию, хранению, учету и использованию архивных документов, образовавшихся в процессе деятельности Управления;</w:t>
      </w:r>
    </w:p>
    <w:p w14:paraId="4165CB9D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66" w:name="sub_31357"/>
      <w:bookmarkEnd w:id="65"/>
      <w:r w:rsidRPr="00932584">
        <w:rPr>
          <w:rFonts w:ascii="Times New Roman" w:hAnsi="Times New Roman" w:cs="Times New Roman"/>
          <w:sz w:val="28"/>
          <w:szCs w:val="28"/>
        </w:rPr>
        <w:t>49) приеме граждан, своевременном и полном рассмотрении устных и письменных обращений граждан;</w:t>
      </w:r>
    </w:p>
    <w:p w14:paraId="79411348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67" w:name="sub_31358"/>
      <w:bookmarkEnd w:id="66"/>
      <w:r w:rsidRPr="00932584">
        <w:rPr>
          <w:rFonts w:ascii="Times New Roman" w:hAnsi="Times New Roman" w:cs="Times New Roman"/>
          <w:sz w:val="28"/>
          <w:szCs w:val="28"/>
        </w:rPr>
        <w:t>50) предоставлении в установленном порядке информации, статистической и иной отчетности, заявок на финансирование выплат, осуществляемых Управлением.</w:t>
      </w:r>
    </w:p>
    <w:p w14:paraId="508DBBC6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68" w:name="sub_314"/>
      <w:bookmarkEnd w:id="67"/>
      <w:r w:rsidRPr="00932584">
        <w:rPr>
          <w:rFonts w:ascii="Times New Roman" w:hAnsi="Times New Roman" w:cs="Times New Roman"/>
          <w:sz w:val="28"/>
          <w:szCs w:val="28"/>
        </w:rPr>
        <w:t>3.1.4. Разрабатывает:</w:t>
      </w:r>
    </w:p>
    <w:p w14:paraId="68697644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69" w:name="sub_3141"/>
      <w:bookmarkEnd w:id="68"/>
      <w:r w:rsidRPr="00932584">
        <w:rPr>
          <w:rFonts w:ascii="Times New Roman" w:hAnsi="Times New Roman" w:cs="Times New Roman"/>
          <w:sz w:val="28"/>
          <w:szCs w:val="28"/>
        </w:rPr>
        <w:t>1) предложения, направленные на улучшение условий и охраны труда работников организаций муниципального округа, и обучения по охране труда, участвует в их реализации;</w:t>
      </w:r>
    </w:p>
    <w:p w14:paraId="30EAF8A7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70" w:name="sub_3142"/>
      <w:bookmarkEnd w:id="69"/>
      <w:r w:rsidRPr="00932584">
        <w:rPr>
          <w:rFonts w:ascii="Times New Roman" w:hAnsi="Times New Roman" w:cs="Times New Roman"/>
          <w:sz w:val="28"/>
          <w:szCs w:val="28"/>
        </w:rPr>
        <w:t>2) предложения и готовит материалы по награждению государственными наградами, наградами Ставропольского края, в том числе ведомственными знаками отличия работников и организаций социально-трудовой сферы муниципального округа.</w:t>
      </w:r>
    </w:p>
    <w:p w14:paraId="4151F25D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71" w:name="sub_315"/>
      <w:bookmarkEnd w:id="70"/>
      <w:r w:rsidRPr="00932584">
        <w:rPr>
          <w:rFonts w:ascii="Times New Roman" w:hAnsi="Times New Roman" w:cs="Times New Roman"/>
          <w:sz w:val="28"/>
          <w:szCs w:val="28"/>
        </w:rPr>
        <w:t>3.1.5. Содействует:</w:t>
      </w:r>
    </w:p>
    <w:p w14:paraId="7FCBAF80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72" w:name="sub_3151"/>
      <w:bookmarkEnd w:id="71"/>
      <w:r w:rsidRPr="00932584">
        <w:rPr>
          <w:rFonts w:ascii="Times New Roman" w:hAnsi="Times New Roman" w:cs="Times New Roman"/>
          <w:sz w:val="28"/>
          <w:szCs w:val="28"/>
        </w:rPr>
        <w:t>1) организациям муниципального округа в развитии кадрового потенциала, подготовке управленческих кадров для организаций муниципального округа в рамках Государственного плана подготовки управленческих кадров для организаций народного хозяйства Российской Федерации;</w:t>
      </w:r>
    </w:p>
    <w:p w14:paraId="4418B9E9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73" w:name="sub_3152"/>
      <w:bookmarkEnd w:id="72"/>
      <w:r w:rsidRPr="00932584">
        <w:rPr>
          <w:rFonts w:ascii="Times New Roman" w:hAnsi="Times New Roman" w:cs="Times New Roman"/>
          <w:sz w:val="28"/>
          <w:szCs w:val="28"/>
        </w:rPr>
        <w:t>2) ведению коллективных переговоров и заключению коллективных договоров в организациях муниципального округа, отраслевых и территориальных соглашений в муниципальном округе, присоединению работодателей к действующим краевым и территориальным соглашениям, повышению их роли в регулировании социально-трудовых отношений;</w:t>
      </w:r>
    </w:p>
    <w:p w14:paraId="03A0F597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74" w:name="sub_3153"/>
      <w:bookmarkEnd w:id="73"/>
      <w:r w:rsidRPr="00932584">
        <w:rPr>
          <w:rFonts w:ascii="Times New Roman" w:hAnsi="Times New Roman" w:cs="Times New Roman"/>
          <w:sz w:val="28"/>
          <w:szCs w:val="28"/>
        </w:rPr>
        <w:t>3) созданию безбарьерной среды жизнедеятельности инвалидов;</w:t>
      </w:r>
    </w:p>
    <w:p w14:paraId="50FA6271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75" w:name="sub_3154"/>
      <w:bookmarkEnd w:id="74"/>
      <w:r w:rsidRPr="00932584">
        <w:rPr>
          <w:rFonts w:ascii="Times New Roman" w:hAnsi="Times New Roman" w:cs="Times New Roman"/>
          <w:sz w:val="28"/>
          <w:szCs w:val="28"/>
        </w:rPr>
        <w:t>4) местным организациям и объединениям инвалидов.</w:t>
      </w:r>
    </w:p>
    <w:p w14:paraId="309F78EC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76" w:name="sub_316"/>
      <w:bookmarkEnd w:id="75"/>
      <w:r w:rsidRPr="00932584">
        <w:rPr>
          <w:rFonts w:ascii="Times New Roman" w:hAnsi="Times New Roman" w:cs="Times New Roman"/>
          <w:sz w:val="28"/>
          <w:szCs w:val="28"/>
        </w:rPr>
        <w:t>3.1.6. Организует:</w:t>
      </w:r>
    </w:p>
    <w:p w14:paraId="70EEB07A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77" w:name="sub_3161"/>
      <w:bookmarkEnd w:id="76"/>
      <w:r w:rsidRPr="00932584">
        <w:rPr>
          <w:rFonts w:ascii="Times New Roman" w:hAnsi="Times New Roman" w:cs="Times New Roman"/>
          <w:sz w:val="28"/>
          <w:szCs w:val="28"/>
        </w:rPr>
        <w:t>1) формирование территориальной трехсторонней комиссии по регулированию социально-трудовых отношений, разработку и реализацию соглашений между администрацией Изобильненского муниципального округа Ставропольского края (далее - администрация муниципального округа), объединениями организаций профсоюзов и объединениями работодателей;</w:t>
      </w:r>
    </w:p>
    <w:p w14:paraId="0FF521BF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78" w:name="sub_3163"/>
      <w:bookmarkEnd w:id="77"/>
      <w:r w:rsidRPr="00932584">
        <w:rPr>
          <w:rFonts w:ascii="Times New Roman" w:hAnsi="Times New Roman" w:cs="Times New Roman"/>
          <w:sz w:val="28"/>
          <w:szCs w:val="28"/>
        </w:rPr>
        <w:t>2) информирование по вопросам охраны труда работодателей и профсоюзов муниципального округа через проведение семинаров, совещаний, а также с использованием местных средств массовой информации;</w:t>
      </w:r>
    </w:p>
    <w:p w14:paraId="4A1C65BE" w14:textId="77777777" w:rsidR="00932584" w:rsidRPr="00141911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79" w:name="sub_3164"/>
      <w:bookmarkEnd w:id="78"/>
      <w:r w:rsidRPr="00141911">
        <w:rPr>
          <w:rFonts w:ascii="Times New Roman" w:hAnsi="Times New Roman" w:cs="Times New Roman"/>
          <w:sz w:val="28"/>
          <w:szCs w:val="28"/>
        </w:rPr>
        <w:t xml:space="preserve">3) работу по учету инвалидов всех категорий, детей-инвалидов, семей с детьми-инвалидами; координирует реализацию индивидуальных программ </w:t>
      </w:r>
      <w:r w:rsidRPr="00141911">
        <w:rPr>
          <w:rFonts w:ascii="Times New Roman" w:hAnsi="Times New Roman" w:cs="Times New Roman"/>
          <w:sz w:val="28"/>
          <w:szCs w:val="28"/>
        </w:rPr>
        <w:lastRenderedPageBreak/>
        <w:t>реабилитации или абилитации, оказывает необходимое содействие инвалидам;</w:t>
      </w:r>
    </w:p>
    <w:p w14:paraId="3E77FD32" w14:textId="77777777" w:rsidR="00932584" w:rsidRPr="00141911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80" w:name="sub_3165"/>
      <w:bookmarkEnd w:id="79"/>
      <w:r w:rsidRPr="00141911">
        <w:rPr>
          <w:rFonts w:ascii="Times New Roman" w:hAnsi="Times New Roman" w:cs="Times New Roman"/>
          <w:sz w:val="28"/>
          <w:szCs w:val="28"/>
        </w:rPr>
        <w:t>4) представление в министерство материалов для подготовки ежегодного государственного доклада о положении детей в Российской Федерации;</w:t>
      </w:r>
    </w:p>
    <w:p w14:paraId="1C393278" w14:textId="77777777" w:rsidR="00932584" w:rsidRPr="00141911" w:rsidRDefault="00932584" w:rsidP="00932584">
      <w:pPr>
        <w:rPr>
          <w:rFonts w:ascii="Times New Roman" w:hAnsi="Times New Roman" w:cs="Times New Roman"/>
          <w:spacing w:val="-2"/>
          <w:sz w:val="28"/>
          <w:szCs w:val="28"/>
        </w:rPr>
      </w:pPr>
      <w:bookmarkStart w:id="81" w:name="sub_3166"/>
      <w:bookmarkEnd w:id="80"/>
      <w:r w:rsidRPr="00141911">
        <w:rPr>
          <w:rFonts w:ascii="Times New Roman" w:hAnsi="Times New Roman" w:cs="Times New Roman"/>
          <w:spacing w:val="-2"/>
          <w:sz w:val="28"/>
          <w:szCs w:val="28"/>
        </w:rPr>
        <w:t>5) проведение с детьми, состоящими на учете в Управлении, социально значимых праздников (День защиты детей, День семьи, День инвалидов, День знаний, фестивалей и новогодних мероприятий), а также организует доставку детей для участия в аналогичных мероприятиях, организованных другими органами и ведомствами;</w:t>
      </w:r>
    </w:p>
    <w:p w14:paraId="5951EE20" w14:textId="77777777" w:rsidR="00932584" w:rsidRPr="00141911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82" w:name="sub_3167"/>
      <w:bookmarkEnd w:id="81"/>
      <w:r w:rsidRPr="00141911">
        <w:rPr>
          <w:rFonts w:ascii="Times New Roman" w:hAnsi="Times New Roman" w:cs="Times New Roman"/>
          <w:sz w:val="28"/>
          <w:szCs w:val="28"/>
        </w:rPr>
        <w:t>6) оказание адресной социальной помощи малоимущим гражданам муниципального округа;</w:t>
      </w:r>
    </w:p>
    <w:p w14:paraId="372914DF" w14:textId="77777777" w:rsidR="00932584" w:rsidRPr="00141911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83" w:name="sub_3168"/>
      <w:bookmarkEnd w:id="82"/>
      <w:r w:rsidRPr="00141911">
        <w:rPr>
          <w:rFonts w:ascii="Times New Roman" w:hAnsi="Times New Roman" w:cs="Times New Roman"/>
          <w:sz w:val="28"/>
          <w:szCs w:val="28"/>
        </w:rPr>
        <w:t>7) профессиональную переподготовку, повышение квалификации и стажировку работников Управления за счет средств бюджета Ставропольского края и бюджета Изобильненского муниципального округа Ставропольского края.</w:t>
      </w:r>
    </w:p>
    <w:p w14:paraId="3E128149" w14:textId="77777777" w:rsidR="00932584" w:rsidRPr="00141911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84" w:name="sub_317"/>
      <w:bookmarkEnd w:id="83"/>
      <w:r w:rsidRPr="00141911">
        <w:rPr>
          <w:rFonts w:ascii="Times New Roman" w:hAnsi="Times New Roman" w:cs="Times New Roman"/>
          <w:sz w:val="28"/>
          <w:szCs w:val="28"/>
        </w:rPr>
        <w:t>3.1.7. Обеспечивает:</w:t>
      </w:r>
    </w:p>
    <w:p w14:paraId="66F691ED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85" w:name="sub_3171"/>
      <w:bookmarkEnd w:id="84"/>
      <w:r w:rsidRPr="00141911">
        <w:rPr>
          <w:rFonts w:ascii="Times New Roman" w:hAnsi="Times New Roman" w:cs="Times New Roman"/>
          <w:sz w:val="28"/>
          <w:szCs w:val="28"/>
        </w:rPr>
        <w:t xml:space="preserve">1) в пределах своей компетенции условия для социальной реабилитации, </w:t>
      </w:r>
      <w:r w:rsidRPr="00932584">
        <w:rPr>
          <w:rFonts w:ascii="Times New Roman" w:hAnsi="Times New Roman" w:cs="Times New Roman"/>
          <w:sz w:val="28"/>
          <w:szCs w:val="28"/>
        </w:rPr>
        <w:t>адаптации и интеграции в общество инвалидов, в том числе детей с ограниченными возможностями;</w:t>
      </w:r>
    </w:p>
    <w:p w14:paraId="1C492B15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86" w:name="sub_3172"/>
      <w:bookmarkEnd w:id="85"/>
      <w:r w:rsidRPr="00932584">
        <w:rPr>
          <w:rFonts w:ascii="Times New Roman" w:hAnsi="Times New Roman" w:cs="Times New Roman"/>
          <w:sz w:val="28"/>
          <w:szCs w:val="28"/>
        </w:rPr>
        <w:t>2) ведение воинского учета и представление отчета о численности работающих и забронированных граждан, пребывающих в запасе;</w:t>
      </w:r>
    </w:p>
    <w:p w14:paraId="3E069361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87" w:name="sub_3173"/>
      <w:bookmarkEnd w:id="86"/>
      <w:r w:rsidRPr="00932584">
        <w:rPr>
          <w:rFonts w:ascii="Times New Roman" w:hAnsi="Times New Roman" w:cs="Times New Roman"/>
          <w:sz w:val="28"/>
          <w:szCs w:val="28"/>
        </w:rPr>
        <w:t>3) оказание организационно-методической помощи в работе по охране труда организациям муниципального округа;</w:t>
      </w:r>
    </w:p>
    <w:p w14:paraId="1D50C669" w14:textId="77777777" w:rsidR="00932584" w:rsidRPr="00932584" w:rsidRDefault="00932584" w:rsidP="0093258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88" w:name="sub_3174"/>
      <w:bookmarkEnd w:id="87"/>
      <w:r w:rsidRPr="00932584">
        <w:rPr>
          <w:rFonts w:ascii="Times New Roman" w:hAnsi="Times New Roman" w:cs="Times New Roman"/>
          <w:sz w:val="28"/>
          <w:szCs w:val="28"/>
        </w:rPr>
        <w:t xml:space="preserve">4) в пределах своей компетенции защиту сведений, составляющих </w:t>
      </w:r>
      <w:hyperlink r:id="rId62" w:history="1">
        <w:r w:rsidRPr="00932584">
          <w:rPr>
            <w:rStyle w:val="a3"/>
            <w:rFonts w:ascii="Times New Roman" w:hAnsi="Times New Roman"/>
            <w:b w:val="0"/>
            <w:bCs/>
            <w:color w:val="auto"/>
            <w:sz w:val="28"/>
            <w:szCs w:val="28"/>
          </w:rPr>
          <w:t>государственную тайну</w:t>
        </w:r>
      </w:hyperlink>
      <w:r w:rsidRPr="0093258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D85946" w14:textId="77777777" w:rsidR="00932584" w:rsidRPr="00141911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89" w:name="sub_3175"/>
      <w:bookmarkEnd w:id="88"/>
      <w:r w:rsidRPr="0093258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41911">
        <w:rPr>
          <w:rFonts w:ascii="Times New Roman" w:hAnsi="Times New Roman" w:cs="Times New Roman"/>
          <w:sz w:val="28"/>
          <w:szCs w:val="28"/>
        </w:rPr>
        <w:t>осуществляет иные функции, связанные с управлением в сфере труда и социальной защиты населения на территории муниципального округа в соответствии с федеральным и краевым законодательством.</w:t>
      </w:r>
    </w:p>
    <w:bookmarkEnd w:id="89"/>
    <w:p w14:paraId="0CE5B5F0" w14:textId="77777777" w:rsidR="00932584" w:rsidRPr="00141911" w:rsidRDefault="00932584" w:rsidP="00932584">
      <w:pPr>
        <w:rPr>
          <w:rFonts w:ascii="Times New Roman" w:hAnsi="Times New Roman" w:cs="Times New Roman"/>
          <w:sz w:val="28"/>
          <w:szCs w:val="28"/>
        </w:rPr>
      </w:pPr>
    </w:p>
    <w:p w14:paraId="6381740E" w14:textId="77777777" w:rsidR="00932584" w:rsidRDefault="00932584" w:rsidP="0093258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90" w:name="sub_400"/>
      <w:r w:rsidRPr="00141911">
        <w:rPr>
          <w:rFonts w:ascii="Times New Roman" w:hAnsi="Times New Roman" w:cs="Times New Roman"/>
          <w:bCs w:val="0"/>
          <w:color w:val="auto"/>
          <w:sz w:val="28"/>
          <w:szCs w:val="28"/>
        </w:rPr>
        <w:t>4. Права Управления</w:t>
      </w:r>
    </w:p>
    <w:p w14:paraId="784E1BF1" w14:textId="77777777" w:rsidR="00932584" w:rsidRPr="006F7C3E" w:rsidRDefault="00932584" w:rsidP="00932584"/>
    <w:p w14:paraId="6792EB1A" w14:textId="77777777" w:rsidR="00932584" w:rsidRPr="00141911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91" w:name="sub_41"/>
      <w:bookmarkEnd w:id="90"/>
      <w:r w:rsidRPr="00141911">
        <w:rPr>
          <w:rFonts w:ascii="Times New Roman" w:hAnsi="Times New Roman" w:cs="Times New Roman"/>
          <w:sz w:val="28"/>
          <w:szCs w:val="28"/>
        </w:rPr>
        <w:t>4.1. Управление имеет право:</w:t>
      </w:r>
    </w:p>
    <w:p w14:paraId="0A523CB5" w14:textId="77777777" w:rsidR="00932584" w:rsidRPr="00141911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92" w:name="sub_411"/>
      <w:bookmarkEnd w:id="91"/>
      <w:r w:rsidRPr="00141911">
        <w:rPr>
          <w:rFonts w:ascii="Times New Roman" w:hAnsi="Times New Roman" w:cs="Times New Roman"/>
          <w:sz w:val="28"/>
          <w:szCs w:val="28"/>
        </w:rPr>
        <w:t>1) запрашивать в установленном порядке у территориальных органов государственной власти Ставропольского края, органов местного самоуправления муниципального округа и организаций материалы, необходимые для осуществления своих функций;</w:t>
      </w:r>
    </w:p>
    <w:p w14:paraId="0FEFB3B0" w14:textId="77777777" w:rsidR="00932584" w:rsidRPr="00141911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93" w:name="sub_412"/>
      <w:bookmarkEnd w:id="92"/>
      <w:r w:rsidRPr="00141911">
        <w:rPr>
          <w:rFonts w:ascii="Times New Roman" w:hAnsi="Times New Roman" w:cs="Times New Roman"/>
          <w:sz w:val="28"/>
          <w:szCs w:val="28"/>
        </w:rPr>
        <w:t>2) в установленном порядке открывать лицевые счета в соответствующем финансовом органе;</w:t>
      </w:r>
    </w:p>
    <w:p w14:paraId="79CD28CC" w14:textId="77777777" w:rsidR="00932584" w:rsidRPr="00141911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94" w:name="sub_413"/>
      <w:bookmarkEnd w:id="93"/>
      <w:r w:rsidRPr="00141911">
        <w:rPr>
          <w:rFonts w:ascii="Times New Roman" w:hAnsi="Times New Roman" w:cs="Times New Roman"/>
          <w:sz w:val="28"/>
          <w:szCs w:val="28"/>
        </w:rPr>
        <w:t>3) проводить выставки, конкурсы, фестивали, спортивно-оздоровительные и культурные мероприятия, благотворительные акции, участвовать в мероприятиях международного, федерального, межрегионального и краевого масштаба по вопросам, относящимся к компетенции Управления;</w:t>
      </w:r>
    </w:p>
    <w:p w14:paraId="4EA30D59" w14:textId="77777777" w:rsidR="00932584" w:rsidRPr="00141911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95" w:name="sub_414"/>
      <w:bookmarkEnd w:id="94"/>
      <w:r w:rsidRPr="00141911">
        <w:rPr>
          <w:rFonts w:ascii="Times New Roman" w:hAnsi="Times New Roman" w:cs="Times New Roman"/>
          <w:sz w:val="28"/>
          <w:szCs w:val="28"/>
        </w:rPr>
        <w:t>4) давать разъяснения юридическим и физическим лицам по вопросам, относящимся к компетенции Управления;</w:t>
      </w:r>
    </w:p>
    <w:p w14:paraId="6043F742" w14:textId="77777777" w:rsidR="00932584" w:rsidRPr="00141911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96" w:name="sub_415"/>
      <w:bookmarkEnd w:id="95"/>
      <w:r w:rsidRPr="00141911">
        <w:rPr>
          <w:rFonts w:ascii="Times New Roman" w:hAnsi="Times New Roman" w:cs="Times New Roman"/>
          <w:sz w:val="28"/>
          <w:szCs w:val="28"/>
        </w:rPr>
        <w:t xml:space="preserve">5) проводить конференции, семинары и совещания по вопросам, относящимся к ведению Управления, с привлечением руководителей и специалистов </w:t>
      </w:r>
      <w:r w:rsidRPr="00141911">
        <w:rPr>
          <w:rFonts w:ascii="Times New Roman" w:hAnsi="Times New Roman" w:cs="Times New Roman"/>
          <w:sz w:val="28"/>
          <w:szCs w:val="28"/>
        </w:rPr>
        <w:lastRenderedPageBreak/>
        <w:t>органов исполнительной власти Ставропольского края, органов местного самоуправления муниципального округа, заинтересованных организаций, а также изучать и распространять передовой опыт в установленной сфере деятельности;</w:t>
      </w:r>
    </w:p>
    <w:p w14:paraId="2A717658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97" w:name="sub_416"/>
      <w:bookmarkEnd w:id="96"/>
      <w:r w:rsidRPr="00141911">
        <w:rPr>
          <w:rFonts w:ascii="Times New Roman" w:hAnsi="Times New Roman" w:cs="Times New Roman"/>
          <w:sz w:val="28"/>
          <w:szCs w:val="28"/>
        </w:rPr>
        <w:t xml:space="preserve">6) создавать совещательные, экспертные и консультативные органы, в том числе межведомственные (советы, комиссии, группы), </w:t>
      </w:r>
      <w:r w:rsidRPr="00932584">
        <w:rPr>
          <w:rFonts w:ascii="Times New Roman" w:hAnsi="Times New Roman" w:cs="Times New Roman"/>
          <w:sz w:val="28"/>
          <w:szCs w:val="28"/>
        </w:rPr>
        <w:t>участвовать в работе комиссий и иных коллегиальных органов, в состав которых включен представитель Управления, а также при необходимости обеспечивать их деятельность;</w:t>
      </w:r>
    </w:p>
    <w:p w14:paraId="5DD5DFDD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98" w:name="sub_417"/>
      <w:bookmarkEnd w:id="97"/>
      <w:r w:rsidRPr="00932584">
        <w:rPr>
          <w:rFonts w:ascii="Times New Roman" w:hAnsi="Times New Roman" w:cs="Times New Roman"/>
          <w:sz w:val="28"/>
          <w:szCs w:val="28"/>
        </w:rPr>
        <w:t>7) получать разъяснения от уполномоченных органов исполнительной власти Ставропольского края и оказание ими методической помощи по вопросам осуществления отдельных государственных полномочий;</w:t>
      </w:r>
    </w:p>
    <w:p w14:paraId="70FA0F94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99" w:name="sub_418"/>
      <w:bookmarkEnd w:id="98"/>
      <w:r w:rsidRPr="00932584">
        <w:rPr>
          <w:rFonts w:ascii="Times New Roman" w:hAnsi="Times New Roman" w:cs="Times New Roman"/>
          <w:sz w:val="28"/>
          <w:szCs w:val="28"/>
        </w:rPr>
        <w:t>Управление наряду с правами, указанными в настоящем Положении, обладает иными правами, предоставленными ему законодательством Российской Федерации, Ставропольского края и муниципальными правовыми актами.</w:t>
      </w:r>
    </w:p>
    <w:bookmarkEnd w:id="99"/>
    <w:p w14:paraId="443488FE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</w:p>
    <w:p w14:paraId="2E78453A" w14:textId="77777777" w:rsidR="00932584" w:rsidRPr="00932584" w:rsidRDefault="00932584" w:rsidP="0093258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00" w:name="sub_500"/>
      <w:r w:rsidRPr="009325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Организация работы Управления</w:t>
      </w:r>
    </w:p>
    <w:p w14:paraId="57048A73" w14:textId="77777777" w:rsidR="00932584" w:rsidRPr="00932584" w:rsidRDefault="00932584" w:rsidP="00932584"/>
    <w:p w14:paraId="64404973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01" w:name="sub_51"/>
      <w:bookmarkEnd w:id="100"/>
      <w:r w:rsidRPr="00932584">
        <w:rPr>
          <w:rFonts w:ascii="Times New Roman" w:hAnsi="Times New Roman" w:cs="Times New Roman"/>
          <w:sz w:val="28"/>
          <w:szCs w:val="28"/>
        </w:rPr>
        <w:t>5.1. Управление возглавляет начальник Управления, назначаемый на должность и освобождаемый от должности Главой Изобильненского муниципального округа Ставропольского края (далее - Глава муниципального округа). Начальник Управления подчинен и подотчетен Главе муниципального округа, курирующему заместителю главы администрации муниципального округа.</w:t>
      </w:r>
    </w:p>
    <w:p w14:paraId="114E9B4B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02" w:name="sub_52"/>
      <w:bookmarkEnd w:id="101"/>
      <w:r w:rsidRPr="00932584">
        <w:rPr>
          <w:rFonts w:ascii="Times New Roman" w:hAnsi="Times New Roman" w:cs="Times New Roman"/>
          <w:sz w:val="28"/>
          <w:szCs w:val="28"/>
        </w:rPr>
        <w:t xml:space="preserve">5.2. Начальник Управления должен соответствовать квалификационным требованиям, установленным </w:t>
      </w:r>
      <w:hyperlink r:id="rId63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о муниципальной службе и </w:t>
      </w:r>
      <w:hyperlink r:id="rId64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Положением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о муниципальной службе в органах местного самоуправления муниципального округа, утверждаемом Думой муниципального округа.</w:t>
      </w:r>
    </w:p>
    <w:p w14:paraId="0FA84FE9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03" w:name="sub_53"/>
      <w:bookmarkEnd w:id="102"/>
      <w:r w:rsidRPr="00932584">
        <w:rPr>
          <w:rFonts w:ascii="Times New Roman" w:hAnsi="Times New Roman" w:cs="Times New Roman"/>
          <w:sz w:val="28"/>
          <w:szCs w:val="28"/>
        </w:rPr>
        <w:t>5.3. Начальник Управления:</w:t>
      </w:r>
    </w:p>
    <w:p w14:paraId="470E51F2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04" w:name="sub_531"/>
      <w:bookmarkEnd w:id="103"/>
      <w:r w:rsidRPr="00932584">
        <w:rPr>
          <w:rFonts w:ascii="Times New Roman" w:hAnsi="Times New Roman" w:cs="Times New Roman"/>
          <w:sz w:val="28"/>
          <w:szCs w:val="28"/>
        </w:rPr>
        <w:t>1) руководит деятельностью Управления на основе единоначалия и несет персональную ответственность за выполнение возложенных на Управление задач и осуществление им своих функций;</w:t>
      </w:r>
    </w:p>
    <w:bookmarkEnd w:id="104"/>
    <w:p w14:paraId="0B6A8284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r w:rsidRPr="00932584">
        <w:rPr>
          <w:rFonts w:ascii="Times New Roman" w:hAnsi="Times New Roman" w:cs="Times New Roman"/>
          <w:sz w:val="28"/>
          <w:szCs w:val="28"/>
        </w:rPr>
        <w:t>2) назначает и освобождает от должности заместителя начальника Управления по согласованию с Главой муниципального округа;</w:t>
      </w:r>
    </w:p>
    <w:p w14:paraId="101DAE04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05" w:name="sub_533"/>
      <w:r w:rsidRPr="00932584">
        <w:rPr>
          <w:rFonts w:ascii="Times New Roman" w:hAnsi="Times New Roman" w:cs="Times New Roman"/>
          <w:sz w:val="28"/>
          <w:szCs w:val="28"/>
        </w:rPr>
        <w:t>назначает в установленном порядке на должность и освобождает от должности работников Управления в соответствии со штатным расписанием Управления, утвержденным распоряжением администрации муниципального округа;</w:t>
      </w:r>
    </w:p>
    <w:p w14:paraId="5DA97B6F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06" w:name="sub_534"/>
      <w:bookmarkEnd w:id="105"/>
      <w:r w:rsidRPr="00932584">
        <w:rPr>
          <w:rFonts w:ascii="Times New Roman" w:hAnsi="Times New Roman" w:cs="Times New Roman"/>
          <w:sz w:val="28"/>
          <w:szCs w:val="28"/>
        </w:rPr>
        <w:t>представляет без доверенности интересы Управления в федеральных органах, органах государственной власти Ставропольского края, судах, учреждениях и организациях независимо от их организационно-правовых форм;</w:t>
      </w:r>
    </w:p>
    <w:p w14:paraId="49F14311" w14:textId="77777777" w:rsidR="00932584" w:rsidRPr="00932584" w:rsidRDefault="00932584" w:rsidP="00932584">
      <w:pPr>
        <w:rPr>
          <w:rFonts w:ascii="Times New Roman" w:hAnsi="Times New Roman" w:cs="Times New Roman"/>
          <w:spacing w:val="-2"/>
          <w:sz w:val="28"/>
          <w:szCs w:val="28"/>
        </w:rPr>
      </w:pPr>
      <w:bookmarkStart w:id="107" w:name="sub_535"/>
      <w:bookmarkEnd w:id="106"/>
      <w:r w:rsidRPr="00932584">
        <w:rPr>
          <w:rFonts w:ascii="Times New Roman" w:hAnsi="Times New Roman" w:cs="Times New Roman"/>
          <w:spacing w:val="-2"/>
          <w:sz w:val="28"/>
          <w:szCs w:val="28"/>
        </w:rPr>
        <w:t>заключает в установленном порядке от имени Управления договоры, соглашения и иные гражданско-правовые документы с физическими и юридическими лицами;</w:t>
      </w:r>
    </w:p>
    <w:p w14:paraId="47A6B2AD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08" w:name="sub_536"/>
      <w:bookmarkEnd w:id="107"/>
      <w:r w:rsidRPr="00932584">
        <w:rPr>
          <w:rFonts w:ascii="Times New Roman" w:hAnsi="Times New Roman" w:cs="Times New Roman"/>
          <w:sz w:val="28"/>
          <w:szCs w:val="28"/>
        </w:rPr>
        <w:t>утверждает положения об отделах Управления;</w:t>
      </w:r>
    </w:p>
    <w:p w14:paraId="612165F8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09" w:name="sub_537"/>
      <w:bookmarkEnd w:id="108"/>
      <w:r w:rsidRPr="00932584">
        <w:rPr>
          <w:rFonts w:ascii="Times New Roman" w:hAnsi="Times New Roman" w:cs="Times New Roman"/>
          <w:sz w:val="28"/>
          <w:szCs w:val="28"/>
        </w:rPr>
        <w:t>решает в соответствии с законодательством Российской Федерации, Ставропольского края о муниципальной службе вопросы, связанные с поступлением на муниципальную службу и ее прохождением в Управлении;</w:t>
      </w:r>
    </w:p>
    <w:p w14:paraId="5951D41A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10" w:name="sub_538"/>
      <w:bookmarkEnd w:id="109"/>
      <w:r w:rsidRPr="00932584">
        <w:rPr>
          <w:rFonts w:ascii="Times New Roman" w:hAnsi="Times New Roman" w:cs="Times New Roman"/>
          <w:sz w:val="28"/>
          <w:szCs w:val="28"/>
        </w:rPr>
        <w:lastRenderedPageBreak/>
        <w:t>издает в пределах компетенции Управления приказы на основании и во исполнение законодательных и иных нормативных правовых актов Российской Федерации, Ставропольского края, а также муниципальных правовых актов;</w:t>
      </w:r>
    </w:p>
    <w:p w14:paraId="3342D0B3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11" w:name="sub_539"/>
      <w:bookmarkEnd w:id="110"/>
      <w:r w:rsidRPr="00932584">
        <w:rPr>
          <w:rFonts w:ascii="Times New Roman" w:hAnsi="Times New Roman" w:cs="Times New Roman"/>
          <w:sz w:val="28"/>
          <w:szCs w:val="28"/>
        </w:rPr>
        <w:t>утверждает должностные инструкции работников Управления;</w:t>
      </w:r>
    </w:p>
    <w:p w14:paraId="254D220B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12" w:name="sub_5310"/>
      <w:bookmarkEnd w:id="111"/>
      <w:r w:rsidRPr="00932584">
        <w:rPr>
          <w:rFonts w:ascii="Times New Roman" w:hAnsi="Times New Roman" w:cs="Times New Roman"/>
          <w:sz w:val="28"/>
          <w:szCs w:val="28"/>
        </w:rPr>
        <w:t>принимает решения о поощрении и о применении дисциплинарных взысканий к работникам Управления;</w:t>
      </w:r>
    </w:p>
    <w:p w14:paraId="1B1FD09F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13" w:name="sub_5311"/>
      <w:bookmarkEnd w:id="112"/>
      <w:r w:rsidRPr="00932584">
        <w:rPr>
          <w:rFonts w:ascii="Times New Roman" w:hAnsi="Times New Roman" w:cs="Times New Roman"/>
          <w:sz w:val="28"/>
          <w:szCs w:val="28"/>
        </w:rPr>
        <w:t xml:space="preserve">утверждает </w:t>
      </w:r>
      <w:hyperlink r:id="rId65" w:history="1">
        <w:r w:rsidRPr="0093258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 w:rsidRPr="00932584">
        <w:rPr>
          <w:rFonts w:ascii="Times New Roman" w:hAnsi="Times New Roman" w:cs="Times New Roman"/>
          <w:sz w:val="28"/>
          <w:szCs w:val="28"/>
        </w:rPr>
        <w:t xml:space="preserve"> об оплате труда работников, замещающих должности, не являющиеся должностями муниципальной службы и работников, осуществляющих профессиональную деятельность по профессиям рабочих;</w:t>
      </w:r>
    </w:p>
    <w:p w14:paraId="2E932853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14" w:name="sub_5312"/>
      <w:bookmarkEnd w:id="113"/>
      <w:r w:rsidRPr="00932584">
        <w:rPr>
          <w:rFonts w:ascii="Times New Roman" w:hAnsi="Times New Roman" w:cs="Times New Roman"/>
          <w:sz w:val="28"/>
          <w:szCs w:val="28"/>
        </w:rPr>
        <w:t>представляет в установленном порядке особо отличившихся работников Управления к присвоению почетных званий, награждению наградами Российской Федерации, Ставропольского края, муниципального округа;</w:t>
      </w:r>
    </w:p>
    <w:p w14:paraId="5E7EB358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15" w:name="sub_5313"/>
      <w:bookmarkEnd w:id="114"/>
      <w:r w:rsidRPr="00932584">
        <w:rPr>
          <w:rFonts w:ascii="Times New Roman" w:hAnsi="Times New Roman" w:cs="Times New Roman"/>
          <w:sz w:val="28"/>
          <w:szCs w:val="28"/>
        </w:rPr>
        <w:t>осуществляет контроль за наличием в Управлении неиспользованных остатков бюджетных средств, необоснованной дебиторской и кредиторской задолженности;</w:t>
      </w:r>
    </w:p>
    <w:p w14:paraId="3DB323D7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16" w:name="sub_5314"/>
      <w:bookmarkEnd w:id="115"/>
      <w:r w:rsidRPr="00932584">
        <w:rPr>
          <w:rFonts w:ascii="Times New Roman" w:hAnsi="Times New Roman" w:cs="Times New Roman"/>
          <w:sz w:val="28"/>
          <w:szCs w:val="28"/>
        </w:rPr>
        <w:t>обеспечивает соблюдение финансово-штатной дисциплины, сохранность денежных средств и материальных ценностей.</w:t>
      </w:r>
    </w:p>
    <w:p w14:paraId="1C72C606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  <w:bookmarkStart w:id="117" w:name="sub_54"/>
      <w:bookmarkEnd w:id="116"/>
      <w:r w:rsidRPr="00932584">
        <w:rPr>
          <w:rFonts w:ascii="Times New Roman" w:hAnsi="Times New Roman" w:cs="Times New Roman"/>
          <w:sz w:val="28"/>
          <w:szCs w:val="28"/>
        </w:rPr>
        <w:t>5.4. Начальник Управления несет ответственность за несвоевременное и некачественное выполнение Управлением своих функций, низкий уровень трудовой и производственной дисциплины, охрану труда в Управлении.</w:t>
      </w:r>
    </w:p>
    <w:bookmarkEnd w:id="117"/>
    <w:p w14:paraId="7A23A2A0" w14:textId="77777777" w:rsidR="00932584" w:rsidRPr="00932584" w:rsidRDefault="00932584" w:rsidP="00932584">
      <w:pPr>
        <w:rPr>
          <w:rFonts w:ascii="Times New Roman" w:hAnsi="Times New Roman" w:cs="Times New Roman"/>
          <w:sz w:val="28"/>
          <w:szCs w:val="28"/>
        </w:rPr>
      </w:pPr>
    </w:p>
    <w:p w14:paraId="4422DB25" w14:textId="77777777" w:rsidR="00932584" w:rsidRPr="00932584" w:rsidRDefault="00932584" w:rsidP="0093258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18" w:name="sub_600"/>
      <w:r w:rsidRPr="009325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 Ликвидация или реорганизация Управления</w:t>
      </w:r>
    </w:p>
    <w:p w14:paraId="083E0093" w14:textId="77777777" w:rsidR="00932584" w:rsidRPr="00932584" w:rsidRDefault="00932584" w:rsidP="00932584"/>
    <w:p w14:paraId="4DA8AA9E" w14:textId="77777777" w:rsidR="00932584" w:rsidRPr="00932584" w:rsidRDefault="00932584" w:rsidP="00932584">
      <w:pPr>
        <w:rPr>
          <w:sz w:val="28"/>
          <w:szCs w:val="28"/>
        </w:rPr>
      </w:pPr>
      <w:bookmarkStart w:id="119" w:name="sub_61"/>
      <w:r w:rsidRPr="00932584">
        <w:rPr>
          <w:sz w:val="28"/>
          <w:szCs w:val="28"/>
        </w:rPr>
        <w:t xml:space="preserve">Ликвидация или реорганизация Управления осуществляется в порядке, установленном </w:t>
      </w:r>
      <w:hyperlink r:id="rId66" w:history="1">
        <w:r w:rsidRPr="00932584">
          <w:rPr>
            <w:rStyle w:val="a3"/>
            <w:b w:val="0"/>
            <w:color w:val="auto"/>
            <w:sz w:val="28"/>
            <w:szCs w:val="28"/>
          </w:rPr>
          <w:t>законодательством</w:t>
        </w:r>
      </w:hyperlink>
      <w:r w:rsidRPr="00932584">
        <w:rPr>
          <w:sz w:val="28"/>
          <w:szCs w:val="28"/>
        </w:rPr>
        <w:t xml:space="preserve"> Российской Федерации, Ставропольского края и муниципальными правовыми актами.</w:t>
      </w:r>
      <w:bookmarkEnd w:id="119"/>
    </w:p>
    <w:bookmarkEnd w:id="118"/>
    <w:p w14:paraId="5AA65779" w14:textId="77777777" w:rsidR="00932584" w:rsidRPr="00932584" w:rsidRDefault="00932584" w:rsidP="00932584">
      <w:pPr>
        <w:ind w:firstLine="703"/>
        <w:rPr>
          <w:sz w:val="28"/>
          <w:szCs w:val="28"/>
        </w:rPr>
      </w:pPr>
    </w:p>
    <w:p w14:paraId="3A76A243" w14:textId="77777777" w:rsidR="00932584" w:rsidRPr="00932584" w:rsidRDefault="00932584" w:rsidP="00932584">
      <w:pPr>
        <w:ind w:firstLine="703"/>
        <w:rPr>
          <w:sz w:val="28"/>
          <w:szCs w:val="28"/>
        </w:rPr>
      </w:pPr>
    </w:p>
    <w:p w14:paraId="49100847" w14:textId="63038B20" w:rsidR="00667249" w:rsidRPr="00932584" w:rsidRDefault="00667249" w:rsidP="005D241A"/>
    <w:sectPr w:rsidR="00667249" w:rsidRPr="00932584" w:rsidSect="00141911">
      <w:headerReference w:type="default" r:id="rId67"/>
      <w:footerReference w:type="default" r:id="rId6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6940" w14:textId="77777777" w:rsidR="00EC1DAB" w:rsidRDefault="00EC1DAB" w:rsidP="00C50A22">
      <w:r>
        <w:separator/>
      </w:r>
    </w:p>
  </w:endnote>
  <w:endnote w:type="continuationSeparator" w:id="0">
    <w:p w14:paraId="2A538B15" w14:textId="77777777" w:rsidR="00EC1DAB" w:rsidRDefault="00EC1DAB" w:rsidP="00C5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451E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F0B9" w14:textId="77777777" w:rsidR="00EC1DAB" w:rsidRDefault="00EC1DAB" w:rsidP="00C50A22">
      <w:r>
        <w:separator/>
      </w:r>
    </w:p>
  </w:footnote>
  <w:footnote w:type="continuationSeparator" w:id="0">
    <w:p w14:paraId="5D79A1A2" w14:textId="77777777" w:rsidR="00EC1DAB" w:rsidRDefault="00EC1DAB" w:rsidP="00C50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753207"/>
      <w:docPartObj>
        <w:docPartGallery w:val="Page Numbers (Top of Page)"/>
        <w:docPartUnique/>
      </w:docPartObj>
    </w:sdtPr>
    <w:sdtContent>
      <w:p w14:paraId="030ACDBD" w14:textId="622F56AD" w:rsidR="00C50A22" w:rsidRDefault="00C50A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F6400E" w14:textId="77777777" w:rsidR="00C50A22" w:rsidRDefault="00C50A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5BE6" w14:textId="77777777" w:rsidR="00000000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9B24666" w14:textId="77777777" w:rsidR="00000000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40"/>
    <w:rsid w:val="0011058F"/>
    <w:rsid w:val="00270658"/>
    <w:rsid w:val="003018D6"/>
    <w:rsid w:val="003817A3"/>
    <w:rsid w:val="00494A76"/>
    <w:rsid w:val="004F2995"/>
    <w:rsid w:val="005D241A"/>
    <w:rsid w:val="00667249"/>
    <w:rsid w:val="00726D7E"/>
    <w:rsid w:val="00746074"/>
    <w:rsid w:val="00842241"/>
    <w:rsid w:val="00932584"/>
    <w:rsid w:val="009A4C19"/>
    <w:rsid w:val="00A75F83"/>
    <w:rsid w:val="00B44C8F"/>
    <w:rsid w:val="00C31240"/>
    <w:rsid w:val="00C50A22"/>
    <w:rsid w:val="00EC1DAB"/>
    <w:rsid w:val="00FA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24AF"/>
  <w15:chartTrackingRefBased/>
  <w15:docId w15:val="{A53BC737-5BD0-498A-952C-03AA39BC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2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C312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1240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a3">
    <w:name w:val="Гипертекстовая ссылка"/>
    <w:basedOn w:val="a0"/>
    <w:uiPriority w:val="99"/>
    <w:rsid w:val="00C31240"/>
    <w:rPr>
      <w:rFonts w:cs="Times New Roman"/>
      <w:b/>
      <w:color w:val="106BBE"/>
    </w:rPr>
  </w:style>
  <w:style w:type="paragraph" w:customStyle="1" w:styleId="ConsPlusNonformat">
    <w:name w:val="ConsPlusNonformat"/>
    <w:rsid w:val="00C3124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table" w:styleId="a4">
    <w:name w:val="Table Grid"/>
    <w:basedOn w:val="a1"/>
    <w:uiPriority w:val="59"/>
    <w:rsid w:val="00C31240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0A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0A22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C50A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0A22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rsid w:val="009A4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27119029/0" TargetMode="External"/><Relationship Id="rId18" Type="http://schemas.openxmlformats.org/officeDocument/2006/relationships/hyperlink" Target="https://internet.garant.ru/document/redirect/10164504/0" TargetMode="External"/><Relationship Id="rId26" Type="http://schemas.openxmlformats.org/officeDocument/2006/relationships/hyperlink" Target="https://internet.garant.ru/document/redirect/73542632/0" TargetMode="External"/><Relationship Id="rId39" Type="http://schemas.openxmlformats.org/officeDocument/2006/relationships/hyperlink" Target="https://internet.garant.ru/document/redirect/27111826/0" TargetMode="External"/><Relationship Id="rId21" Type="http://schemas.openxmlformats.org/officeDocument/2006/relationships/hyperlink" Target="https://internet.garant.ru/document/redirect/12125351/0" TargetMode="External"/><Relationship Id="rId34" Type="http://schemas.openxmlformats.org/officeDocument/2006/relationships/hyperlink" Target="https://internet.garant.ru/document/redirect/45307924/10000" TargetMode="External"/><Relationship Id="rId42" Type="http://schemas.openxmlformats.org/officeDocument/2006/relationships/hyperlink" Target="https://internet.garant.ru/document/redirect/27113291/10" TargetMode="External"/><Relationship Id="rId47" Type="http://schemas.openxmlformats.org/officeDocument/2006/relationships/hyperlink" Target="https://internet.garant.ru/document/redirect/27109151/0" TargetMode="External"/><Relationship Id="rId50" Type="http://schemas.openxmlformats.org/officeDocument/2006/relationships/hyperlink" Target="https://internet.garant.ru/document/redirect/27129986/0" TargetMode="External"/><Relationship Id="rId55" Type="http://schemas.openxmlformats.org/officeDocument/2006/relationships/hyperlink" Target="https://internet.garant.ru/document/redirect/70204234/24" TargetMode="External"/><Relationship Id="rId63" Type="http://schemas.openxmlformats.org/officeDocument/2006/relationships/hyperlink" Target="https://internet.garant.ru/document/redirect/12152272/3" TargetMode="External"/><Relationship Id="rId68" Type="http://schemas.openxmlformats.org/officeDocument/2006/relationships/footer" Target="footer1.xml"/><Relationship Id="rId7" Type="http://schemas.openxmlformats.org/officeDocument/2006/relationships/hyperlink" Target="https://internet.garant.ru/document/redirect/186367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document/redirect/27116073/1000" TargetMode="External"/><Relationship Id="rId29" Type="http://schemas.openxmlformats.org/officeDocument/2006/relationships/hyperlink" Target="https://internet.garant.ru/document/redirect/27109027/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document/redirect/27100267/0" TargetMode="External"/><Relationship Id="rId24" Type="http://schemas.openxmlformats.org/officeDocument/2006/relationships/hyperlink" Target="https://internet.garant.ru/document/redirect/27132207/2010" TargetMode="External"/><Relationship Id="rId32" Type="http://schemas.openxmlformats.org/officeDocument/2006/relationships/hyperlink" Target="https://internet.garant.ru/document/redirect/27129986/0" TargetMode="External"/><Relationship Id="rId37" Type="http://schemas.openxmlformats.org/officeDocument/2006/relationships/hyperlink" Target="https://internet.garant.ru/document/redirect/27111826/0" TargetMode="External"/><Relationship Id="rId40" Type="http://schemas.openxmlformats.org/officeDocument/2006/relationships/hyperlink" Target="https://internet.garant.ru/document/redirect/27114373/0" TargetMode="External"/><Relationship Id="rId45" Type="http://schemas.openxmlformats.org/officeDocument/2006/relationships/hyperlink" Target="https://internet.garant.ru/document/redirect/70170932/0" TargetMode="External"/><Relationship Id="rId53" Type="http://schemas.openxmlformats.org/officeDocument/2006/relationships/hyperlink" Target="https://internet.garant.ru/document/redirect/406264903/31" TargetMode="External"/><Relationship Id="rId58" Type="http://schemas.openxmlformats.org/officeDocument/2006/relationships/hyperlink" Target="https://internet.garant.ru/document/redirect/45342442/310" TargetMode="External"/><Relationship Id="rId66" Type="http://schemas.openxmlformats.org/officeDocument/2006/relationships/hyperlink" Target="https://internet.garant.ru/document/redirect/10164072/6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document/redirect/27109374/2" TargetMode="External"/><Relationship Id="rId23" Type="http://schemas.openxmlformats.org/officeDocument/2006/relationships/hyperlink" Target="https://internet.garant.ru/document/redirect/27109059/21" TargetMode="External"/><Relationship Id="rId28" Type="http://schemas.openxmlformats.org/officeDocument/2006/relationships/hyperlink" Target="https://internet.garant.ru/document/redirect/27134988/6" TargetMode="External"/><Relationship Id="rId36" Type="http://schemas.openxmlformats.org/officeDocument/2006/relationships/hyperlink" Target="https://internet.garant.ru/document/redirect/10103548/0" TargetMode="External"/><Relationship Id="rId49" Type="http://schemas.openxmlformats.org/officeDocument/2006/relationships/hyperlink" Target="https://internet.garant.ru/document/redirect/72591244/1000" TargetMode="External"/><Relationship Id="rId57" Type="http://schemas.openxmlformats.org/officeDocument/2006/relationships/hyperlink" Target="https://internet.garant.ru/document/redirect/45348922/1000" TargetMode="External"/><Relationship Id="rId61" Type="http://schemas.openxmlformats.org/officeDocument/2006/relationships/hyperlink" Target="https://internet.garant.ru/document/redirect/12125268/5" TargetMode="External"/><Relationship Id="rId10" Type="http://schemas.openxmlformats.org/officeDocument/2006/relationships/hyperlink" Target="https://internet.garant.ru/document/redirect/10103000/0" TargetMode="External"/><Relationship Id="rId19" Type="http://schemas.openxmlformats.org/officeDocument/2006/relationships/hyperlink" Target="https://internet.garant.ru/document/redirect/10103548/0" TargetMode="External"/><Relationship Id="rId31" Type="http://schemas.openxmlformats.org/officeDocument/2006/relationships/hyperlink" Target="https://internet.garant.ru/document/redirect/406264903/3" TargetMode="External"/><Relationship Id="rId44" Type="http://schemas.openxmlformats.org/officeDocument/2006/relationships/hyperlink" Target="https://internet.garant.ru/document/redirect/27128639/0" TargetMode="External"/><Relationship Id="rId52" Type="http://schemas.openxmlformats.org/officeDocument/2006/relationships/hyperlink" Target="https://internet.garant.ru/document/redirect/73878332/0" TargetMode="External"/><Relationship Id="rId60" Type="http://schemas.openxmlformats.org/officeDocument/2006/relationships/hyperlink" Target="https://internet.garant.ru/document/redirect/405396897/0" TargetMode="External"/><Relationship Id="rId65" Type="http://schemas.openxmlformats.org/officeDocument/2006/relationships/hyperlink" Target="https://internet.garant.ru/document/redirect/74979677/1000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document/redirect/186367/4" TargetMode="External"/><Relationship Id="rId22" Type="http://schemas.openxmlformats.org/officeDocument/2006/relationships/hyperlink" Target="https://internet.garant.ru/document/redirect/12138291/159" TargetMode="External"/><Relationship Id="rId27" Type="http://schemas.openxmlformats.org/officeDocument/2006/relationships/hyperlink" Target="https://internet.garant.ru/document/redirect/27109059/3" TargetMode="External"/><Relationship Id="rId30" Type="http://schemas.openxmlformats.org/officeDocument/2006/relationships/hyperlink" Target="https://internet.garant.ru/document/redirect/27109055/0" TargetMode="External"/><Relationship Id="rId35" Type="http://schemas.openxmlformats.org/officeDocument/2006/relationships/hyperlink" Target="https://internet.garant.ru/document/redirect/27111826/0" TargetMode="External"/><Relationship Id="rId43" Type="http://schemas.openxmlformats.org/officeDocument/2006/relationships/hyperlink" Target="https://internet.garant.ru/document/redirect/27120063/0" TargetMode="External"/><Relationship Id="rId48" Type="http://schemas.openxmlformats.org/officeDocument/2006/relationships/hyperlink" Target="https://internet.garant.ru/document/redirect/27129986/0" TargetMode="External"/><Relationship Id="rId56" Type="http://schemas.openxmlformats.org/officeDocument/2006/relationships/hyperlink" Target="https://internet.garant.ru/document/redirect/45342442/0" TargetMode="External"/><Relationship Id="rId64" Type="http://schemas.openxmlformats.org/officeDocument/2006/relationships/hyperlink" Target="https://internet.garant.ru/document/redirect/74979685/1000" TargetMode="External"/><Relationship Id="rId69" Type="http://schemas.openxmlformats.org/officeDocument/2006/relationships/fontTable" Target="fontTable.xml"/><Relationship Id="rId8" Type="http://schemas.openxmlformats.org/officeDocument/2006/relationships/hyperlink" Target="file:///\\IZ\utszn\&#1054;&#1073;&#1097;&#1080;&#1077;%20&#1092;&#1072;&#1081;&#1083;&#1099;\&#1055;&#1054;&#1051;&#1054;&#1046;&#1045;&#1053;&#1048;&#1045;%20&#1054;&#1041;%20&#1059;&#1055;&#1056;&#1040;&#1042;&#1051;&#1045;&#1053;&#1048;&#1048;.rtf" TargetMode="External"/><Relationship Id="rId51" Type="http://schemas.openxmlformats.org/officeDocument/2006/relationships/hyperlink" Target="https://internet.garant.ru/document/redirect/73946527/1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document/redirect/45327466/10000" TargetMode="External"/><Relationship Id="rId17" Type="http://schemas.openxmlformats.org/officeDocument/2006/relationships/hyperlink" Target="https://internet.garant.ru/document/redirect/185213/0" TargetMode="External"/><Relationship Id="rId25" Type="http://schemas.openxmlformats.org/officeDocument/2006/relationships/hyperlink" Target="https://internet.garant.ru/document/redirect/27134988/3" TargetMode="External"/><Relationship Id="rId33" Type="http://schemas.openxmlformats.org/officeDocument/2006/relationships/hyperlink" Target="https://internet.garant.ru/document/redirect/27129986/314" TargetMode="External"/><Relationship Id="rId38" Type="http://schemas.openxmlformats.org/officeDocument/2006/relationships/hyperlink" Target="https://internet.garant.ru/document/redirect/10103548/311" TargetMode="External"/><Relationship Id="rId46" Type="http://schemas.openxmlformats.org/officeDocument/2006/relationships/hyperlink" Target="https://internet.garant.ru/document/redirect/27106253/0" TargetMode="External"/><Relationship Id="rId59" Type="http://schemas.openxmlformats.org/officeDocument/2006/relationships/hyperlink" Target="https://internet.garant.ru/document/redirect/105870/0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internet.garant.ru/document/redirect/179742/0" TargetMode="External"/><Relationship Id="rId41" Type="http://schemas.openxmlformats.org/officeDocument/2006/relationships/hyperlink" Target="https://internet.garant.ru/document/redirect/185522/1000" TargetMode="External"/><Relationship Id="rId54" Type="http://schemas.openxmlformats.org/officeDocument/2006/relationships/hyperlink" Target="https://internet.garant.ru/document/redirect/70204234/241" TargetMode="External"/><Relationship Id="rId62" Type="http://schemas.openxmlformats.org/officeDocument/2006/relationships/hyperlink" Target="https://internet.garant.ru/document/redirect/10102673/200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6359</Words>
  <Characters>36249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izobduma3@gmail.com</cp:lastModifiedBy>
  <cp:revision>12</cp:revision>
  <cp:lastPrinted>2023-10-27T05:53:00Z</cp:lastPrinted>
  <dcterms:created xsi:type="dcterms:W3CDTF">2023-10-11T09:56:00Z</dcterms:created>
  <dcterms:modified xsi:type="dcterms:W3CDTF">2023-10-31T14:03:00Z</dcterms:modified>
</cp:coreProperties>
</file>